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ТАЙМЫРСКОГО ДОЛГАНО-НЕНЕЦКОГО МУНИЦИПАЛЬНОГО РАЙОНА </w:t>
      </w:r>
    </w:p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03E25" w:rsidRPr="001A6E96" w:rsidRDefault="00803E25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E25" w:rsidRPr="001A6E96" w:rsidRDefault="00693CEB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от « </w:t>
      </w:r>
      <w:r w:rsidR="002B6AA2"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12 </w:t>
      </w:r>
      <w:r w:rsidR="00803E25"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B6AA2" w:rsidRPr="001A6E96">
        <w:rPr>
          <w:rFonts w:ascii="Arial" w:eastAsia="Times New Roman" w:hAnsi="Arial" w:cs="Arial"/>
          <w:sz w:val="24"/>
          <w:szCs w:val="24"/>
          <w:lang w:eastAsia="ru-RU"/>
        </w:rPr>
        <w:t>января 2017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 года   №</w:t>
      </w:r>
      <w:r w:rsidR="00803E25"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6AA2"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803E25"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="00803E25" w:rsidRPr="001A6E9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524BC4" w:rsidRDefault="00524BC4" w:rsidP="00524BC4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E25" w:rsidRPr="001A6E96" w:rsidRDefault="00693CEB" w:rsidP="00524BC4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Программу</w:t>
      </w:r>
      <w:r w:rsidR="00803E25"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профилактике коррупции в Администрации сельского поселения Караул</w:t>
      </w:r>
      <w:r w:rsidR="00FF7F31"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, о</w:t>
      </w:r>
      <w:r w:rsidR="000B641C"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рганах Администрации поселения,</w:t>
      </w: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7F31"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в муниципальных учреждениях и предприятиях</w:t>
      </w: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, утвержденную Постановлением Администрации сельского поселения Караул от 30.05.2016 № 50-П</w:t>
      </w:r>
    </w:p>
    <w:p w:rsidR="00803E25" w:rsidRPr="001A6E96" w:rsidRDefault="00803E25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3E25" w:rsidRPr="001A6E96" w:rsidRDefault="00803E25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</w:t>
      </w:r>
      <w:r w:rsidR="00FF7F31" w:rsidRPr="001A6E96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25.12.2008г. №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273-ФЗ 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br/>
        <w:t>«О противодействии коррупции»</w:t>
      </w:r>
      <w:r w:rsidRPr="001A6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F7F31" w:rsidRPr="001A6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Указом Президента Российской Федерации от 01.04.2016г. №147</w:t>
      </w:r>
      <w:r w:rsidR="000B641C" w:rsidRPr="001A6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640E8" w:rsidRPr="001A6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Национальном плане противодействия коррупции на 2016-2017 годы»</w:t>
      </w:r>
      <w:r w:rsidR="00FF7F31" w:rsidRPr="001A6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07.07.2009 №8-3610 «О противодействии коррупции в Красноярском крае» Администрация сельского поселения Караул</w:t>
      </w:r>
    </w:p>
    <w:p w:rsidR="00803E25" w:rsidRPr="001A6E96" w:rsidRDefault="00803E25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E25" w:rsidRPr="001A6E96" w:rsidRDefault="00803E25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803E25" w:rsidRPr="001A6E96" w:rsidRDefault="00803E25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CEB" w:rsidRPr="001A6E96" w:rsidRDefault="00693CEB" w:rsidP="001A6E9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F7F31" w:rsidRPr="001A6E96">
        <w:rPr>
          <w:rFonts w:ascii="Arial" w:eastAsia="Times New Roman" w:hAnsi="Arial" w:cs="Arial"/>
          <w:sz w:val="24"/>
          <w:szCs w:val="24"/>
          <w:lang w:eastAsia="ru-RU"/>
        </w:rPr>
        <w:t>Программу по профилактике коррупции в Администрации сельского поселения Караул, органах Администрации поселения и муниципальных учреждений и предприятий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Администрации сельского поселения Караул от 30.05.2016 № 50-П, внести следующие изменения:</w:t>
      </w:r>
    </w:p>
    <w:p w:rsidR="00366D66" w:rsidRPr="001A6E96" w:rsidRDefault="00366D66" w:rsidP="001A6E96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>- задачу 3 раздела 2 Программы изложить в следующей редакции:</w:t>
      </w:r>
    </w:p>
    <w:p w:rsidR="002B6AA2" w:rsidRPr="001A6E96" w:rsidRDefault="002B6AA2" w:rsidP="001A6E96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2637"/>
        <w:gridCol w:w="2223"/>
        <w:gridCol w:w="1518"/>
        <w:gridCol w:w="2636"/>
      </w:tblGrid>
      <w:tr w:rsidR="00366D66" w:rsidRPr="001A6E96" w:rsidTr="00366D66">
        <w:trPr>
          <w:trHeight w:val="2082"/>
        </w:trPr>
        <w:tc>
          <w:tcPr>
            <w:tcW w:w="557" w:type="dxa"/>
          </w:tcPr>
          <w:p w:rsidR="00366D66" w:rsidRPr="001A6E96" w:rsidRDefault="00366D6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87" w:type="dxa"/>
            <w:gridSpan w:val="3"/>
          </w:tcPr>
          <w:p w:rsidR="00366D66" w:rsidRPr="001A6E96" w:rsidRDefault="00366D6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6E96">
              <w:rPr>
                <w:rStyle w:val="11pt"/>
                <w:rFonts w:ascii="Arial" w:hAnsi="Arial" w:cs="Arial"/>
                <w:b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1A6E96">
              <w:rPr>
                <w:rStyle w:val="11pt"/>
                <w:rFonts w:ascii="Arial" w:hAnsi="Arial" w:cs="Arial"/>
                <w:b/>
                <w:sz w:val="24"/>
                <w:szCs w:val="24"/>
              </w:rPr>
              <w:t>контроля за</w:t>
            </w:r>
            <w:proofErr w:type="gramEnd"/>
            <w:r w:rsidRPr="001A6E96">
              <w:rPr>
                <w:rStyle w:val="11pt"/>
                <w:rFonts w:ascii="Arial" w:hAnsi="Arial" w:cs="Arial"/>
                <w:b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собственности"</w:t>
            </w:r>
            <w:r w:rsidRPr="001A6E96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>*</w:t>
            </w:r>
          </w:p>
        </w:tc>
        <w:tc>
          <w:tcPr>
            <w:tcW w:w="2640" w:type="dxa"/>
          </w:tcPr>
          <w:p w:rsidR="00366D66" w:rsidRPr="001A6E96" w:rsidRDefault="00366D66" w:rsidP="001A6E9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6E96">
              <w:rPr>
                <w:rStyle w:val="11pt"/>
                <w:rFonts w:ascii="Arial" w:hAnsi="Arial" w:cs="Arial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366D66" w:rsidRPr="001A6E96" w:rsidTr="00366D66">
        <w:trPr>
          <w:trHeight w:val="1476"/>
        </w:trPr>
        <w:tc>
          <w:tcPr>
            <w:tcW w:w="557" w:type="dxa"/>
          </w:tcPr>
          <w:p w:rsidR="00366D66" w:rsidRPr="001A6E96" w:rsidRDefault="00366D6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366D66" w:rsidRPr="001A6E96" w:rsidRDefault="00366D6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Style w:val="11pt"/>
                <w:rFonts w:ascii="Arial" w:eastAsiaTheme="minorHAnsi" w:hAnsi="Arial" w:cs="Arial"/>
                <w:b w:val="0"/>
                <w:sz w:val="24"/>
                <w:szCs w:val="24"/>
              </w:rPr>
              <w:t>*указываются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26" w:type="dxa"/>
          </w:tcPr>
          <w:p w:rsidR="00366D66" w:rsidRPr="001A6E96" w:rsidRDefault="00366D6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366D66" w:rsidRPr="001A6E96" w:rsidRDefault="00366D6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E96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1A6E96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  <w:p w:rsidR="00366D66" w:rsidRPr="001A6E96" w:rsidRDefault="00366D6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</w:tc>
        <w:tc>
          <w:tcPr>
            <w:tcW w:w="2640" w:type="dxa"/>
          </w:tcPr>
          <w:p w:rsidR="00366D66" w:rsidRPr="001A6E96" w:rsidRDefault="00366D6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7B1" w:rsidRPr="001A6E96" w:rsidRDefault="00803E25" w:rsidP="001A6E96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77B1" w:rsidRPr="001A6E96" w:rsidRDefault="00F277B1" w:rsidP="001A6E9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(обнародования) в информационном вестнике «</w:t>
      </w:r>
      <w:proofErr w:type="spellStart"/>
      <w:r w:rsidRPr="001A6E96">
        <w:rPr>
          <w:rFonts w:ascii="Arial" w:eastAsia="Times New Roman" w:hAnsi="Arial" w:cs="Arial"/>
          <w:sz w:val="24"/>
          <w:szCs w:val="24"/>
          <w:lang w:eastAsia="ru-RU"/>
        </w:rPr>
        <w:t>Усть-Енисеец</w:t>
      </w:r>
      <w:proofErr w:type="spellEnd"/>
      <w:r w:rsidRPr="001A6E96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03E25" w:rsidRPr="001A6E96" w:rsidRDefault="00803E25" w:rsidP="001A6E9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A6E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FF7F31" w:rsidRPr="001A6E9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F7F31" w:rsidRPr="001A6E96" w:rsidRDefault="00FF7F31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F31" w:rsidRPr="001A6E96" w:rsidRDefault="00FF7F31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E25" w:rsidRPr="001A6E96" w:rsidRDefault="00FF7F31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Руководитель</w:t>
      </w:r>
      <w:r w:rsidR="00803E25"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</w:p>
    <w:p w:rsidR="00803E25" w:rsidRPr="001A6E96" w:rsidRDefault="00803E25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1A6E96">
        <w:rPr>
          <w:rFonts w:ascii="Arial" w:eastAsia="Times New Roman" w:hAnsi="Arial" w:cs="Arial"/>
          <w:b/>
          <w:sz w:val="24"/>
          <w:szCs w:val="24"/>
          <w:lang w:eastAsia="ru-RU"/>
        </w:rPr>
        <w:t>ельского поселения Караул</w:t>
      </w:r>
      <w:r w:rsidR="001A6E9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A6E9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F7F31"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А.Н. Никифоров</w:t>
      </w:r>
    </w:p>
    <w:p w:rsidR="00DE0B2C" w:rsidRPr="001A6E96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1A6E96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1A6E96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ТАЙМЫРСКОГО ДОЛГАНО-НЕНЕЦКОГО МУНИЦИПАЛЬНОГО РАЙОНА </w:t>
      </w: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от « 30 » мая  2016 года   № 50 – </w:t>
      </w:r>
      <w:proofErr w:type="gramStart"/>
      <w:r w:rsidRPr="001A6E9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>(с изменениями от 12.01.2017г.)</w:t>
      </w: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1A6E96" w:rsidRDefault="001A6E96" w:rsidP="00524BC4">
      <w:pPr>
        <w:tabs>
          <w:tab w:val="left" w:pos="5245"/>
        </w:tabs>
        <w:spacing w:after="0" w:line="240" w:lineRule="auto"/>
        <w:ind w:right="4959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Программы по профилактике коррупции в Администрации сельского поселения Караул, органах Администрации </w:t>
      </w:r>
      <w:bookmarkStart w:id="0" w:name="_GoBack"/>
      <w:bookmarkEnd w:id="0"/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поселения, в муниципальных учреждениях и предприятиях</w:t>
      </w: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25.12.2008г. №273-ФЗ 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br/>
        <w:t>«О противодействии коррупции»</w:t>
      </w:r>
      <w:r w:rsidRPr="001A6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Указом Президента Российской Федерации от 01.04.2016г. №147 «О Национальном плане противодействия коррупции на 2016-2017 годы», 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07.07.2009 №8-3610 «О противодействии коррупции в Красноярском крае» Администрация сельского поселения Караул</w:t>
      </w: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1A6E96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1A6E96" w:rsidRPr="001A6E96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1A6E96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по профилактике коррупции в Администрации сельского поселения Караул, органах Администрации поселения и муниципальных учреждений и предприятий согласно приложению.</w:t>
      </w:r>
    </w:p>
    <w:p w:rsidR="001A6E96" w:rsidRPr="001A6E96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 вступает в силу после официального опубликования (обнародования) в информационном вестнике «</w:t>
      </w:r>
      <w:proofErr w:type="spellStart"/>
      <w:r w:rsidRPr="001A6E96">
        <w:rPr>
          <w:rFonts w:ascii="Arial" w:eastAsia="Times New Roman" w:hAnsi="Arial" w:cs="Arial"/>
          <w:sz w:val="24"/>
          <w:szCs w:val="24"/>
          <w:lang w:eastAsia="ru-RU"/>
        </w:rPr>
        <w:t>Усть-Енисеец</w:t>
      </w:r>
      <w:proofErr w:type="spellEnd"/>
      <w:r w:rsidRPr="001A6E96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6E9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A6E96" w:rsidRPr="001A6E96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A6E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6E9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Администрации </w:t>
      </w: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Караул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</w:t>
      </w:r>
      <w:r w:rsidRPr="001A6E96">
        <w:rPr>
          <w:rFonts w:ascii="Arial" w:eastAsia="Times New Roman" w:hAnsi="Arial" w:cs="Arial"/>
          <w:b/>
          <w:sz w:val="24"/>
          <w:szCs w:val="24"/>
          <w:lang w:eastAsia="ru-RU"/>
        </w:rPr>
        <w:t>А.Н. Никифоров</w:t>
      </w:r>
    </w:p>
    <w:p w:rsidR="001A6E96" w:rsidRPr="001A6E96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1A6E96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1A6E96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1A6E96">
        <w:rPr>
          <w:rFonts w:ascii="Arial" w:eastAsia="Times New Roman" w:hAnsi="Arial" w:cs="Arial"/>
          <w:bCs/>
          <w:sz w:val="24"/>
          <w:szCs w:val="24"/>
        </w:rPr>
        <w:t>Приложение к Постановлению</w:t>
      </w:r>
    </w:p>
    <w:p w:rsidR="001A6E96" w:rsidRPr="001A6E96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1A6E96">
        <w:rPr>
          <w:rFonts w:ascii="Arial" w:eastAsia="Times New Roman" w:hAnsi="Arial" w:cs="Arial"/>
          <w:bCs/>
          <w:sz w:val="24"/>
          <w:szCs w:val="24"/>
        </w:rPr>
        <w:t xml:space="preserve">Администрации сельского поселения </w:t>
      </w:r>
    </w:p>
    <w:p w:rsidR="001A6E96" w:rsidRPr="001A6E96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1A6E96">
        <w:rPr>
          <w:rFonts w:ascii="Arial" w:eastAsia="Times New Roman" w:hAnsi="Arial" w:cs="Arial"/>
          <w:bCs/>
          <w:sz w:val="24"/>
          <w:szCs w:val="24"/>
        </w:rPr>
        <w:t xml:space="preserve">Караул от 30 мая 2016г.  №50-П </w:t>
      </w:r>
    </w:p>
    <w:p w:rsidR="001A6E96" w:rsidRPr="001A6E96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1A6E96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6E96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по профилактике коррупции </w:t>
      </w:r>
    </w:p>
    <w:p w:rsidR="001A6E96" w:rsidRPr="001A6E96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6E96">
        <w:rPr>
          <w:rFonts w:ascii="Arial" w:eastAsia="Times New Roman" w:hAnsi="Arial" w:cs="Arial"/>
          <w:b/>
          <w:bCs/>
          <w:sz w:val="24"/>
          <w:szCs w:val="24"/>
        </w:rPr>
        <w:t>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1A6E96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1A6E96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1A6E96" w:rsidRDefault="001A6E96" w:rsidP="001A6E96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6E96">
        <w:rPr>
          <w:rFonts w:ascii="Arial" w:eastAsia="Times New Roman" w:hAnsi="Arial" w:cs="Arial"/>
          <w:b/>
          <w:bCs/>
          <w:sz w:val="24"/>
          <w:szCs w:val="24"/>
        </w:rPr>
        <w:t xml:space="preserve">Паспорт программы по профилактике коррупции в муниципальном образовании «Сельское поселение Караул» </w:t>
      </w:r>
    </w:p>
    <w:p w:rsidR="001A6E96" w:rsidRPr="001A6E96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6E96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Pr="001A6E9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2016 - 2020</w:t>
      </w:r>
      <w:r w:rsidRPr="001A6E96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1A6E96" w:rsidRPr="001A6E96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94"/>
      </w:tblGrid>
      <w:tr w:rsidR="001A6E96" w:rsidRPr="001A6E96" w:rsidTr="00EE3CD7">
        <w:tc>
          <w:tcPr>
            <w:tcW w:w="2835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eastAsia="Courier New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1A6E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Программа по профилактике коррупции в Администрации сельского поселения Караул, органах Администрации поселения, в муниципальных учреждениях и предприятиях на</w:t>
            </w:r>
            <w:r w:rsidRPr="001A6E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2016 - 2020 годы </w:t>
            </w: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(далее – Программа)</w:t>
            </w:r>
          </w:p>
        </w:tc>
      </w:tr>
      <w:tr w:rsidR="001A6E96" w:rsidRPr="001A6E96" w:rsidTr="00EE3CD7">
        <w:tc>
          <w:tcPr>
            <w:tcW w:w="2835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Закон Красноярского края от </w:t>
            </w: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07.07.2009 № 8-3610 «О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противодействии коррупции в Красноярском крае»</w:t>
            </w:r>
          </w:p>
        </w:tc>
      </w:tr>
      <w:tr w:rsidR="001A6E96" w:rsidRPr="001A6E96" w:rsidTr="00EE3CD7">
        <w:tc>
          <w:tcPr>
            <w:tcW w:w="283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Исполнители мер противодействия  коррупции  Программы</w:t>
            </w:r>
          </w:p>
        </w:tc>
        <w:tc>
          <w:tcPr>
            <w:tcW w:w="719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- Заместитель Руководителя Администрации сельского поселения Караул по КМНТ, общим вопросам и культуре (</w:t>
            </w:r>
            <w:proofErr w:type="spellStart"/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Яптунэ</w:t>
            </w:r>
            <w:proofErr w:type="spellEnd"/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Д.В.);</w:t>
            </w:r>
          </w:p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- Заместитель Руководителя Администрации сельского поселения Караул по вопросам развития инфраструктуры (Гурина Н.Б.);</w:t>
            </w:r>
          </w:p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- Отдел управления делами Администрации сельского поселения Караул (</w:t>
            </w:r>
            <w:proofErr w:type="spellStart"/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Джумаева</w:t>
            </w:r>
            <w:proofErr w:type="spellEnd"/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Е.В.); </w:t>
            </w:r>
          </w:p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- Главный специалист по юридическим вопросам отдела земельных отношений Администрации сельского поселения Караул (Гончаров И.И.)</w:t>
            </w:r>
          </w:p>
        </w:tc>
      </w:tr>
      <w:tr w:rsidR="001A6E96" w:rsidRPr="001A6E96" w:rsidTr="00EE3CD7">
        <w:tc>
          <w:tcPr>
            <w:tcW w:w="283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Цели и задачи  Программы</w:t>
            </w:r>
          </w:p>
        </w:tc>
        <w:tc>
          <w:tcPr>
            <w:tcW w:w="7195" w:type="dxa"/>
          </w:tcPr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Цели Программы: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- создание условий, обеспечивающих снижение уровня коррупции в органах местного самоуправления (далее - органы МСУ), муниципальных учреждениях и предприятий, затрудняющих возможность коррупционного поведения муниципальных служащих и руководителей муниципальных учреждений и предприятий; укрепление доверия жителей муниципального образования к органам МСУ.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Задачи Программы: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- нормативное правовое обеспечение антикоррупционной деятельности органов МСУ;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- профилактика коррупции на муниципальной службе;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-обеспечение финансового контроля в бюджетной сфере, </w:t>
            </w:r>
            <w:proofErr w:type="gramStart"/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контроля  за</w:t>
            </w:r>
            <w:proofErr w:type="gramEnd"/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использованием по назначению и сохранностью имущества, находящегося в муниципальной собственности;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обеспечение поддержки общественных антикоррупционных инициатив, повышение уровня доступности информации о деятельности органов МСУ.</w:t>
            </w:r>
          </w:p>
        </w:tc>
      </w:tr>
      <w:tr w:rsidR="001A6E96" w:rsidRPr="001A6E96" w:rsidTr="00EE3CD7">
        <w:tc>
          <w:tcPr>
            <w:tcW w:w="283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2016 – 2020 годы</w:t>
            </w:r>
          </w:p>
        </w:tc>
      </w:tr>
      <w:tr w:rsidR="001A6E96" w:rsidRPr="001A6E96" w:rsidTr="00EE3CD7">
        <w:tc>
          <w:tcPr>
            <w:tcW w:w="283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- принятие нормативных правовых актов, способствующих минимизации коррупционных проявлений в органах МСУ;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- реализация положений Федерального закона от </w:t>
            </w: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25.12.2008 № 273-ФЗ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- 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- снижение коррупционных рисков при заключении сделок муниципальными учреждениями и предприятиями;</w:t>
            </w:r>
          </w:p>
          <w:p w:rsidR="001A6E96" w:rsidRPr="001A6E96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- 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  <w:tr w:rsidR="001A6E96" w:rsidRPr="001A6E96" w:rsidTr="00EE3CD7">
        <w:tc>
          <w:tcPr>
            <w:tcW w:w="283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Должностные лица, осуществляющие </w:t>
            </w: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выполнением мер профилактики коррупции Программы</w:t>
            </w:r>
          </w:p>
        </w:tc>
        <w:tc>
          <w:tcPr>
            <w:tcW w:w="7195" w:type="dxa"/>
          </w:tcPr>
          <w:p w:rsidR="001A6E96" w:rsidRPr="001A6E96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Руководитель Администрации сельского поселения Караул</w:t>
            </w:r>
          </w:p>
        </w:tc>
      </w:tr>
    </w:tbl>
    <w:p w:rsidR="001A6E96" w:rsidRPr="001A6E96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1A6E96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6E96">
        <w:rPr>
          <w:rFonts w:ascii="Arial" w:hAnsi="Arial" w:cs="Arial"/>
          <w:b/>
          <w:sz w:val="24"/>
          <w:szCs w:val="24"/>
        </w:rPr>
        <w:t>2. Меры профилактики коррупции Программы</w:t>
      </w:r>
    </w:p>
    <w:p w:rsidR="001A6E96" w:rsidRPr="001A6E96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2699"/>
        <w:gridCol w:w="2329"/>
        <w:gridCol w:w="1604"/>
        <w:gridCol w:w="2346"/>
      </w:tblGrid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A6E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6E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реализованных </w:t>
            </w: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мер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7" w:type="dxa"/>
            <w:gridSpan w:val="3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1: нормативное правовое обеспечение антикоррупционной деятельности органов МСУ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органах МСУ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устранение </w:t>
            </w:r>
            <w:proofErr w:type="spellStart"/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устранение </w:t>
            </w:r>
            <w:proofErr w:type="spellStart"/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практики</w:t>
            </w:r>
            <w:proofErr w:type="gramEnd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№ 273-ФЭ </w:t>
            </w: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противодействии коррупции» (далее - Закон № 273-Ф3)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7" w:type="dxa"/>
            <w:gridSpan w:val="3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задача 2: профилактика коррупции на муниципальной службе</w:t>
            </w:r>
          </w:p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реализация положений Федерального закона от 25.12.2008 № 273-Ф3 </w:t>
            </w: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A6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разъяснительной работы в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</w:t>
            </w: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минимизация коррупционных проявлении в органах МСУ, формирование в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минимизация коррупционных </w:t>
            </w: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проявлении</w:t>
            </w:r>
            <w:proofErr w:type="gramEnd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органах МСУ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более 90 дней со дня принятия решения о проведении проверки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проверок соблюдения муниципальными служащими ограничений и 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мотивации соблюдения муниципальными служащими 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ограничений и запретов, связанных с прохождением муниципальной службы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участия муниципальных служащих в практических семинарах и лекциях по вопросам предупреждения коррупции в органах МСУ,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 графиком дополнительного профессионального образования и при наличии денежных сре</w:t>
            </w: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дств в б</w:t>
            </w:r>
            <w:proofErr w:type="gramEnd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юджете поселения</w:t>
            </w:r>
          </w:p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обучение муниципальных служащих</w:t>
            </w:r>
          </w:p>
          <w:p w:rsidR="001A6E96" w:rsidRPr="001A6E96" w:rsidRDefault="001A6E96" w:rsidP="001A6E96">
            <w:pPr>
              <w:widowControl w:val="0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E96" w:rsidRPr="001A6E96" w:rsidTr="00EE3CD7">
        <w:trPr>
          <w:trHeight w:val="2082"/>
        </w:trPr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87" w:type="dxa"/>
            <w:gridSpan w:val="3"/>
          </w:tcPr>
          <w:p w:rsidR="001A6E96" w:rsidRPr="001A6E96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6E96">
              <w:rPr>
                <w:rStyle w:val="11pt"/>
                <w:rFonts w:ascii="Arial" w:hAnsi="Arial" w:cs="Arial"/>
                <w:b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1A6E96">
              <w:rPr>
                <w:rStyle w:val="11pt"/>
                <w:rFonts w:ascii="Arial" w:hAnsi="Arial" w:cs="Arial"/>
                <w:b/>
                <w:sz w:val="24"/>
                <w:szCs w:val="24"/>
              </w:rPr>
              <w:t>контроля за</w:t>
            </w:r>
            <w:proofErr w:type="gramEnd"/>
            <w:r w:rsidRPr="001A6E96">
              <w:rPr>
                <w:rStyle w:val="11pt"/>
                <w:rFonts w:ascii="Arial" w:hAnsi="Arial" w:cs="Arial"/>
                <w:b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собственности"</w:t>
            </w:r>
            <w:r w:rsidRPr="001A6E96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>*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6E96">
              <w:rPr>
                <w:rStyle w:val="11pt"/>
                <w:rFonts w:ascii="Arial" w:hAnsi="Arial" w:cs="Arial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1A6E96" w:rsidRPr="001A6E96" w:rsidTr="00EE3CD7">
        <w:trPr>
          <w:trHeight w:val="1476"/>
        </w:trPr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Style w:val="11pt"/>
                <w:rFonts w:ascii="Arial" w:eastAsiaTheme="minorHAnsi" w:hAnsi="Arial" w:cs="Arial"/>
                <w:b w:val="0"/>
                <w:sz w:val="24"/>
                <w:szCs w:val="24"/>
              </w:rPr>
              <w:t>*указываются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E96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1A6E96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7" w:type="dxa"/>
            <w:gridSpan w:val="3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задача 4: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</w:t>
            </w: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от 12.01.1996 № 7-ФЗ «О некоммерческих организациях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E96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1A6E96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разъяснительной работы с руководителями муниципальных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E96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1A6E96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коррупционных рисков при заключении сделок муниципальными предприятиями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анализа соблюдения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E96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1A6E96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меры, предусмотренные муниципальными нормативными правовыми актами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87" w:type="dxa"/>
            <w:gridSpan w:val="3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Задача 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</w:t>
            </w: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реализуемых органами МСУ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</w:t>
            </w:r>
            <w:r w:rsidRPr="001A6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 служащими, руководителями муниципальных предприятий и учреждений в информационно-телекоммуникационной сети Интернет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(сроки,</w:t>
            </w:r>
            <w:proofErr w:type="gramEnd"/>
          </w:p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установленные нормативными правовыми актами органа МСУ</w:t>
            </w:r>
            <w:proofErr w:type="gramStart"/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служащими, руководителями муниципальных предприятий и учреждений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осведомленности граждан об антикоррупционных мерах, реализуемых органами МСУ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 </w:t>
            </w: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телекоммуникационной сети Интернет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21" w:type="dxa"/>
          </w:tcPr>
          <w:p w:rsidR="001A6E96" w:rsidRPr="001A6E96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bCs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1A6E96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6E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      </w:r>
          </w:p>
        </w:tc>
      </w:tr>
      <w:tr w:rsidR="001A6E96" w:rsidRPr="001A6E96" w:rsidTr="00EE3CD7">
        <w:tc>
          <w:tcPr>
            <w:tcW w:w="557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96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1A6E96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E96" w:rsidRPr="001A6E96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1A6E96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6E96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1A6E9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1A6E96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1A6E96" w:rsidRPr="001A6E96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E96">
        <w:rPr>
          <w:rFonts w:ascii="Arial" w:hAnsi="Arial" w:cs="Arial"/>
          <w:sz w:val="24"/>
          <w:szCs w:val="24"/>
        </w:rPr>
        <w:t>Информация о реализации Программы за прошедший календарный год представляется для ознакомления Руководителю Администрации сельского поселения Караул в срок до 25 декабря текущего года.</w:t>
      </w:r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6E96">
        <w:rPr>
          <w:rFonts w:ascii="Arial" w:hAnsi="Arial" w:cs="Arial"/>
          <w:sz w:val="24"/>
          <w:szCs w:val="24"/>
        </w:rPr>
        <w:t>Подготовку информации о реализации Программы за прошедший календарный год и представление ее Руководителю Администрации сельского поселения Караул) осуществляет отдел управления делами Администрации сельского поселения Караул  на основе отчетов исполнителей мер противодействия коррупции Программы, представленных в срок до 15 декабря текущего года.</w:t>
      </w:r>
      <w:proofErr w:type="gramEnd"/>
    </w:p>
    <w:p w:rsidR="001A6E96" w:rsidRPr="001A6E96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E96">
        <w:rPr>
          <w:rFonts w:ascii="Arial" w:hAnsi="Arial" w:cs="Arial"/>
          <w:sz w:val="24"/>
          <w:szCs w:val="24"/>
        </w:rPr>
        <w:t>Отчет о реализации Программы за прошедший календарный год размещается на официальном сайте муниципального образования «Сельское поселение Караул» в срок до 10 рабочих дней со дня ознакомления с ним Руководителя Администрации сельского поселения Караул.</w:t>
      </w:r>
    </w:p>
    <w:p w:rsidR="001A6E96" w:rsidRPr="001A6E96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0B2C" w:rsidRPr="001A6E96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1A6E96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1A6E96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1A6E96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235B0" w:rsidRPr="001A6E96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1A6E96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1A6E96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1A6E96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277B1" w:rsidRPr="001A6E96" w:rsidRDefault="00F277B1" w:rsidP="001A6E96">
      <w:pPr>
        <w:pStyle w:val="4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sectPr w:rsidR="00F277B1" w:rsidRPr="001A6E96" w:rsidSect="001A6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F"/>
    <w:rsid w:val="000056D5"/>
    <w:rsid w:val="00031614"/>
    <w:rsid w:val="000A33F2"/>
    <w:rsid w:val="000B641C"/>
    <w:rsid w:val="000B742C"/>
    <w:rsid w:val="000C753F"/>
    <w:rsid w:val="000F022F"/>
    <w:rsid w:val="001A6E96"/>
    <w:rsid w:val="002B6AA2"/>
    <w:rsid w:val="00366D66"/>
    <w:rsid w:val="003F6A73"/>
    <w:rsid w:val="00450B9D"/>
    <w:rsid w:val="004F58C1"/>
    <w:rsid w:val="00524BC4"/>
    <w:rsid w:val="006659BE"/>
    <w:rsid w:val="00693CEB"/>
    <w:rsid w:val="006C43D3"/>
    <w:rsid w:val="0077513A"/>
    <w:rsid w:val="007D5865"/>
    <w:rsid w:val="00803E25"/>
    <w:rsid w:val="008640E8"/>
    <w:rsid w:val="00A72D6A"/>
    <w:rsid w:val="00D235B0"/>
    <w:rsid w:val="00D271A6"/>
    <w:rsid w:val="00DE0B2C"/>
    <w:rsid w:val="00E377E0"/>
    <w:rsid w:val="00F277B1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2016-05-30T08:32:00Z</cp:lastPrinted>
  <dcterms:created xsi:type="dcterms:W3CDTF">2017-01-12T09:11:00Z</dcterms:created>
  <dcterms:modified xsi:type="dcterms:W3CDTF">2017-01-24T08:20:00Z</dcterms:modified>
</cp:coreProperties>
</file>