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4E" w:rsidRPr="00235210" w:rsidRDefault="006C114E" w:rsidP="006C114E">
      <w:pPr>
        <w:rPr>
          <w:rFonts w:cs="Arial"/>
          <w:b/>
          <w:sz w:val="24"/>
          <w:szCs w:val="24"/>
        </w:rPr>
      </w:pPr>
    </w:p>
    <w:p w:rsidR="006C114E" w:rsidRPr="00235210" w:rsidRDefault="006C114E" w:rsidP="006C114E">
      <w:pPr>
        <w:ind w:firstLine="709"/>
        <w:jc w:val="center"/>
        <w:rPr>
          <w:rFonts w:cs="Arial"/>
          <w:b/>
          <w:sz w:val="24"/>
          <w:szCs w:val="24"/>
        </w:rPr>
      </w:pPr>
      <w:r w:rsidRPr="00235210">
        <w:rPr>
          <w:rFonts w:cs="Arial"/>
          <w:b/>
          <w:sz w:val="24"/>
          <w:szCs w:val="24"/>
        </w:rPr>
        <w:t>МУНИЦИПАЛЬНОЕ ОБРАЗОВАНИЕ</w:t>
      </w:r>
    </w:p>
    <w:p w:rsidR="006C114E" w:rsidRPr="00235210" w:rsidRDefault="006C114E" w:rsidP="006C114E">
      <w:pPr>
        <w:ind w:firstLine="709"/>
        <w:jc w:val="center"/>
        <w:rPr>
          <w:rFonts w:cs="Arial"/>
          <w:b/>
          <w:sz w:val="24"/>
          <w:szCs w:val="24"/>
        </w:rPr>
      </w:pPr>
      <w:r w:rsidRPr="00235210">
        <w:rPr>
          <w:rFonts w:cs="Arial"/>
          <w:b/>
          <w:sz w:val="24"/>
          <w:szCs w:val="24"/>
        </w:rPr>
        <w:t>«СЕЛЬСКОЕ ПОСЕЛЕНИЕ КАРАУЛ»</w:t>
      </w:r>
    </w:p>
    <w:p w:rsidR="006C114E" w:rsidRPr="00235210" w:rsidRDefault="006C114E" w:rsidP="006C114E">
      <w:pPr>
        <w:ind w:firstLine="709"/>
        <w:jc w:val="center"/>
        <w:rPr>
          <w:rFonts w:cs="Arial"/>
          <w:b/>
          <w:sz w:val="24"/>
          <w:szCs w:val="24"/>
        </w:rPr>
      </w:pPr>
      <w:r w:rsidRPr="00235210">
        <w:rPr>
          <w:rFonts w:cs="Arial"/>
          <w:b/>
          <w:sz w:val="24"/>
          <w:szCs w:val="24"/>
        </w:rPr>
        <w:t xml:space="preserve">ТАЙМЫРСКОГО ДОЛГАНО-НЕНЕЦКОГО МУНИЦИПАЛЬНОГОРАЙОНА </w:t>
      </w:r>
    </w:p>
    <w:p w:rsidR="006C114E" w:rsidRPr="00235210" w:rsidRDefault="006C114E" w:rsidP="006C114E">
      <w:pPr>
        <w:ind w:firstLine="709"/>
        <w:jc w:val="center"/>
        <w:rPr>
          <w:rFonts w:cs="Arial"/>
          <w:b/>
          <w:sz w:val="24"/>
          <w:szCs w:val="24"/>
        </w:rPr>
      </w:pPr>
      <w:r w:rsidRPr="00235210">
        <w:rPr>
          <w:rFonts w:cs="Arial"/>
          <w:b/>
          <w:sz w:val="24"/>
          <w:szCs w:val="24"/>
        </w:rPr>
        <w:t>АДМИНИСТРАЦИЯ</w:t>
      </w:r>
    </w:p>
    <w:p w:rsidR="006C114E" w:rsidRPr="00235210" w:rsidRDefault="006C114E" w:rsidP="006C114E">
      <w:pPr>
        <w:ind w:firstLine="709"/>
        <w:jc w:val="center"/>
        <w:rPr>
          <w:rFonts w:cs="Arial"/>
          <w:b/>
          <w:sz w:val="24"/>
          <w:szCs w:val="24"/>
        </w:rPr>
      </w:pPr>
    </w:p>
    <w:p w:rsidR="006C114E" w:rsidRPr="00235210" w:rsidRDefault="006C114E" w:rsidP="006C114E">
      <w:pPr>
        <w:ind w:firstLine="709"/>
        <w:jc w:val="center"/>
        <w:rPr>
          <w:rFonts w:cs="Arial"/>
          <w:b/>
          <w:sz w:val="24"/>
          <w:szCs w:val="24"/>
        </w:rPr>
      </w:pPr>
      <w:proofErr w:type="gramStart"/>
      <w:r w:rsidRPr="00235210">
        <w:rPr>
          <w:rFonts w:cs="Arial"/>
          <w:b/>
          <w:sz w:val="24"/>
          <w:szCs w:val="24"/>
        </w:rPr>
        <w:t>П</w:t>
      </w:r>
      <w:proofErr w:type="gramEnd"/>
      <w:r w:rsidRPr="00235210">
        <w:rPr>
          <w:rFonts w:cs="Arial"/>
          <w:b/>
          <w:sz w:val="24"/>
          <w:szCs w:val="24"/>
        </w:rPr>
        <w:t xml:space="preserve"> О С Т А Н О В Л Е Н И Е</w:t>
      </w:r>
    </w:p>
    <w:p w:rsidR="006C114E" w:rsidRPr="00235210" w:rsidRDefault="006C114E" w:rsidP="006C114E">
      <w:pPr>
        <w:pStyle w:val="2"/>
        <w:spacing w:after="0" w:line="240" w:lineRule="auto"/>
        <w:ind w:firstLine="709"/>
        <w:jc w:val="center"/>
        <w:rPr>
          <w:rFonts w:cs="Arial"/>
          <w:sz w:val="24"/>
          <w:szCs w:val="24"/>
        </w:rPr>
      </w:pPr>
      <w:r w:rsidRPr="00235210">
        <w:rPr>
          <w:rFonts w:cs="Arial"/>
          <w:sz w:val="24"/>
          <w:szCs w:val="24"/>
        </w:rPr>
        <w:t xml:space="preserve">от </w:t>
      </w:r>
      <w:r w:rsidR="00CC219B" w:rsidRPr="00235210">
        <w:rPr>
          <w:rFonts w:cs="Arial"/>
          <w:sz w:val="24"/>
          <w:szCs w:val="24"/>
        </w:rPr>
        <w:t xml:space="preserve">04 апреля </w:t>
      </w:r>
      <w:r w:rsidRPr="00235210">
        <w:rPr>
          <w:rFonts w:cs="Arial"/>
          <w:sz w:val="24"/>
          <w:szCs w:val="24"/>
        </w:rPr>
        <w:t xml:space="preserve">2019 года   № </w:t>
      </w:r>
      <w:r w:rsidR="00CC219B" w:rsidRPr="00235210">
        <w:rPr>
          <w:rFonts w:cs="Arial"/>
          <w:sz w:val="24"/>
          <w:szCs w:val="24"/>
        </w:rPr>
        <w:t>20</w:t>
      </w:r>
      <w:r w:rsidRPr="00235210">
        <w:rPr>
          <w:rFonts w:cs="Arial"/>
          <w:sz w:val="24"/>
          <w:szCs w:val="24"/>
        </w:rPr>
        <w:t xml:space="preserve"> - </w:t>
      </w:r>
      <w:proofErr w:type="gramStart"/>
      <w:r w:rsidRPr="00235210">
        <w:rPr>
          <w:rFonts w:cs="Arial"/>
          <w:sz w:val="24"/>
          <w:szCs w:val="24"/>
        </w:rPr>
        <w:t>П</w:t>
      </w:r>
      <w:proofErr w:type="gramEnd"/>
    </w:p>
    <w:p w:rsidR="006C114E" w:rsidRPr="00235210" w:rsidRDefault="006C114E" w:rsidP="006C114E">
      <w:pPr>
        <w:pStyle w:val="2"/>
        <w:spacing w:after="0" w:line="240" w:lineRule="auto"/>
        <w:ind w:firstLine="709"/>
        <w:jc w:val="center"/>
        <w:rPr>
          <w:rFonts w:cs="Arial"/>
          <w:sz w:val="24"/>
          <w:szCs w:val="24"/>
        </w:rPr>
      </w:pPr>
    </w:p>
    <w:p w:rsidR="006C114E" w:rsidRPr="00235210" w:rsidRDefault="006C114E" w:rsidP="006C114E">
      <w:pPr>
        <w:tabs>
          <w:tab w:val="left" w:pos="6400"/>
        </w:tabs>
        <w:ind w:firstLine="709"/>
        <w:rPr>
          <w:rFonts w:cs="Arial"/>
          <w:sz w:val="24"/>
          <w:szCs w:val="24"/>
        </w:rPr>
      </w:pPr>
      <w:r w:rsidRPr="00235210">
        <w:rPr>
          <w:rFonts w:cs="Arial"/>
          <w:sz w:val="24"/>
          <w:szCs w:val="24"/>
        </w:rPr>
        <w:tab/>
      </w:r>
    </w:p>
    <w:p w:rsidR="006C114E" w:rsidRPr="00235210" w:rsidRDefault="001A0920" w:rsidP="001A0920">
      <w:pPr>
        <w:tabs>
          <w:tab w:val="left" w:pos="4536"/>
        </w:tabs>
        <w:autoSpaceDE w:val="0"/>
        <w:autoSpaceDN w:val="0"/>
        <w:adjustRightInd w:val="0"/>
        <w:ind w:right="4819"/>
        <w:jc w:val="both"/>
        <w:rPr>
          <w:rFonts w:cs="Arial"/>
          <w:b/>
          <w:sz w:val="24"/>
          <w:szCs w:val="24"/>
        </w:rPr>
      </w:pPr>
      <w:r w:rsidRPr="00235210">
        <w:rPr>
          <w:rFonts w:cs="Arial"/>
          <w:b/>
          <w:sz w:val="24"/>
          <w:szCs w:val="24"/>
        </w:rPr>
        <w:t>Об утверждении административного</w:t>
      </w:r>
      <w:r w:rsidR="00753408" w:rsidRPr="00235210">
        <w:rPr>
          <w:rFonts w:cs="Arial"/>
          <w:b/>
          <w:sz w:val="24"/>
          <w:szCs w:val="24"/>
        </w:rPr>
        <w:t xml:space="preserve"> </w:t>
      </w:r>
      <w:r w:rsidRPr="00235210">
        <w:rPr>
          <w:rFonts w:cs="Arial"/>
          <w:b/>
          <w:sz w:val="24"/>
          <w:szCs w:val="24"/>
        </w:rPr>
        <w:t>регламента предоставления муниципальной услуги «Выдача разрешения на строительство объекта»</w:t>
      </w:r>
    </w:p>
    <w:p w:rsidR="006C114E" w:rsidRPr="00235210" w:rsidRDefault="006C114E" w:rsidP="006C114E">
      <w:pPr>
        <w:autoSpaceDE w:val="0"/>
        <w:autoSpaceDN w:val="0"/>
        <w:adjustRightInd w:val="0"/>
        <w:ind w:firstLine="709"/>
        <w:jc w:val="center"/>
        <w:rPr>
          <w:rFonts w:cs="Arial"/>
          <w:sz w:val="24"/>
          <w:szCs w:val="24"/>
        </w:rPr>
      </w:pPr>
    </w:p>
    <w:p w:rsidR="006C114E" w:rsidRPr="00235210" w:rsidRDefault="006C114E" w:rsidP="006C114E">
      <w:pPr>
        <w:ind w:firstLine="709"/>
        <w:jc w:val="both"/>
        <w:rPr>
          <w:rFonts w:cs="Arial"/>
          <w:sz w:val="24"/>
          <w:szCs w:val="24"/>
        </w:rPr>
      </w:pPr>
      <w:proofErr w:type="gramStart"/>
      <w:r w:rsidRPr="00235210">
        <w:rPr>
          <w:rFonts w:cs="Arial"/>
          <w:sz w:val="24"/>
          <w:szCs w:val="24"/>
        </w:rPr>
        <w:t xml:space="preserve">В соответствии </w:t>
      </w:r>
      <w:r w:rsidR="001A0920" w:rsidRPr="00235210">
        <w:rPr>
          <w:rFonts w:cs="Arial"/>
          <w:sz w:val="24"/>
          <w:szCs w:val="24"/>
        </w:rPr>
        <w:t>с Федеральным законом от 27.07.2010 № 210-ФЗ «Об организации предоставления государственных и муниципальных услуг»,</w:t>
      </w:r>
      <w:r w:rsidR="00753408" w:rsidRPr="00235210">
        <w:rPr>
          <w:rFonts w:cs="Arial"/>
          <w:sz w:val="24"/>
          <w:szCs w:val="24"/>
        </w:rPr>
        <w:t xml:space="preserve"> </w:t>
      </w:r>
      <w:r w:rsidR="002827D6" w:rsidRPr="00235210">
        <w:rPr>
          <w:rFonts w:cs="Arial"/>
          <w:sz w:val="24"/>
          <w:szCs w:val="24"/>
        </w:rPr>
        <w:t>Постановление</w:t>
      </w:r>
      <w:r w:rsidR="00F55FA1" w:rsidRPr="00235210">
        <w:rPr>
          <w:rFonts w:cs="Arial"/>
          <w:sz w:val="24"/>
          <w:szCs w:val="24"/>
        </w:rPr>
        <w:t>м</w:t>
      </w:r>
      <w:r w:rsidR="002827D6" w:rsidRPr="00235210">
        <w:rPr>
          <w:rFonts w:cs="Arial"/>
          <w:sz w:val="24"/>
          <w:szCs w:val="24"/>
        </w:rPr>
        <w:t xml:space="preserve">  Администрации сельского поселения Караул от  04.10.2010 г. №57-П «Об утверждении Порядка разработки и утверждения Административных регламентов предоставления муниципальных услуг  в сельском  поселении  Караул»</w:t>
      </w:r>
      <w:r w:rsidR="005548BE" w:rsidRPr="00235210">
        <w:rPr>
          <w:rFonts w:cs="Arial"/>
          <w:sz w:val="24"/>
          <w:szCs w:val="24"/>
        </w:rPr>
        <w:t>,</w:t>
      </w:r>
      <w:r w:rsidRPr="00235210">
        <w:rPr>
          <w:rFonts w:cs="Arial"/>
          <w:sz w:val="24"/>
          <w:szCs w:val="24"/>
        </w:rPr>
        <w:t xml:space="preserve"> Уставом муниципального образования «Сельское поселение Караул» Таймырского Долгано-Ненецкого муниципального района, Администрации сельского поселения Караул </w:t>
      </w:r>
      <w:proofErr w:type="gramEnd"/>
    </w:p>
    <w:p w:rsidR="006C114E" w:rsidRPr="00235210" w:rsidRDefault="006C114E" w:rsidP="006C114E">
      <w:pPr>
        <w:ind w:firstLine="709"/>
        <w:jc w:val="both"/>
        <w:rPr>
          <w:rFonts w:cs="Arial"/>
          <w:sz w:val="24"/>
          <w:szCs w:val="24"/>
        </w:rPr>
      </w:pPr>
    </w:p>
    <w:p w:rsidR="006C114E" w:rsidRPr="00235210" w:rsidRDefault="006C114E" w:rsidP="006C114E">
      <w:pPr>
        <w:ind w:firstLine="709"/>
        <w:jc w:val="both"/>
        <w:rPr>
          <w:rFonts w:cs="Arial"/>
          <w:b/>
          <w:sz w:val="24"/>
          <w:szCs w:val="24"/>
        </w:rPr>
      </w:pPr>
      <w:r w:rsidRPr="00235210">
        <w:rPr>
          <w:rFonts w:cs="Arial"/>
          <w:b/>
          <w:sz w:val="24"/>
          <w:szCs w:val="24"/>
        </w:rPr>
        <w:t>ПОСТАНОВЛЯЕТ:</w:t>
      </w:r>
    </w:p>
    <w:p w:rsidR="006C114E" w:rsidRPr="00235210" w:rsidRDefault="006C114E" w:rsidP="006C114E">
      <w:pPr>
        <w:ind w:firstLine="709"/>
        <w:jc w:val="both"/>
        <w:rPr>
          <w:rFonts w:cs="Arial"/>
          <w:b/>
          <w:sz w:val="24"/>
          <w:szCs w:val="24"/>
        </w:rPr>
      </w:pPr>
    </w:p>
    <w:p w:rsidR="006C114E" w:rsidRPr="00235210" w:rsidRDefault="006C114E" w:rsidP="006C114E">
      <w:pPr>
        <w:ind w:firstLine="709"/>
        <w:jc w:val="both"/>
        <w:rPr>
          <w:rFonts w:cs="Arial"/>
          <w:sz w:val="24"/>
          <w:szCs w:val="24"/>
        </w:rPr>
      </w:pPr>
      <w:r w:rsidRPr="00235210">
        <w:rPr>
          <w:rFonts w:cs="Arial"/>
          <w:sz w:val="24"/>
          <w:szCs w:val="24"/>
        </w:rPr>
        <w:t xml:space="preserve">1. </w:t>
      </w:r>
      <w:r w:rsidR="005548BE" w:rsidRPr="00235210">
        <w:rPr>
          <w:rFonts w:cs="Arial"/>
          <w:sz w:val="24"/>
          <w:szCs w:val="24"/>
        </w:rPr>
        <w:t>Утвердить административный регламент предоставления муниципальной услуги «Выдача разрешения на строительство объекта», согласно приложению</w:t>
      </w:r>
      <w:r w:rsidRPr="00235210">
        <w:rPr>
          <w:rFonts w:cs="Arial"/>
          <w:sz w:val="24"/>
          <w:szCs w:val="24"/>
        </w:rPr>
        <w:t>.</w:t>
      </w:r>
    </w:p>
    <w:p w:rsidR="006C114E" w:rsidRPr="00235210" w:rsidRDefault="006C114E" w:rsidP="006C114E">
      <w:pPr>
        <w:pStyle w:val="a5"/>
        <w:spacing w:after="0" w:line="240" w:lineRule="auto"/>
        <w:ind w:left="0" w:firstLine="709"/>
        <w:jc w:val="both"/>
        <w:rPr>
          <w:rFonts w:ascii="Arial" w:hAnsi="Arial" w:cs="Arial"/>
          <w:sz w:val="24"/>
          <w:szCs w:val="24"/>
        </w:rPr>
      </w:pPr>
      <w:r w:rsidRPr="00235210">
        <w:rPr>
          <w:rFonts w:ascii="Arial" w:hAnsi="Arial" w:cs="Arial"/>
          <w:sz w:val="24"/>
          <w:szCs w:val="24"/>
        </w:rPr>
        <w:t>2. Опубликовать настоящее Постановление в Информационном вестнике «</w:t>
      </w:r>
      <w:proofErr w:type="spellStart"/>
      <w:r w:rsidRPr="00235210">
        <w:rPr>
          <w:rFonts w:ascii="Arial" w:hAnsi="Arial" w:cs="Arial"/>
          <w:sz w:val="24"/>
          <w:szCs w:val="24"/>
        </w:rPr>
        <w:t>Усть</w:t>
      </w:r>
      <w:proofErr w:type="spellEnd"/>
      <w:r w:rsidRPr="00235210">
        <w:rPr>
          <w:rFonts w:ascii="Arial" w:hAnsi="Arial" w:cs="Arial"/>
          <w:sz w:val="24"/>
          <w:szCs w:val="24"/>
        </w:rPr>
        <w:t>–</w:t>
      </w:r>
      <w:proofErr w:type="spellStart"/>
      <w:r w:rsidRPr="00235210">
        <w:rPr>
          <w:rFonts w:ascii="Arial" w:hAnsi="Arial" w:cs="Arial"/>
          <w:sz w:val="24"/>
          <w:szCs w:val="24"/>
        </w:rPr>
        <w:t>Енисеец</w:t>
      </w:r>
      <w:proofErr w:type="spellEnd"/>
      <w:r w:rsidRPr="00235210">
        <w:rPr>
          <w:rFonts w:ascii="Arial" w:hAnsi="Arial" w:cs="Arial"/>
          <w:sz w:val="24"/>
          <w:szCs w:val="24"/>
        </w:rPr>
        <w:t xml:space="preserve">» и разместить на официальном сайте </w:t>
      </w:r>
      <w:r w:rsidR="00753408" w:rsidRPr="00235210">
        <w:rPr>
          <w:rFonts w:ascii="Arial" w:hAnsi="Arial" w:cs="Arial"/>
          <w:sz w:val="24"/>
          <w:szCs w:val="24"/>
        </w:rPr>
        <w:t>с</w:t>
      </w:r>
      <w:r w:rsidRPr="00235210">
        <w:rPr>
          <w:rFonts w:ascii="Arial" w:hAnsi="Arial" w:cs="Arial"/>
          <w:sz w:val="24"/>
          <w:szCs w:val="24"/>
        </w:rPr>
        <w:t>ельско</w:t>
      </w:r>
      <w:r w:rsidR="00753408" w:rsidRPr="00235210">
        <w:rPr>
          <w:rFonts w:ascii="Arial" w:hAnsi="Arial" w:cs="Arial"/>
          <w:sz w:val="24"/>
          <w:szCs w:val="24"/>
        </w:rPr>
        <w:t>го</w:t>
      </w:r>
      <w:r w:rsidRPr="00235210">
        <w:rPr>
          <w:rFonts w:ascii="Arial" w:hAnsi="Arial" w:cs="Arial"/>
          <w:sz w:val="24"/>
          <w:szCs w:val="24"/>
        </w:rPr>
        <w:t xml:space="preserve"> поселени</w:t>
      </w:r>
      <w:r w:rsidR="00753408" w:rsidRPr="00235210">
        <w:rPr>
          <w:rFonts w:ascii="Arial" w:hAnsi="Arial" w:cs="Arial"/>
          <w:sz w:val="24"/>
          <w:szCs w:val="24"/>
        </w:rPr>
        <w:t>я Караул</w:t>
      </w:r>
      <w:r w:rsidRPr="00235210">
        <w:rPr>
          <w:rFonts w:ascii="Arial" w:hAnsi="Arial" w:cs="Arial"/>
          <w:sz w:val="24"/>
          <w:szCs w:val="24"/>
        </w:rPr>
        <w:t>.</w:t>
      </w:r>
    </w:p>
    <w:p w:rsidR="006C114E" w:rsidRPr="00235210" w:rsidRDefault="006C114E" w:rsidP="006C114E">
      <w:pPr>
        <w:pStyle w:val="a5"/>
        <w:spacing w:after="0" w:line="240" w:lineRule="auto"/>
        <w:ind w:left="0" w:firstLine="709"/>
        <w:jc w:val="both"/>
        <w:rPr>
          <w:rFonts w:ascii="Arial" w:hAnsi="Arial" w:cs="Arial"/>
          <w:sz w:val="24"/>
          <w:szCs w:val="24"/>
        </w:rPr>
      </w:pPr>
      <w:r w:rsidRPr="00235210">
        <w:rPr>
          <w:rFonts w:ascii="Arial" w:hAnsi="Arial" w:cs="Arial"/>
          <w:sz w:val="24"/>
          <w:szCs w:val="24"/>
        </w:rPr>
        <w:t>3. Постановление вступает в силу в день, следующий за днем его официального опубликования.</w:t>
      </w:r>
    </w:p>
    <w:p w:rsidR="00533186" w:rsidRPr="00235210" w:rsidRDefault="00533186" w:rsidP="00533186">
      <w:pPr>
        <w:tabs>
          <w:tab w:val="left" w:pos="6400"/>
        </w:tabs>
        <w:ind w:firstLine="709"/>
        <w:jc w:val="both"/>
        <w:rPr>
          <w:rFonts w:eastAsia="Calibri" w:cs="Arial"/>
          <w:sz w:val="24"/>
          <w:szCs w:val="24"/>
          <w:lang w:eastAsia="en-US"/>
        </w:rPr>
      </w:pPr>
      <w:r w:rsidRPr="00235210">
        <w:rPr>
          <w:rFonts w:cs="Arial"/>
          <w:sz w:val="24"/>
          <w:szCs w:val="24"/>
        </w:rPr>
        <w:t xml:space="preserve">4. </w:t>
      </w:r>
      <w:r w:rsidRPr="00235210">
        <w:rPr>
          <w:rFonts w:eastAsia="Calibri" w:cs="Arial"/>
          <w:sz w:val="24"/>
          <w:szCs w:val="24"/>
          <w:lang w:eastAsia="en-US"/>
        </w:rPr>
        <w:t xml:space="preserve">Постановление Администрации сельского поселения Караул от 17.12.2010 № </w:t>
      </w:r>
      <w:proofErr w:type="gramStart"/>
      <w:r w:rsidRPr="00235210">
        <w:rPr>
          <w:rFonts w:eastAsia="Calibri" w:cs="Arial"/>
          <w:sz w:val="24"/>
          <w:szCs w:val="24"/>
          <w:lang w:eastAsia="en-US"/>
        </w:rPr>
        <w:t>100-П «Об утверждении административного регламента по исполнению муниципальной услуги «Подготовка и выдача разрешений на строительство, реконструкцию, а также на ввод объектов в эксплуатацию»</w:t>
      </w:r>
      <w:r w:rsidRPr="00235210">
        <w:rPr>
          <w:rFonts w:cs="Arial"/>
          <w:sz w:val="24"/>
          <w:szCs w:val="24"/>
        </w:rPr>
        <w:t xml:space="preserve"> (в редакции Постановлений Администрации сельского поселения Караул от 22.08.2011 г. № 68-П, от 11.12.2013 г. № 102-П, от 25.12.2013 г. № 122-П, 28.08.2014 г. №84-П, от 17.08.2015 г. № 73-П, от 15.03.2016 г. № 20-П, от 04.04.2016 г. № 22-П, от 21.04.2016 г</w:t>
      </w:r>
      <w:proofErr w:type="gramEnd"/>
      <w:r w:rsidRPr="00235210">
        <w:rPr>
          <w:rFonts w:cs="Arial"/>
          <w:sz w:val="24"/>
          <w:szCs w:val="24"/>
        </w:rPr>
        <w:t>. № 42-П,  от 24.08.2016 г. № 70-П, от 17.02.2017 г. № 12-П, 05.02.2018г. № 10-П)</w:t>
      </w:r>
      <w:r w:rsidR="002A5B71" w:rsidRPr="00235210">
        <w:rPr>
          <w:rFonts w:eastAsia="Calibri" w:cs="Arial"/>
          <w:sz w:val="24"/>
          <w:szCs w:val="24"/>
          <w:lang w:eastAsia="en-US"/>
        </w:rPr>
        <w:t xml:space="preserve"> признать утратившим силу.</w:t>
      </w:r>
    </w:p>
    <w:p w:rsidR="006C114E" w:rsidRPr="00235210" w:rsidRDefault="00533186" w:rsidP="006C114E">
      <w:pPr>
        <w:ind w:firstLine="709"/>
        <w:jc w:val="both"/>
        <w:rPr>
          <w:rFonts w:cs="Arial"/>
          <w:sz w:val="24"/>
          <w:szCs w:val="24"/>
        </w:rPr>
      </w:pPr>
      <w:r w:rsidRPr="00235210">
        <w:rPr>
          <w:rFonts w:cs="Arial"/>
          <w:sz w:val="24"/>
          <w:szCs w:val="24"/>
        </w:rPr>
        <w:t>5</w:t>
      </w:r>
      <w:r w:rsidR="006C114E" w:rsidRPr="00235210">
        <w:rPr>
          <w:rFonts w:cs="Arial"/>
          <w:sz w:val="24"/>
          <w:szCs w:val="24"/>
        </w:rPr>
        <w:t xml:space="preserve">. </w:t>
      </w:r>
      <w:proofErr w:type="gramStart"/>
      <w:r w:rsidR="006C114E" w:rsidRPr="00235210">
        <w:rPr>
          <w:rFonts w:cs="Arial"/>
          <w:bCs/>
          <w:sz w:val="24"/>
          <w:szCs w:val="24"/>
        </w:rPr>
        <w:t>Контроль за</w:t>
      </w:r>
      <w:proofErr w:type="gramEnd"/>
      <w:r w:rsidR="006C114E" w:rsidRPr="00235210">
        <w:rPr>
          <w:rFonts w:cs="Arial"/>
          <w:bCs/>
          <w:sz w:val="24"/>
          <w:szCs w:val="24"/>
        </w:rPr>
        <w:t xml:space="preserve">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006C114E" w:rsidRPr="00235210">
        <w:rPr>
          <w:rFonts w:cs="Arial"/>
          <w:sz w:val="24"/>
          <w:szCs w:val="24"/>
        </w:rPr>
        <w:t>.</w:t>
      </w:r>
    </w:p>
    <w:p w:rsidR="006C114E" w:rsidRPr="00235210" w:rsidRDefault="006C114E" w:rsidP="006C114E">
      <w:pPr>
        <w:ind w:firstLine="709"/>
        <w:rPr>
          <w:rFonts w:cs="Arial"/>
          <w:b/>
          <w:sz w:val="24"/>
          <w:szCs w:val="24"/>
        </w:rPr>
      </w:pPr>
    </w:p>
    <w:p w:rsidR="006C114E" w:rsidRPr="00235210" w:rsidRDefault="006C114E" w:rsidP="006C114E">
      <w:pPr>
        <w:ind w:firstLine="709"/>
        <w:rPr>
          <w:rFonts w:cs="Arial"/>
          <w:b/>
          <w:sz w:val="24"/>
          <w:szCs w:val="24"/>
        </w:rPr>
      </w:pPr>
    </w:p>
    <w:p w:rsidR="006C114E" w:rsidRPr="00235210" w:rsidRDefault="006C114E" w:rsidP="006C114E">
      <w:pPr>
        <w:autoSpaceDE w:val="0"/>
        <w:rPr>
          <w:rFonts w:eastAsia="Times New Roman CYR" w:cs="Arial"/>
          <w:sz w:val="24"/>
          <w:szCs w:val="24"/>
        </w:rPr>
      </w:pPr>
      <w:r w:rsidRPr="00235210">
        <w:rPr>
          <w:rFonts w:cs="Arial"/>
          <w:b/>
          <w:sz w:val="24"/>
          <w:szCs w:val="24"/>
        </w:rPr>
        <w:t xml:space="preserve">Глава сельского поселения Караул                               </w:t>
      </w:r>
      <w:r w:rsidR="00235210">
        <w:rPr>
          <w:rFonts w:cs="Arial"/>
          <w:b/>
          <w:sz w:val="24"/>
          <w:szCs w:val="24"/>
        </w:rPr>
        <w:t xml:space="preserve">                 </w:t>
      </w:r>
      <w:r w:rsidRPr="00235210">
        <w:rPr>
          <w:rFonts w:cs="Arial"/>
          <w:b/>
          <w:sz w:val="24"/>
          <w:szCs w:val="24"/>
        </w:rPr>
        <w:t xml:space="preserve">    Д.В. Хлудеев</w:t>
      </w:r>
    </w:p>
    <w:p w:rsidR="006C114E" w:rsidRPr="00235210" w:rsidRDefault="006C114E">
      <w:pPr>
        <w:spacing w:after="200" w:line="276" w:lineRule="auto"/>
        <w:rPr>
          <w:rFonts w:eastAsia="Times New Roman CYR" w:cs="Arial"/>
          <w:sz w:val="24"/>
          <w:szCs w:val="24"/>
        </w:rPr>
      </w:pPr>
      <w:r w:rsidRPr="00235210">
        <w:rPr>
          <w:rFonts w:eastAsia="Times New Roman CYR" w:cs="Arial"/>
          <w:sz w:val="24"/>
          <w:szCs w:val="24"/>
        </w:rPr>
        <w:br w:type="page"/>
      </w:r>
    </w:p>
    <w:p w:rsidR="006C114E" w:rsidRPr="00235210" w:rsidRDefault="006C114E" w:rsidP="006C114E">
      <w:pPr>
        <w:autoSpaceDE w:val="0"/>
        <w:jc w:val="right"/>
        <w:rPr>
          <w:rFonts w:eastAsia="Times New Roman CYR" w:cs="Arial"/>
          <w:sz w:val="24"/>
          <w:szCs w:val="24"/>
        </w:rPr>
      </w:pPr>
      <w:r w:rsidRPr="00235210">
        <w:rPr>
          <w:rFonts w:eastAsia="Times New Roman CYR" w:cs="Arial"/>
          <w:sz w:val="24"/>
          <w:szCs w:val="24"/>
        </w:rPr>
        <w:lastRenderedPageBreak/>
        <w:t>УТВЕРЖДЕН</w:t>
      </w:r>
    </w:p>
    <w:p w:rsidR="006C114E" w:rsidRPr="00235210" w:rsidRDefault="006C114E" w:rsidP="006C114E">
      <w:pPr>
        <w:autoSpaceDE w:val="0"/>
        <w:ind w:firstLine="709"/>
        <w:jc w:val="right"/>
        <w:rPr>
          <w:rFonts w:eastAsia="Times New Roman CYR" w:cs="Arial"/>
          <w:sz w:val="24"/>
          <w:szCs w:val="24"/>
        </w:rPr>
      </w:pPr>
      <w:r w:rsidRPr="00235210">
        <w:rPr>
          <w:rFonts w:eastAsia="Times New Roman CYR" w:cs="Arial"/>
          <w:sz w:val="24"/>
          <w:szCs w:val="24"/>
        </w:rPr>
        <w:t xml:space="preserve">                                             Постановлением Администрации </w:t>
      </w:r>
    </w:p>
    <w:p w:rsidR="006C114E" w:rsidRPr="00235210" w:rsidRDefault="006C114E" w:rsidP="006C114E">
      <w:pPr>
        <w:autoSpaceDE w:val="0"/>
        <w:ind w:firstLine="709"/>
        <w:jc w:val="right"/>
        <w:rPr>
          <w:rFonts w:eastAsia="Times New Roman CYR" w:cs="Arial"/>
          <w:sz w:val="24"/>
          <w:szCs w:val="24"/>
        </w:rPr>
      </w:pPr>
      <w:r w:rsidRPr="00235210">
        <w:rPr>
          <w:rFonts w:eastAsia="Times New Roman CYR" w:cs="Arial"/>
          <w:sz w:val="24"/>
          <w:szCs w:val="24"/>
        </w:rPr>
        <w:t xml:space="preserve">сельского поселения Караул </w:t>
      </w:r>
    </w:p>
    <w:p w:rsidR="006C114E" w:rsidRPr="00235210" w:rsidRDefault="006C114E" w:rsidP="006C114E">
      <w:pPr>
        <w:autoSpaceDE w:val="0"/>
        <w:ind w:firstLine="709"/>
        <w:jc w:val="right"/>
        <w:rPr>
          <w:rFonts w:eastAsia="Times New Roman CYR" w:cs="Arial"/>
          <w:sz w:val="24"/>
          <w:szCs w:val="24"/>
        </w:rPr>
      </w:pPr>
      <w:r w:rsidRPr="00235210">
        <w:rPr>
          <w:rFonts w:eastAsia="Times New Roman CYR" w:cs="Arial"/>
          <w:sz w:val="24"/>
          <w:szCs w:val="24"/>
        </w:rPr>
        <w:t xml:space="preserve">                                                                от </w:t>
      </w:r>
      <w:r w:rsidR="00DA20CD" w:rsidRPr="00235210">
        <w:rPr>
          <w:rFonts w:eastAsia="Times New Roman CYR" w:cs="Arial"/>
          <w:sz w:val="24"/>
          <w:szCs w:val="24"/>
        </w:rPr>
        <w:t>04.04.</w:t>
      </w:r>
      <w:r w:rsidRPr="00235210">
        <w:rPr>
          <w:rFonts w:eastAsia="Times New Roman CYR" w:cs="Arial"/>
          <w:sz w:val="24"/>
          <w:szCs w:val="24"/>
        </w:rPr>
        <w:t xml:space="preserve">2019 № </w:t>
      </w:r>
      <w:r w:rsidR="00DA20CD" w:rsidRPr="00235210">
        <w:rPr>
          <w:rFonts w:eastAsia="Times New Roman CYR" w:cs="Arial"/>
          <w:sz w:val="24"/>
          <w:szCs w:val="24"/>
        </w:rPr>
        <w:t xml:space="preserve">20 </w:t>
      </w:r>
      <w:r w:rsidRPr="00235210">
        <w:rPr>
          <w:rFonts w:eastAsia="Times New Roman CYR" w:cs="Arial"/>
          <w:sz w:val="24"/>
          <w:szCs w:val="24"/>
        </w:rPr>
        <w:t>-</w:t>
      </w:r>
      <w:proofErr w:type="gramStart"/>
      <w:r w:rsidRPr="00235210">
        <w:rPr>
          <w:rFonts w:eastAsia="Times New Roman CYR" w:cs="Arial"/>
          <w:sz w:val="24"/>
          <w:szCs w:val="24"/>
        </w:rPr>
        <w:t>П</w:t>
      </w:r>
      <w:proofErr w:type="gramEnd"/>
    </w:p>
    <w:p w:rsidR="006C114E" w:rsidRPr="00235210" w:rsidRDefault="006C114E" w:rsidP="006C114E">
      <w:pPr>
        <w:autoSpaceDE w:val="0"/>
        <w:ind w:firstLine="709"/>
        <w:jc w:val="right"/>
        <w:rPr>
          <w:rFonts w:eastAsia="Times New Roman CYR" w:cs="Arial"/>
          <w:b/>
          <w:bCs/>
          <w:sz w:val="24"/>
          <w:szCs w:val="24"/>
        </w:rPr>
      </w:pPr>
    </w:p>
    <w:p w:rsidR="006C114E" w:rsidRPr="00235210" w:rsidRDefault="006C114E" w:rsidP="006C114E">
      <w:pPr>
        <w:autoSpaceDE w:val="0"/>
        <w:ind w:firstLine="709"/>
        <w:jc w:val="both"/>
        <w:rPr>
          <w:rFonts w:eastAsia="Times New Roman CYR" w:cs="Arial"/>
          <w:b/>
          <w:bCs/>
          <w:sz w:val="24"/>
          <w:szCs w:val="24"/>
        </w:rPr>
      </w:pPr>
    </w:p>
    <w:p w:rsidR="005548BE" w:rsidRPr="00235210" w:rsidRDefault="005548BE" w:rsidP="005548BE">
      <w:pPr>
        <w:pStyle w:val="ConsPlusTitle"/>
        <w:jc w:val="center"/>
        <w:outlineLvl w:val="0"/>
        <w:rPr>
          <w:rFonts w:ascii="Arial" w:hAnsi="Arial" w:cs="Arial"/>
          <w:sz w:val="24"/>
          <w:szCs w:val="24"/>
        </w:rPr>
      </w:pPr>
      <w:r w:rsidRPr="00235210">
        <w:rPr>
          <w:rFonts w:ascii="Arial" w:hAnsi="Arial" w:cs="Arial"/>
          <w:sz w:val="24"/>
          <w:szCs w:val="24"/>
        </w:rPr>
        <w:t>АДМИНИСТРАТИВНЫЙ РЕГЛАМЕНТ</w:t>
      </w:r>
    </w:p>
    <w:p w:rsidR="008C1C2C" w:rsidRPr="00235210" w:rsidRDefault="008C1C2C" w:rsidP="008C1C2C">
      <w:pPr>
        <w:pStyle w:val="ConsPlusTitle"/>
        <w:jc w:val="center"/>
        <w:outlineLvl w:val="0"/>
        <w:rPr>
          <w:rFonts w:ascii="Arial" w:hAnsi="Arial" w:cs="Arial"/>
          <w:bCs/>
          <w:sz w:val="24"/>
          <w:szCs w:val="24"/>
        </w:rPr>
      </w:pPr>
      <w:r w:rsidRPr="00235210">
        <w:rPr>
          <w:rFonts w:ascii="Arial" w:hAnsi="Arial" w:cs="Arial"/>
          <w:sz w:val="24"/>
          <w:szCs w:val="24"/>
        </w:rPr>
        <w:t xml:space="preserve">предоставления муниципальной услуги </w:t>
      </w:r>
    </w:p>
    <w:p w:rsidR="008C1C2C" w:rsidRPr="00235210" w:rsidRDefault="008C1C2C" w:rsidP="008C1C2C">
      <w:pPr>
        <w:autoSpaceDE w:val="0"/>
        <w:ind w:firstLine="709"/>
        <w:jc w:val="center"/>
        <w:rPr>
          <w:rFonts w:eastAsia="Times New Roman CYR" w:cs="Arial"/>
          <w:b/>
          <w:sz w:val="24"/>
          <w:szCs w:val="24"/>
        </w:rPr>
      </w:pPr>
      <w:r w:rsidRPr="00235210">
        <w:rPr>
          <w:rFonts w:cs="Arial"/>
          <w:b/>
          <w:sz w:val="24"/>
          <w:szCs w:val="24"/>
        </w:rPr>
        <w:t>«Выдача разрешения на строительство объекта»</w:t>
      </w:r>
    </w:p>
    <w:p w:rsidR="006C114E" w:rsidRPr="00235210" w:rsidRDefault="006C114E" w:rsidP="006C114E">
      <w:pPr>
        <w:pStyle w:val="ConsPlusTitle"/>
        <w:jc w:val="center"/>
        <w:outlineLvl w:val="1"/>
        <w:rPr>
          <w:rFonts w:ascii="Arial" w:hAnsi="Arial" w:cs="Arial"/>
          <w:sz w:val="24"/>
          <w:szCs w:val="24"/>
        </w:rPr>
      </w:pPr>
    </w:p>
    <w:p w:rsidR="006C114E" w:rsidRPr="00235210" w:rsidRDefault="006C114E" w:rsidP="006C114E">
      <w:pPr>
        <w:pStyle w:val="ConsPlusTitle"/>
        <w:jc w:val="center"/>
        <w:outlineLvl w:val="1"/>
        <w:rPr>
          <w:rFonts w:ascii="Arial" w:hAnsi="Arial" w:cs="Arial"/>
          <w:sz w:val="24"/>
          <w:szCs w:val="24"/>
        </w:rPr>
      </w:pPr>
      <w:r w:rsidRPr="00235210">
        <w:rPr>
          <w:rFonts w:ascii="Arial" w:hAnsi="Arial" w:cs="Arial"/>
          <w:sz w:val="24"/>
          <w:szCs w:val="24"/>
        </w:rPr>
        <w:t xml:space="preserve">1. </w:t>
      </w:r>
      <w:r w:rsidR="00F1730C" w:rsidRPr="00235210">
        <w:rPr>
          <w:rFonts w:ascii="Arial" w:hAnsi="Arial" w:cs="Arial"/>
          <w:sz w:val="24"/>
          <w:szCs w:val="24"/>
        </w:rPr>
        <w:t>Общие положения</w:t>
      </w:r>
    </w:p>
    <w:p w:rsidR="006C114E" w:rsidRPr="00235210" w:rsidRDefault="006C114E" w:rsidP="006C114E">
      <w:pPr>
        <w:pStyle w:val="ConsPlusNormal"/>
        <w:jc w:val="both"/>
        <w:rPr>
          <w:rFonts w:ascii="Arial" w:hAnsi="Arial" w:cs="Arial"/>
          <w:sz w:val="24"/>
          <w:szCs w:val="24"/>
        </w:rPr>
      </w:pPr>
    </w:p>
    <w:p w:rsidR="006C114E" w:rsidRPr="00235210" w:rsidRDefault="006C114E" w:rsidP="006C114E">
      <w:pPr>
        <w:pStyle w:val="ConsPlusNormal"/>
        <w:ind w:firstLine="540"/>
        <w:jc w:val="both"/>
        <w:rPr>
          <w:rFonts w:ascii="Arial" w:hAnsi="Arial" w:cs="Arial"/>
          <w:sz w:val="24"/>
          <w:szCs w:val="24"/>
        </w:rPr>
      </w:pPr>
      <w:r w:rsidRPr="00235210">
        <w:rPr>
          <w:rFonts w:ascii="Arial" w:hAnsi="Arial" w:cs="Arial"/>
          <w:sz w:val="24"/>
          <w:szCs w:val="24"/>
        </w:rPr>
        <w:t xml:space="preserve">1.1. </w:t>
      </w:r>
      <w:proofErr w:type="gramStart"/>
      <w:r w:rsidR="005548BE" w:rsidRPr="00235210">
        <w:rPr>
          <w:rFonts w:ascii="Arial" w:hAnsi="Arial" w:cs="Arial"/>
          <w:sz w:val="24"/>
          <w:szCs w:val="24"/>
        </w:rPr>
        <w:t>Настоящий административный регламент по предоставлению муниципальной услуги «Выдача разрешения на строительство объекта»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и распространяется на отношения по выдаче разрешения на строительство (в том числе на отдельные этапы строительства, реконструкции), продлению</w:t>
      </w:r>
      <w:proofErr w:type="gramEnd"/>
      <w:r w:rsidR="005548BE" w:rsidRPr="00235210">
        <w:rPr>
          <w:rFonts w:ascii="Arial" w:hAnsi="Arial" w:cs="Arial"/>
          <w:sz w:val="24"/>
          <w:szCs w:val="24"/>
        </w:rPr>
        <w:t xml:space="preserve"> срока действия разрешения на строительство, внесению изменений в разрешение на строительство.</w:t>
      </w:r>
    </w:p>
    <w:p w:rsidR="006C114E" w:rsidRPr="00235210" w:rsidRDefault="006C114E" w:rsidP="005548BE">
      <w:pPr>
        <w:pStyle w:val="ConsPlusNormal"/>
        <w:ind w:firstLine="540"/>
        <w:jc w:val="both"/>
        <w:rPr>
          <w:rFonts w:ascii="Arial" w:hAnsi="Arial" w:cs="Arial"/>
          <w:sz w:val="24"/>
          <w:szCs w:val="24"/>
        </w:rPr>
      </w:pPr>
      <w:r w:rsidRPr="00235210">
        <w:rPr>
          <w:rFonts w:ascii="Arial" w:hAnsi="Arial" w:cs="Arial"/>
          <w:sz w:val="24"/>
          <w:szCs w:val="24"/>
        </w:rPr>
        <w:t xml:space="preserve">1.2. </w:t>
      </w:r>
      <w:r w:rsidR="005548BE" w:rsidRPr="00235210">
        <w:rPr>
          <w:rFonts w:ascii="Arial" w:hAnsi="Arial" w:cs="Arial"/>
          <w:sz w:val="24"/>
          <w:szCs w:val="24"/>
        </w:rPr>
        <w:t xml:space="preserve">Настоящий Регламент размещается на </w:t>
      </w:r>
      <w:r w:rsidR="00753408" w:rsidRPr="00235210">
        <w:rPr>
          <w:rFonts w:ascii="Arial" w:hAnsi="Arial" w:cs="Arial"/>
          <w:sz w:val="24"/>
          <w:szCs w:val="24"/>
        </w:rPr>
        <w:t xml:space="preserve">официальном </w:t>
      </w:r>
      <w:r w:rsidR="005548BE" w:rsidRPr="00235210">
        <w:rPr>
          <w:rFonts w:ascii="Arial" w:hAnsi="Arial" w:cs="Arial"/>
          <w:sz w:val="24"/>
          <w:szCs w:val="24"/>
        </w:rPr>
        <w:t xml:space="preserve">сайте </w:t>
      </w:r>
      <w:hyperlink w:history="1">
        <w:r w:rsidR="00753408" w:rsidRPr="00235210">
          <w:rPr>
            <w:rStyle w:val="a8"/>
            <w:rFonts w:ascii="Arial" w:hAnsi="Arial" w:cs="Arial"/>
            <w:color w:val="auto"/>
            <w:sz w:val="24"/>
            <w:szCs w:val="24"/>
            <w:u w:val="none"/>
          </w:rPr>
          <w:t>сельского поселения Караул: www.taimur-karaul.ru</w:t>
        </w:r>
      </w:hyperlink>
      <w:r w:rsidR="005548BE" w:rsidRPr="00235210">
        <w:rPr>
          <w:rFonts w:ascii="Arial" w:hAnsi="Arial" w:cs="Arial"/>
          <w:sz w:val="24"/>
          <w:szCs w:val="24"/>
        </w:rPr>
        <w:t xml:space="preserve">, также на информационных стендах, расположенных в Администрации сельского поселения Караул по адресу: 647220, Красноярский край, Таймырский Долгано-Ненецкий муниципальный район, с. Караул, ул. </w:t>
      </w:r>
      <w:proofErr w:type="gramStart"/>
      <w:r w:rsidR="005548BE" w:rsidRPr="00235210">
        <w:rPr>
          <w:rFonts w:ascii="Arial" w:hAnsi="Arial" w:cs="Arial"/>
          <w:sz w:val="24"/>
          <w:szCs w:val="24"/>
        </w:rPr>
        <w:t>Советская</w:t>
      </w:r>
      <w:proofErr w:type="gramEnd"/>
      <w:r w:rsidR="005548BE" w:rsidRPr="00235210">
        <w:rPr>
          <w:rFonts w:ascii="Arial" w:hAnsi="Arial" w:cs="Arial"/>
          <w:sz w:val="24"/>
          <w:szCs w:val="24"/>
        </w:rPr>
        <w:t>, д. 12.</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1.3. Ответственным исполнителем муниципальной услуги является отдел жилищно-коммунального хозяйства, строительства и имущественных отношений Администра</w:t>
      </w:r>
      <w:r w:rsidR="00753408" w:rsidRPr="00235210">
        <w:rPr>
          <w:rFonts w:ascii="Arial" w:hAnsi="Arial" w:cs="Arial"/>
          <w:sz w:val="24"/>
          <w:szCs w:val="24"/>
        </w:rPr>
        <w:t>ци</w:t>
      </w:r>
      <w:r w:rsidR="002A5B71" w:rsidRPr="00235210">
        <w:rPr>
          <w:rFonts w:ascii="Arial" w:hAnsi="Arial" w:cs="Arial"/>
          <w:sz w:val="24"/>
          <w:szCs w:val="24"/>
        </w:rPr>
        <w:t>и</w:t>
      </w:r>
      <w:r w:rsidR="00753408" w:rsidRPr="00235210">
        <w:rPr>
          <w:rFonts w:ascii="Arial" w:hAnsi="Arial" w:cs="Arial"/>
          <w:sz w:val="24"/>
          <w:szCs w:val="24"/>
        </w:rPr>
        <w:t xml:space="preserve"> сельского поселения Караул </w:t>
      </w:r>
      <w:r w:rsidR="00A85BED" w:rsidRPr="00235210">
        <w:rPr>
          <w:rFonts w:ascii="Arial" w:hAnsi="Arial" w:cs="Arial"/>
          <w:sz w:val="24"/>
          <w:szCs w:val="24"/>
        </w:rPr>
        <w:t>(далее – о</w:t>
      </w:r>
      <w:r w:rsidRPr="00235210">
        <w:rPr>
          <w:rFonts w:ascii="Arial" w:hAnsi="Arial" w:cs="Arial"/>
          <w:sz w:val="24"/>
          <w:szCs w:val="24"/>
        </w:rPr>
        <w:t>тдел).</w:t>
      </w:r>
    </w:p>
    <w:p w:rsidR="00A85BED" w:rsidRPr="00235210" w:rsidRDefault="005548BE" w:rsidP="00A85BED">
      <w:pPr>
        <w:pStyle w:val="ConsPlusNormal"/>
        <w:ind w:firstLine="540"/>
        <w:jc w:val="both"/>
        <w:rPr>
          <w:rFonts w:ascii="Arial" w:hAnsi="Arial" w:cs="Arial"/>
          <w:sz w:val="24"/>
          <w:szCs w:val="24"/>
        </w:rPr>
      </w:pPr>
      <w:proofErr w:type="gramStart"/>
      <w:r w:rsidRPr="00235210">
        <w:rPr>
          <w:rFonts w:ascii="Arial" w:hAnsi="Arial" w:cs="Arial"/>
          <w:sz w:val="24"/>
          <w:szCs w:val="24"/>
        </w:rPr>
        <w:t xml:space="preserve">Место нахождения: </w:t>
      </w:r>
      <w:r w:rsidR="00A85BED" w:rsidRPr="00235210">
        <w:rPr>
          <w:rFonts w:ascii="Arial" w:hAnsi="Arial" w:cs="Arial"/>
          <w:sz w:val="24"/>
          <w:szCs w:val="24"/>
        </w:rPr>
        <w:t>о</w:t>
      </w:r>
      <w:r w:rsidRPr="00235210">
        <w:rPr>
          <w:rFonts w:ascii="Arial" w:hAnsi="Arial" w:cs="Arial"/>
          <w:sz w:val="24"/>
          <w:szCs w:val="24"/>
        </w:rPr>
        <w:t xml:space="preserve">тдела: </w:t>
      </w:r>
      <w:r w:rsidR="00753408" w:rsidRPr="00235210">
        <w:rPr>
          <w:rFonts w:ascii="Arial" w:hAnsi="Arial" w:cs="Arial"/>
          <w:sz w:val="24"/>
          <w:szCs w:val="24"/>
        </w:rPr>
        <w:t>647220, Красноярский край, Таймырский Долгано-Ненецкий муниципальный район, с. Караул, ул. Советская, д. 12</w:t>
      </w:r>
      <w:r w:rsidRPr="00235210">
        <w:rPr>
          <w:rFonts w:ascii="Arial" w:hAnsi="Arial" w:cs="Arial"/>
          <w:sz w:val="24"/>
          <w:szCs w:val="24"/>
        </w:rPr>
        <w:t>.</w:t>
      </w:r>
      <w:proofErr w:type="gramEnd"/>
    </w:p>
    <w:p w:rsidR="00A85BED" w:rsidRPr="00235210" w:rsidRDefault="005548BE" w:rsidP="00A85BED">
      <w:pPr>
        <w:pStyle w:val="ConsPlusNormal"/>
        <w:ind w:firstLine="540"/>
        <w:jc w:val="both"/>
        <w:rPr>
          <w:rFonts w:ascii="Arial" w:hAnsi="Arial" w:cs="Arial"/>
          <w:sz w:val="24"/>
          <w:szCs w:val="24"/>
        </w:rPr>
      </w:pPr>
      <w:proofErr w:type="gramStart"/>
      <w:r w:rsidRPr="00235210">
        <w:rPr>
          <w:rFonts w:ascii="Arial" w:hAnsi="Arial" w:cs="Arial"/>
          <w:sz w:val="24"/>
          <w:szCs w:val="24"/>
        </w:rPr>
        <w:t xml:space="preserve">Почтовый адрес:  </w:t>
      </w:r>
      <w:r w:rsidR="00753408" w:rsidRPr="00235210">
        <w:rPr>
          <w:rFonts w:ascii="Arial" w:hAnsi="Arial" w:cs="Arial"/>
          <w:sz w:val="24"/>
          <w:szCs w:val="24"/>
        </w:rPr>
        <w:t>647220, Красноярский край, Таймырский Долгано-Ненецкий муниципальный район, с. Караул, ул. Советская, д. 12</w:t>
      </w:r>
      <w:r w:rsidR="00A85BED" w:rsidRPr="00235210">
        <w:rPr>
          <w:rFonts w:ascii="Arial" w:hAnsi="Arial" w:cs="Arial"/>
          <w:sz w:val="24"/>
          <w:szCs w:val="24"/>
        </w:rPr>
        <w:t>.</w:t>
      </w:r>
      <w:proofErr w:type="gramEnd"/>
    </w:p>
    <w:p w:rsidR="00A85BED"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График работы: </w:t>
      </w:r>
      <w:r w:rsidR="00A85BED" w:rsidRPr="00235210">
        <w:rPr>
          <w:rFonts w:ascii="Arial" w:hAnsi="Arial" w:cs="Arial"/>
          <w:sz w:val="24"/>
          <w:szCs w:val="24"/>
        </w:rPr>
        <w:t xml:space="preserve">с понедельника по пятницу с 9:00. до 17:12 мин., обеденный перерыв с 13ч. до 14ч. </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Телефон/факс: </w:t>
      </w:r>
      <w:r w:rsidR="00A85BED" w:rsidRPr="00235210">
        <w:rPr>
          <w:rFonts w:ascii="Arial" w:hAnsi="Arial" w:cs="Arial"/>
          <w:sz w:val="24"/>
          <w:szCs w:val="24"/>
        </w:rPr>
        <w:t xml:space="preserve">8 (39179) 41-176, адрес электронной почты Администрации поселения </w:t>
      </w:r>
      <w:r w:rsidR="007342B3" w:rsidRPr="00235210">
        <w:rPr>
          <w:rFonts w:ascii="Arial" w:hAnsi="Arial" w:cs="Arial"/>
          <w:sz w:val="24"/>
          <w:szCs w:val="24"/>
        </w:rPr>
        <w:t xml:space="preserve">aspk00@mail.ru, адрес электронной почты отдела: </w:t>
      </w:r>
      <w:hyperlink r:id="rId5" w:history="1">
        <w:r w:rsidR="007342B3" w:rsidRPr="00235210">
          <w:rPr>
            <w:rFonts w:ascii="Arial" w:hAnsi="Arial" w:cs="Arial"/>
            <w:sz w:val="24"/>
            <w:szCs w:val="24"/>
          </w:rPr>
          <w:t>gkh-karaul@rambler.ru</w:t>
        </w:r>
      </w:hyperlink>
      <w:r w:rsidR="007342B3" w:rsidRPr="00235210">
        <w:rPr>
          <w:rFonts w:ascii="Arial" w:hAnsi="Arial" w:cs="Arial"/>
          <w:sz w:val="24"/>
          <w:szCs w:val="24"/>
        </w:rPr>
        <w:t xml:space="preserve">., сайт Администрации поселения </w:t>
      </w:r>
      <w:proofErr w:type="spellStart"/>
      <w:r w:rsidR="007342B3" w:rsidRPr="00235210">
        <w:rPr>
          <w:rFonts w:ascii="Arial" w:hAnsi="Arial" w:cs="Arial"/>
          <w:sz w:val="24"/>
          <w:szCs w:val="24"/>
        </w:rPr>
        <w:t>www.taimur-karaul.ru</w:t>
      </w:r>
      <w:proofErr w:type="spellEnd"/>
      <w:r w:rsidR="007342B3" w:rsidRPr="00235210">
        <w:rPr>
          <w:rFonts w:ascii="Arial" w:hAnsi="Arial" w:cs="Arial"/>
          <w:sz w:val="24"/>
          <w:szCs w:val="24"/>
        </w:rPr>
        <w:t>.</w:t>
      </w:r>
    </w:p>
    <w:p w:rsidR="005548BE" w:rsidRPr="00235210" w:rsidRDefault="005548BE" w:rsidP="00A85BED">
      <w:pPr>
        <w:pStyle w:val="ConsPlusNormal"/>
        <w:ind w:firstLine="540"/>
        <w:jc w:val="both"/>
        <w:rPr>
          <w:rFonts w:ascii="Arial" w:hAnsi="Arial" w:cs="Arial"/>
          <w:i/>
          <w:iCs/>
          <w:sz w:val="24"/>
          <w:szCs w:val="24"/>
        </w:rPr>
      </w:pPr>
      <w:r w:rsidRPr="00235210">
        <w:rPr>
          <w:rFonts w:ascii="Arial" w:hAnsi="Arial" w:cs="Arial"/>
          <w:sz w:val="24"/>
          <w:szCs w:val="24"/>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Место нахождения</w:t>
      </w:r>
      <w:r w:rsidR="00A85BED" w:rsidRPr="00235210">
        <w:rPr>
          <w:rFonts w:ascii="Arial" w:hAnsi="Arial" w:cs="Arial"/>
          <w:sz w:val="24"/>
          <w:szCs w:val="24"/>
        </w:rPr>
        <w:t xml:space="preserve"> филиала МФЦ</w:t>
      </w:r>
      <w:r w:rsidRPr="00235210">
        <w:rPr>
          <w:rFonts w:ascii="Arial" w:hAnsi="Arial" w:cs="Arial"/>
          <w:sz w:val="24"/>
          <w:szCs w:val="24"/>
        </w:rPr>
        <w:t xml:space="preserve">: </w:t>
      </w:r>
      <w:r w:rsidR="00753408" w:rsidRPr="00235210">
        <w:rPr>
          <w:rFonts w:ascii="Arial" w:hAnsi="Arial" w:cs="Arial"/>
          <w:sz w:val="24"/>
          <w:szCs w:val="24"/>
        </w:rPr>
        <w:t xml:space="preserve">647000, Красноярский край, Таймырский Долгано-Ненецкий муниципальный район, </w:t>
      </w:r>
      <w:proofErr w:type="gramStart"/>
      <w:r w:rsidR="00A85BED" w:rsidRPr="00235210">
        <w:rPr>
          <w:rFonts w:ascii="Arial" w:hAnsi="Arial" w:cs="Arial"/>
          <w:sz w:val="24"/>
          <w:szCs w:val="24"/>
        </w:rPr>
        <w:t>г</w:t>
      </w:r>
      <w:proofErr w:type="gramEnd"/>
      <w:r w:rsidR="00A85BED" w:rsidRPr="00235210">
        <w:rPr>
          <w:rFonts w:ascii="Arial" w:hAnsi="Arial" w:cs="Arial"/>
          <w:sz w:val="24"/>
          <w:szCs w:val="24"/>
        </w:rPr>
        <w:t>. Дудинка, ул. 40 лет Победы, д. 3, пом. 71.</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Почтовый адрес: </w:t>
      </w:r>
      <w:r w:rsidR="00A85BED" w:rsidRPr="00235210">
        <w:rPr>
          <w:rFonts w:ascii="Arial" w:hAnsi="Arial" w:cs="Arial"/>
          <w:sz w:val="24"/>
          <w:szCs w:val="24"/>
        </w:rPr>
        <w:t>647000,</w:t>
      </w:r>
      <w:r w:rsidR="00753408" w:rsidRPr="00235210">
        <w:rPr>
          <w:rFonts w:ascii="Arial" w:hAnsi="Arial" w:cs="Arial"/>
          <w:sz w:val="24"/>
          <w:szCs w:val="24"/>
        </w:rPr>
        <w:t xml:space="preserve"> Красноярский край, Таймырский Долгано-Ненецкий муниципальный район,</w:t>
      </w:r>
      <w:r w:rsidR="00A85BED" w:rsidRPr="00235210">
        <w:rPr>
          <w:rFonts w:ascii="Arial" w:hAnsi="Arial" w:cs="Arial"/>
          <w:sz w:val="24"/>
          <w:szCs w:val="24"/>
        </w:rPr>
        <w:t xml:space="preserve"> </w:t>
      </w:r>
      <w:proofErr w:type="gramStart"/>
      <w:r w:rsidR="00A85BED" w:rsidRPr="00235210">
        <w:rPr>
          <w:rFonts w:ascii="Arial" w:hAnsi="Arial" w:cs="Arial"/>
          <w:sz w:val="24"/>
          <w:szCs w:val="24"/>
        </w:rPr>
        <w:t>г</w:t>
      </w:r>
      <w:proofErr w:type="gramEnd"/>
      <w:r w:rsidR="00A85BED" w:rsidRPr="00235210">
        <w:rPr>
          <w:rFonts w:ascii="Arial" w:hAnsi="Arial" w:cs="Arial"/>
          <w:sz w:val="24"/>
          <w:szCs w:val="24"/>
        </w:rPr>
        <w:t>. Дудинка, ул. 40 лет Победы, д. 3, пом. 71.</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Приёмные дни: </w:t>
      </w:r>
      <w:r w:rsidR="00A85BED" w:rsidRPr="00235210">
        <w:rPr>
          <w:rFonts w:ascii="Arial" w:hAnsi="Arial" w:cs="Arial"/>
          <w:sz w:val="24"/>
          <w:szCs w:val="24"/>
        </w:rPr>
        <w:t>понедельник, вторник, среда, четверг, пятница</w:t>
      </w:r>
    </w:p>
    <w:p w:rsidR="00A85BED"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График работы: с </w:t>
      </w:r>
      <w:r w:rsidR="00A85BED" w:rsidRPr="00235210">
        <w:rPr>
          <w:rFonts w:ascii="Arial" w:hAnsi="Arial" w:cs="Arial"/>
          <w:sz w:val="24"/>
          <w:szCs w:val="24"/>
        </w:rPr>
        <w:t>9:00</w:t>
      </w:r>
      <w:r w:rsidRPr="00235210">
        <w:rPr>
          <w:rFonts w:ascii="Arial" w:hAnsi="Arial" w:cs="Arial"/>
          <w:sz w:val="24"/>
          <w:szCs w:val="24"/>
        </w:rPr>
        <w:t xml:space="preserve"> до </w:t>
      </w:r>
      <w:r w:rsidR="00A85BED" w:rsidRPr="00235210">
        <w:rPr>
          <w:rFonts w:ascii="Arial" w:hAnsi="Arial" w:cs="Arial"/>
          <w:sz w:val="24"/>
          <w:szCs w:val="24"/>
        </w:rPr>
        <w:t>18:00</w:t>
      </w:r>
      <w:r w:rsidRPr="00235210">
        <w:rPr>
          <w:rFonts w:ascii="Arial" w:hAnsi="Arial" w:cs="Arial"/>
          <w:sz w:val="24"/>
          <w:szCs w:val="24"/>
        </w:rPr>
        <w:t xml:space="preserve">, </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Телефон/факс: </w:t>
      </w:r>
      <w:r w:rsidR="00A85BED" w:rsidRPr="00235210">
        <w:rPr>
          <w:rFonts w:ascii="Arial" w:hAnsi="Arial" w:cs="Arial"/>
          <w:sz w:val="24"/>
          <w:szCs w:val="24"/>
        </w:rPr>
        <w:t>8</w:t>
      </w:r>
      <w:r w:rsidR="00753408" w:rsidRPr="00235210">
        <w:rPr>
          <w:rFonts w:ascii="Arial" w:hAnsi="Arial" w:cs="Arial"/>
          <w:sz w:val="24"/>
          <w:szCs w:val="24"/>
        </w:rPr>
        <w:t xml:space="preserve">-(39191) </w:t>
      </w:r>
      <w:r w:rsidR="00A85BED" w:rsidRPr="00235210">
        <w:rPr>
          <w:rFonts w:ascii="Arial" w:hAnsi="Arial" w:cs="Arial"/>
          <w:sz w:val="24"/>
          <w:szCs w:val="24"/>
        </w:rPr>
        <w:t>5-02-18</w:t>
      </w:r>
      <w:r w:rsidRPr="00235210">
        <w:rPr>
          <w:rFonts w:ascii="Arial" w:hAnsi="Arial" w:cs="Arial"/>
          <w:sz w:val="24"/>
          <w:szCs w:val="24"/>
        </w:rPr>
        <w:t xml:space="preserve">, </w:t>
      </w:r>
      <w:r w:rsidR="00A85BED" w:rsidRPr="00235210">
        <w:rPr>
          <w:rFonts w:ascii="Arial" w:hAnsi="Arial" w:cs="Arial"/>
          <w:sz w:val="24"/>
          <w:szCs w:val="24"/>
        </w:rPr>
        <w:t>официальный сайт: www.24mfc.ru.</w:t>
      </w:r>
      <w:r w:rsidRPr="00235210">
        <w:rPr>
          <w:rFonts w:ascii="Arial" w:hAnsi="Arial" w:cs="Arial"/>
          <w:sz w:val="24"/>
          <w:szCs w:val="24"/>
        </w:rPr>
        <w:t>;</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xml:space="preserve">1.4. Способы обращения за консультацией по процедуре предоставления муниципальной услуги: </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lastRenderedPageBreak/>
        <w:t>- посредством личного обращения;</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обращения по телефону;</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посредством письменных обращений по почте;</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посредством обращений по электронной почте.</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1.5. Основными требованиями к консультации заявителей являются:</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актуальность;</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своевременность;</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четкость в изложении материала;</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полнота консультирования;</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наглядность форм подачи материала;</w:t>
      </w:r>
    </w:p>
    <w:p w:rsidR="005548BE" w:rsidRPr="00235210" w:rsidRDefault="005548BE" w:rsidP="00A85BED">
      <w:pPr>
        <w:pStyle w:val="ConsPlusNormal"/>
        <w:ind w:firstLine="540"/>
        <w:jc w:val="both"/>
        <w:rPr>
          <w:rFonts w:ascii="Arial" w:hAnsi="Arial" w:cs="Arial"/>
          <w:sz w:val="24"/>
          <w:szCs w:val="24"/>
        </w:rPr>
      </w:pPr>
      <w:r w:rsidRPr="00235210">
        <w:rPr>
          <w:rFonts w:ascii="Arial" w:hAnsi="Arial" w:cs="Arial"/>
          <w:sz w:val="24"/>
          <w:szCs w:val="24"/>
        </w:rPr>
        <w:t>- удобство и доступность.</w:t>
      </w:r>
    </w:p>
    <w:p w:rsidR="005548BE" w:rsidRPr="00235210" w:rsidRDefault="005548BE" w:rsidP="008C3C0E">
      <w:pPr>
        <w:pStyle w:val="ConsPlusNormal"/>
        <w:ind w:firstLine="540"/>
        <w:jc w:val="both"/>
        <w:rPr>
          <w:rFonts w:ascii="Arial" w:hAnsi="Arial" w:cs="Arial"/>
          <w:sz w:val="24"/>
          <w:szCs w:val="24"/>
        </w:rPr>
      </w:pPr>
      <w:r w:rsidRPr="00235210">
        <w:rPr>
          <w:rFonts w:ascii="Arial" w:hAnsi="Arial" w:cs="Arial"/>
          <w:sz w:val="24"/>
          <w:szCs w:val="24"/>
        </w:rPr>
        <w:t xml:space="preserve">1.6. Требования к форме и характеру взаимодействия специалиста </w:t>
      </w:r>
      <w:r w:rsidR="00A85BED" w:rsidRPr="00235210">
        <w:rPr>
          <w:rFonts w:ascii="Arial" w:hAnsi="Arial" w:cs="Arial"/>
          <w:sz w:val="24"/>
          <w:szCs w:val="24"/>
        </w:rPr>
        <w:t>о</w:t>
      </w:r>
      <w:r w:rsidRPr="00235210">
        <w:rPr>
          <w:rFonts w:ascii="Arial" w:hAnsi="Arial" w:cs="Arial"/>
          <w:sz w:val="24"/>
          <w:szCs w:val="24"/>
        </w:rPr>
        <w:t>тдела с заявителями:</w:t>
      </w:r>
    </w:p>
    <w:p w:rsidR="005548BE" w:rsidRPr="00235210" w:rsidRDefault="005548BE" w:rsidP="00EE2786">
      <w:pPr>
        <w:pStyle w:val="ConsPlusNormal"/>
        <w:tabs>
          <w:tab w:val="left" w:pos="993"/>
          <w:tab w:val="left" w:pos="1276"/>
        </w:tabs>
        <w:ind w:firstLine="540"/>
        <w:jc w:val="both"/>
        <w:rPr>
          <w:rFonts w:ascii="Arial" w:hAnsi="Arial" w:cs="Arial"/>
          <w:sz w:val="24"/>
          <w:szCs w:val="24"/>
        </w:rPr>
      </w:pPr>
      <w:r w:rsidRPr="00235210">
        <w:rPr>
          <w:rFonts w:ascii="Arial" w:hAnsi="Arial" w:cs="Arial"/>
          <w:sz w:val="24"/>
          <w:szCs w:val="24"/>
        </w:rPr>
        <w:t xml:space="preserve">при личном обращении заявителей специалист </w:t>
      </w:r>
      <w:r w:rsidR="00A85BED" w:rsidRPr="00235210">
        <w:rPr>
          <w:rFonts w:ascii="Arial" w:hAnsi="Arial" w:cs="Arial"/>
          <w:sz w:val="24"/>
          <w:szCs w:val="24"/>
        </w:rPr>
        <w:t>о</w:t>
      </w:r>
      <w:r w:rsidRPr="00235210">
        <w:rPr>
          <w:rFonts w:ascii="Arial" w:hAnsi="Arial" w:cs="Arial"/>
          <w:sz w:val="24"/>
          <w:szCs w:val="24"/>
        </w:rPr>
        <w:t>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548BE" w:rsidRPr="00235210" w:rsidRDefault="005548BE" w:rsidP="00EE2786">
      <w:pPr>
        <w:pStyle w:val="ConsPlusNormal"/>
        <w:tabs>
          <w:tab w:val="left" w:pos="993"/>
          <w:tab w:val="left" w:pos="1276"/>
        </w:tabs>
        <w:ind w:firstLine="540"/>
        <w:jc w:val="both"/>
        <w:rPr>
          <w:rFonts w:ascii="Arial" w:hAnsi="Arial" w:cs="Arial"/>
          <w:sz w:val="24"/>
          <w:szCs w:val="24"/>
        </w:rPr>
      </w:pPr>
      <w:r w:rsidRPr="00235210">
        <w:rPr>
          <w:rFonts w:ascii="Arial" w:hAnsi="Arial" w:cs="Arial"/>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753408" w:rsidRPr="00235210">
        <w:rPr>
          <w:rFonts w:ascii="Arial" w:hAnsi="Arial" w:cs="Arial"/>
          <w:sz w:val="24"/>
          <w:szCs w:val="24"/>
        </w:rPr>
        <w:t>сельского поселения Караул</w:t>
      </w:r>
      <w:r w:rsidRPr="00235210">
        <w:rPr>
          <w:rFonts w:ascii="Arial" w:hAnsi="Arial" w:cs="Arial"/>
          <w:sz w:val="24"/>
          <w:szCs w:val="24"/>
        </w:rPr>
        <w:t xml:space="preserve"> либо уполномоченным должностным лицом. </w:t>
      </w:r>
    </w:p>
    <w:p w:rsidR="005548BE" w:rsidRPr="00235210" w:rsidRDefault="005548BE" w:rsidP="00EE2786">
      <w:pPr>
        <w:pStyle w:val="ConsPlusNormal"/>
        <w:tabs>
          <w:tab w:val="left" w:pos="993"/>
          <w:tab w:val="left" w:pos="1276"/>
        </w:tabs>
        <w:ind w:firstLine="540"/>
        <w:jc w:val="both"/>
        <w:rPr>
          <w:rFonts w:ascii="Arial" w:hAnsi="Arial" w:cs="Arial"/>
          <w:sz w:val="24"/>
          <w:szCs w:val="24"/>
        </w:rPr>
      </w:pPr>
      <w:r w:rsidRPr="00235210">
        <w:rPr>
          <w:rFonts w:ascii="Arial" w:hAnsi="Arial" w:cs="Arial"/>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114E" w:rsidRPr="00235210" w:rsidRDefault="006C114E" w:rsidP="00EE2786">
      <w:pPr>
        <w:pStyle w:val="ConsPlusNormal"/>
        <w:tabs>
          <w:tab w:val="left" w:pos="993"/>
          <w:tab w:val="left" w:pos="1276"/>
        </w:tabs>
        <w:jc w:val="both"/>
        <w:rPr>
          <w:rFonts w:ascii="Arial" w:hAnsi="Arial" w:cs="Arial"/>
          <w:sz w:val="24"/>
          <w:szCs w:val="24"/>
        </w:rPr>
      </w:pPr>
    </w:p>
    <w:p w:rsidR="006C114E" w:rsidRPr="00235210" w:rsidRDefault="006C114E" w:rsidP="00EE2786">
      <w:pPr>
        <w:pStyle w:val="ConsPlusTitle"/>
        <w:tabs>
          <w:tab w:val="left" w:pos="993"/>
          <w:tab w:val="left" w:pos="1276"/>
        </w:tabs>
        <w:jc w:val="center"/>
        <w:outlineLvl w:val="1"/>
        <w:rPr>
          <w:rFonts w:ascii="Arial" w:hAnsi="Arial" w:cs="Arial"/>
          <w:sz w:val="24"/>
          <w:szCs w:val="24"/>
        </w:rPr>
      </w:pPr>
      <w:r w:rsidRPr="00235210">
        <w:rPr>
          <w:rFonts w:ascii="Arial" w:hAnsi="Arial" w:cs="Arial"/>
          <w:sz w:val="24"/>
          <w:szCs w:val="24"/>
        </w:rPr>
        <w:t>2. С</w:t>
      </w:r>
      <w:r w:rsidR="00F1730C" w:rsidRPr="00235210">
        <w:rPr>
          <w:rFonts w:ascii="Arial" w:hAnsi="Arial" w:cs="Arial"/>
          <w:sz w:val="24"/>
          <w:szCs w:val="24"/>
        </w:rPr>
        <w:t>тандарт предоставления муниципальной услуги</w:t>
      </w:r>
    </w:p>
    <w:p w:rsidR="006C114E" w:rsidRPr="00235210" w:rsidRDefault="006C114E" w:rsidP="00EE2786">
      <w:pPr>
        <w:pStyle w:val="ConsPlusNormal"/>
        <w:tabs>
          <w:tab w:val="left" w:pos="993"/>
          <w:tab w:val="left" w:pos="1276"/>
        </w:tabs>
        <w:jc w:val="both"/>
        <w:rPr>
          <w:rFonts w:ascii="Arial" w:hAnsi="Arial" w:cs="Arial"/>
          <w:sz w:val="24"/>
          <w:szCs w:val="24"/>
        </w:rPr>
      </w:pPr>
    </w:p>
    <w:p w:rsidR="00F1730C" w:rsidRPr="00235210" w:rsidRDefault="00F1730C" w:rsidP="00EE2786">
      <w:pPr>
        <w:widowControl w:val="0"/>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2.1. Наименование муниципальной услуги: «Выдача разрешения на строительство объекта».</w:t>
      </w:r>
    </w:p>
    <w:p w:rsidR="00F1730C" w:rsidRPr="00235210" w:rsidRDefault="00F1730C" w:rsidP="00EE2786">
      <w:pPr>
        <w:tabs>
          <w:tab w:val="left" w:pos="993"/>
          <w:tab w:val="left" w:pos="1276"/>
        </w:tabs>
        <w:autoSpaceDE w:val="0"/>
        <w:autoSpaceDN w:val="0"/>
        <w:adjustRightInd w:val="0"/>
        <w:ind w:firstLine="567"/>
        <w:jc w:val="both"/>
        <w:outlineLvl w:val="1"/>
        <w:rPr>
          <w:rFonts w:cs="Arial"/>
          <w:i/>
          <w:sz w:val="24"/>
          <w:szCs w:val="24"/>
        </w:rPr>
      </w:pPr>
      <w:r w:rsidRPr="00235210">
        <w:rPr>
          <w:rFonts w:cs="Arial"/>
          <w:sz w:val="24"/>
          <w:szCs w:val="24"/>
        </w:rPr>
        <w:t>2.2. Предоставление муниципальной услуги осуществляется Администрацией сельского поселения Караул (далее - Администрация).</w:t>
      </w:r>
    </w:p>
    <w:p w:rsidR="00F1730C" w:rsidRPr="00235210" w:rsidRDefault="00F1730C" w:rsidP="00EE2786">
      <w:pPr>
        <w:pStyle w:val="ConsPlusNormal"/>
        <w:tabs>
          <w:tab w:val="left" w:pos="993"/>
          <w:tab w:val="left" w:pos="1276"/>
        </w:tabs>
        <w:ind w:firstLine="567"/>
        <w:jc w:val="both"/>
        <w:rPr>
          <w:rFonts w:ascii="Arial" w:hAnsi="Arial" w:cs="Arial"/>
          <w:sz w:val="24"/>
          <w:szCs w:val="24"/>
        </w:rPr>
      </w:pPr>
      <w:bookmarkStart w:id="0" w:name="Par63"/>
      <w:bookmarkEnd w:id="0"/>
      <w:r w:rsidRPr="00235210">
        <w:rPr>
          <w:rFonts w:ascii="Arial" w:hAnsi="Arial" w:cs="Arial"/>
          <w:sz w:val="24"/>
          <w:szCs w:val="24"/>
        </w:rPr>
        <w:t>2.3. Результатом предоставления муниципальной услуги являются:</w:t>
      </w:r>
    </w:p>
    <w:p w:rsidR="00F1730C" w:rsidRPr="00235210" w:rsidRDefault="00F1730C"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F1730C" w:rsidRPr="00235210" w:rsidRDefault="00F1730C"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отказ в выдаче разрешения на строительство;</w:t>
      </w:r>
    </w:p>
    <w:p w:rsidR="00F1730C" w:rsidRPr="00235210" w:rsidRDefault="00F1730C"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принятие решений о внесении изменений в разрешение на строительство (в том числе в целях продления срока его действия);</w:t>
      </w:r>
    </w:p>
    <w:p w:rsidR="00F1730C" w:rsidRPr="00235210" w:rsidRDefault="00F1730C"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отказ во внесении изменений в разрешение на строительство.</w:t>
      </w:r>
    </w:p>
    <w:p w:rsidR="00F1730C" w:rsidRPr="00235210" w:rsidRDefault="00F1730C"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2.4. При предоставлении муниципальной услуги заявителями являются физические и юридические лица, являющиеся застройщиками (далее - заявители).</w:t>
      </w:r>
    </w:p>
    <w:p w:rsidR="00F1730C" w:rsidRPr="00235210" w:rsidRDefault="00F1730C"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 xml:space="preserve">Понятие «застройщик» в Регламенте используется в значении, указанном в пункте 16 статьи 1 </w:t>
      </w:r>
      <w:proofErr w:type="spellStart"/>
      <w:r w:rsidRPr="00235210">
        <w:rPr>
          <w:rFonts w:cs="Arial"/>
          <w:sz w:val="24"/>
          <w:szCs w:val="24"/>
        </w:rPr>
        <w:t>ГрК</w:t>
      </w:r>
      <w:proofErr w:type="spellEnd"/>
      <w:r w:rsidRPr="00235210">
        <w:rPr>
          <w:rFonts w:cs="Arial"/>
          <w:sz w:val="24"/>
          <w:szCs w:val="24"/>
        </w:rPr>
        <w:t xml:space="preserve"> РФ.</w:t>
      </w:r>
    </w:p>
    <w:p w:rsidR="00F1730C" w:rsidRPr="00235210" w:rsidRDefault="00F1730C"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Интересы заявителей могут представлять иные лица, уполномоченные заявителем в соответствии с действующим законодательством.</w:t>
      </w:r>
    </w:p>
    <w:p w:rsidR="00F1730C" w:rsidRPr="00235210" w:rsidRDefault="00F1730C"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lastRenderedPageBreak/>
        <w:t>2.5. Срок предоставления муниципальной услуги составляет:</w:t>
      </w:r>
    </w:p>
    <w:p w:rsidR="00F1730C" w:rsidRPr="00235210" w:rsidRDefault="00F1730C"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- 7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p w:rsidR="00F1730C" w:rsidRPr="00235210" w:rsidRDefault="00F1730C"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 xml:space="preserve">- 30 календарных дней со дня получения заявления о выдаче разрешения на строительство,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proofErr w:type="spellStart"/>
      <w:r w:rsidRPr="00235210">
        <w:rPr>
          <w:rFonts w:cs="Arial"/>
          <w:sz w:val="24"/>
          <w:szCs w:val="24"/>
        </w:rPr>
        <w:t>ГрК</w:t>
      </w:r>
      <w:proofErr w:type="spellEnd"/>
      <w:r w:rsidRPr="00235210">
        <w:rPr>
          <w:rFonts w:cs="Arial"/>
          <w:sz w:val="24"/>
          <w:szCs w:val="24"/>
        </w:rPr>
        <w:t xml:space="preserve"> РФ</w:t>
      </w:r>
      <w:proofErr w:type="gramEnd"/>
      <w:r w:rsidRPr="00235210">
        <w:rPr>
          <w:rFonts w:cs="Arial"/>
          <w:sz w:val="24"/>
          <w:szCs w:val="24"/>
        </w:rPr>
        <w:t xml:space="preserve">, либо в заявлении о выдаче разрешения на строительство не содержится указание на типовое </w:t>
      </w:r>
      <w:proofErr w:type="gramStart"/>
      <w:r w:rsidRPr="00235210">
        <w:rPr>
          <w:rFonts w:cs="Arial"/>
          <w:sz w:val="24"/>
          <w:szCs w:val="24"/>
        </w:rPr>
        <w:t>архитектурное решение</w:t>
      </w:r>
      <w:proofErr w:type="gramEnd"/>
      <w:r w:rsidRPr="00235210">
        <w:rPr>
          <w:rFonts w:cs="Arial"/>
          <w:sz w:val="24"/>
          <w:szCs w:val="24"/>
        </w:rPr>
        <w:t>, в соответствии с которым планируется строительство или реконструкция объекта капитального строительства.</w:t>
      </w:r>
    </w:p>
    <w:p w:rsidR="00F1730C" w:rsidRPr="00235210" w:rsidRDefault="00F1730C" w:rsidP="00EE2786">
      <w:pPr>
        <w:tabs>
          <w:tab w:val="left" w:pos="993"/>
          <w:tab w:val="left" w:pos="1276"/>
        </w:tabs>
        <w:ind w:firstLine="567"/>
        <w:jc w:val="both"/>
        <w:rPr>
          <w:rFonts w:cs="Arial"/>
          <w:color w:val="000000"/>
          <w:sz w:val="24"/>
          <w:szCs w:val="24"/>
        </w:rPr>
      </w:pPr>
      <w:r w:rsidRPr="00235210">
        <w:rPr>
          <w:rFonts w:cs="Arial"/>
          <w:sz w:val="24"/>
          <w:szCs w:val="24"/>
        </w:rPr>
        <w:t xml:space="preserve">2.6. </w:t>
      </w:r>
      <w:r w:rsidRPr="00235210">
        <w:rPr>
          <w:rFonts w:cs="Arial"/>
          <w:color w:val="000000"/>
          <w:sz w:val="24"/>
          <w:szCs w:val="24"/>
        </w:rPr>
        <w:t xml:space="preserve">Муниципальная услуга по выдаче </w:t>
      </w:r>
      <w:r w:rsidRPr="00235210">
        <w:rPr>
          <w:rFonts w:cs="Arial"/>
          <w:sz w:val="24"/>
          <w:szCs w:val="24"/>
        </w:rPr>
        <w:t>разрешения на строительство</w:t>
      </w:r>
      <w:r w:rsidRPr="00235210">
        <w:rPr>
          <w:rFonts w:cs="Arial"/>
          <w:color w:val="000000"/>
          <w:sz w:val="24"/>
          <w:szCs w:val="24"/>
        </w:rPr>
        <w:t xml:space="preserve"> предоставляется в соответствии со следующими нормативно-правовыми актами:</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 xml:space="preserve">Конституция Российской Федерации; </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Градостроительный кодекс Российской Федерации;</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Федеральный закон от 29.12.2004 № 191-ФЗ «О введении в действие Градостроительного кодекса Российской Федерации»;</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Федеральный закон от 02.05.2006 № 59-ФЗ «О порядке рассмотрения обращений граждан Российской Федерации»;</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Федеральный закон от 27.07.2010 № 210-ФЗ «Об организации предоставления государственных и муниципальных услуг»;</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Закон Российской Федерации от 21.07.1993 № 5485-1 «О государственной тайне»;</w:t>
      </w:r>
    </w:p>
    <w:p w:rsidR="003D6B9D" w:rsidRPr="00235210" w:rsidRDefault="003D6B9D"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Приказ Минстроя России от 19.02.2015 № 117/</w:t>
      </w:r>
      <w:proofErr w:type="spellStart"/>
      <w:proofErr w:type="gramStart"/>
      <w:r w:rsidRPr="00235210">
        <w:rPr>
          <w:rFonts w:ascii="Arial" w:hAnsi="Arial" w:cs="Arial"/>
          <w:color w:val="000000"/>
          <w:sz w:val="24"/>
          <w:szCs w:val="24"/>
        </w:rPr>
        <w:t>пр</w:t>
      </w:r>
      <w:proofErr w:type="spellEnd"/>
      <w:proofErr w:type="gramEnd"/>
      <w:r w:rsidRPr="00235210">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w:t>
      </w:r>
    </w:p>
    <w:p w:rsidR="00F1730C" w:rsidRPr="00235210" w:rsidRDefault="00F1730C" w:rsidP="00EE2786">
      <w:pPr>
        <w:pStyle w:val="ConsPlusNormal"/>
        <w:tabs>
          <w:tab w:val="left" w:pos="993"/>
          <w:tab w:val="left" w:pos="1276"/>
        </w:tabs>
        <w:ind w:firstLine="567"/>
        <w:jc w:val="both"/>
        <w:rPr>
          <w:rFonts w:ascii="Arial" w:hAnsi="Arial" w:cs="Arial"/>
          <w:color w:val="000000"/>
          <w:sz w:val="24"/>
          <w:szCs w:val="24"/>
        </w:rPr>
      </w:pPr>
      <w:r w:rsidRPr="00235210">
        <w:rPr>
          <w:rFonts w:ascii="Arial" w:hAnsi="Arial" w:cs="Arial"/>
          <w:color w:val="000000"/>
          <w:sz w:val="24"/>
          <w:szCs w:val="24"/>
        </w:rPr>
        <w:t>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F1730C" w:rsidRPr="00235210" w:rsidRDefault="00F1730C"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Устав муниципального образования «Сельское поселение Караул» Таймырского Долгано-Ненецкого муниципального района;</w:t>
      </w:r>
    </w:p>
    <w:p w:rsidR="00F1730C" w:rsidRPr="00235210" w:rsidRDefault="002827D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Постановление  Администрации сельского поселения Караул от  04.10.2010 г. №57-П «Об утверждении Порядка разработки и утверждения Административных регламентов предоставления муниципальных услуг  в сельском  поселении  Караул».</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2.7.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2.7.1</w:t>
      </w:r>
      <w:r w:rsidRPr="00235210">
        <w:rPr>
          <w:rFonts w:ascii="Arial" w:hAnsi="Arial" w:cs="Arial"/>
          <w:sz w:val="24"/>
          <w:szCs w:val="24"/>
        </w:rPr>
        <w:tab/>
      </w:r>
      <w:bookmarkStart w:id="1" w:name="P43"/>
      <w:bookmarkEnd w:id="1"/>
      <w:r w:rsidRPr="00235210">
        <w:rPr>
          <w:rFonts w:ascii="Arial" w:hAnsi="Arial" w:cs="Arial"/>
          <w:sz w:val="24"/>
          <w:szCs w:val="24"/>
        </w:rPr>
        <w:t>Исчерпывающий перечень документов, необходимых для выдачи разрешения на строительство:</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r w:rsidRPr="00235210">
        <w:rPr>
          <w:rFonts w:ascii="Arial" w:hAnsi="Arial" w:cs="Arial"/>
          <w:sz w:val="24"/>
          <w:szCs w:val="24"/>
        </w:rPr>
        <w:t>заявление о выдаче разрешения на строительство;</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bookmarkStart w:id="2" w:name="P45"/>
      <w:bookmarkEnd w:id="2"/>
      <w:r w:rsidRPr="0023521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r w:rsidRPr="00235210">
        <w:rPr>
          <w:rFonts w:ascii="Arial" w:hAnsi="Arial" w:cs="Arial"/>
          <w:sz w:val="24"/>
          <w:szCs w:val="24"/>
        </w:rPr>
        <w:t>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proofErr w:type="gramStart"/>
      <w:r w:rsidRPr="00235210">
        <w:rPr>
          <w:rFonts w:ascii="Arial" w:hAnsi="Arial" w:cs="Arial"/>
          <w:sz w:val="24"/>
          <w:szCs w:val="24"/>
        </w:rPr>
        <w:t xml:space="preserve">градостроительный план земельного участка, выданный не ранее чем за </w:t>
      </w:r>
      <w:r w:rsidRPr="00235210">
        <w:rPr>
          <w:rFonts w:ascii="Arial" w:hAnsi="Arial" w:cs="Arial"/>
          <w:sz w:val="24"/>
          <w:szCs w:val="24"/>
        </w:rPr>
        <w:lastRenderedPageBreak/>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35210">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bookmarkStart w:id="3" w:name="P53"/>
      <w:bookmarkEnd w:id="3"/>
      <w:r w:rsidRPr="00235210">
        <w:rPr>
          <w:rFonts w:ascii="Arial" w:hAnsi="Arial" w:cs="Arial"/>
          <w:sz w:val="24"/>
          <w:szCs w:val="24"/>
        </w:rPr>
        <w:t xml:space="preserve"> материалы, содержащиеся в проектной документации: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а) пояснительная записка;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г) архитектурные решения;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spellStart"/>
      <w:r w:rsidRPr="00235210">
        <w:rPr>
          <w:rFonts w:ascii="Arial" w:hAnsi="Arial" w:cs="Arial"/>
          <w:sz w:val="24"/>
          <w:szCs w:val="24"/>
        </w:rPr>
        <w:t>д</w:t>
      </w:r>
      <w:proofErr w:type="spellEnd"/>
      <w:r w:rsidRPr="00235210">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е) проект организации строительства объекта капитального строительства;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ж) проект организации работ по сносу объектов капитального строительства, их частей;</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spellStart"/>
      <w:proofErr w:type="gramStart"/>
      <w:r w:rsidRPr="00235210">
        <w:rPr>
          <w:rFonts w:ascii="Arial" w:hAnsi="Arial" w:cs="Arial"/>
          <w:sz w:val="24"/>
          <w:szCs w:val="24"/>
        </w:rPr>
        <w:t>з</w:t>
      </w:r>
      <w:proofErr w:type="spellEnd"/>
      <w:r w:rsidRPr="00235210">
        <w:rPr>
          <w:rFonts w:ascii="Arial" w:hAnsi="Arial" w:cs="Arial"/>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bookmarkStart w:id="4" w:name="P67"/>
      <w:bookmarkEnd w:id="4"/>
      <w:proofErr w:type="gramStart"/>
      <w:r w:rsidRPr="00235210">
        <w:rPr>
          <w:rFonts w:ascii="Arial" w:hAnsi="Arial" w:cs="Arial"/>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rsidRPr="00235210">
        <w:rPr>
          <w:rFonts w:ascii="Arial" w:hAnsi="Arial" w:cs="Arial"/>
          <w:sz w:val="24"/>
          <w:szCs w:val="24"/>
        </w:rPr>
        <w:t xml:space="preserve"> экспертизы проектной документации в случаях, предусмотренных частью 6 статьи 49 Градостроительного Кодекса Российской Федерации;</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bookmarkStart w:id="5" w:name="P70"/>
      <w:bookmarkEnd w:id="5"/>
      <w:r w:rsidRPr="00235210">
        <w:rPr>
          <w:rFonts w:ascii="Arial" w:hAnsi="Arial" w:cs="Arial"/>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r w:rsidRPr="00235210">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10 </w:t>
      </w:r>
      <w:r w:rsidRPr="00235210">
        <w:rPr>
          <w:rFonts w:ascii="Arial" w:hAnsi="Arial" w:cs="Arial"/>
          <w:sz w:val="24"/>
          <w:szCs w:val="24"/>
        </w:rPr>
        <w:lastRenderedPageBreak/>
        <w:t>настоящего пункта случаев реконструкции многоквартирного дома;</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r w:rsidRPr="00235210">
        <w:rPr>
          <w:rFonts w:ascii="Arial" w:hAnsi="Arial" w:cs="Arial"/>
          <w:sz w:val="24"/>
          <w:szCs w:val="24"/>
        </w:rPr>
        <w:t xml:space="preserve">соглашение о проведении реконструкции, </w:t>
      </w:r>
      <w:proofErr w:type="gramStart"/>
      <w:r w:rsidRPr="00235210">
        <w:rPr>
          <w:rFonts w:ascii="Arial" w:hAnsi="Arial" w:cs="Arial"/>
          <w:sz w:val="24"/>
          <w:szCs w:val="24"/>
        </w:rPr>
        <w:t>определяющее</w:t>
      </w:r>
      <w:proofErr w:type="gramEnd"/>
      <w:r w:rsidRPr="00235210">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35210">
        <w:rPr>
          <w:rFonts w:ascii="Arial" w:hAnsi="Arial" w:cs="Arial"/>
          <w:sz w:val="24"/>
          <w:szCs w:val="24"/>
        </w:rPr>
        <w:t>Росатом</w:t>
      </w:r>
      <w:proofErr w:type="spellEnd"/>
      <w:r w:rsidRPr="00235210">
        <w:rPr>
          <w:rFonts w:ascii="Arial" w:hAnsi="Arial" w:cs="Arial"/>
          <w:sz w:val="24"/>
          <w:szCs w:val="24"/>
        </w:rPr>
        <w:t>", Государственной корпорацией по космической деятельности "</w:t>
      </w:r>
      <w:proofErr w:type="spellStart"/>
      <w:r w:rsidRPr="00235210">
        <w:rPr>
          <w:rFonts w:ascii="Arial" w:hAnsi="Arial" w:cs="Arial"/>
          <w:sz w:val="24"/>
          <w:szCs w:val="24"/>
        </w:rPr>
        <w:t>Роскосмос</w:t>
      </w:r>
      <w:proofErr w:type="spellEnd"/>
      <w:r w:rsidRPr="00235210">
        <w:rPr>
          <w:rFonts w:ascii="Arial" w:hAnsi="Arial" w:cs="Arial"/>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235210">
        <w:rPr>
          <w:rFonts w:ascii="Arial" w:hAnsi="Arial" w:cs="Arial"/>
          <w:sz w:val="24"/>
          <w:szCs w:val="24"/>
        </w:rPr>
        <w:t>правообладателем</w:t>
      </w:r>
      <w:proofErr w:type="gramEnd"/>
      <w:r w:rsidRPr="00235210">
        <w:rPr>
          <w:rFonts w:ascii="Arial" w:hAnsi="Arial" w:cs="Arial"/>
          <w:sz w:val="24"/>
          <w:szCs w:val="24"/>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bookmarkStart w:id="6" w:name="P75"/>
      <w:bookmarkEnd w:id="6"/>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r w:rsidRPr="00235210">
        <w:rPr>
          <w:rFonts w:ascii="Arial" w:hAnsi="Arial" w:cs="Arial"/>
          <w:sz w:val="24"/>
          <w:szCs w:val="24"/>
        </w:rPr>
        <w:t xml:space="preserve">решение общего собрания собственников помещений и </w:t>
      </w:r>
      <w:proofErr w:type="spellStart"/>
      <w:r w:rsidRPr="00235210">
        <w:rPr>
          <w:rFonts w:ascii="Arial" w:hAnsi="Arial" w:cs="Arial"/>
          <w:sz w:val="24"/>
          <w:szCs w:val="24"/>
        </w:rPr>
        <w:t>машино-мест</w:t>
      </w:r>
      <w:proofErr w:type="spellEnd"/>
      <w:r w:rsidRPr="00235210">
        <w:rPr>
          <w:rFonts w:ascii="Arial" w:hAnsi="Arial" w:cs="Arial"/>
          <w:sz w:val="24"/>
          <w:szCs w:val="24"/>
        </w:rPr>
        <w:t xml:space="preserve"> в многоквартирном доме, принятое в соответствии с жилищным </w:t>
      </w:r>
      <w:hyperlink r:id="rId6" w:history="1">
        <w:r w:rsidRPr="00235210">
          <w:rPr>
            <w:rFonts w:ascii="Arial" w:hAnsi="Arial" w:cs="Arial"/>
            <w:sz w:val="24"/>
            <w:szCs w:val="24"/>
          </w:rPr>
          <w:t>законодательством</w:t>
        </w:r>
      </w:hyperlink>
      <w:r w:rsidRPr="00235210">
        <w:rPr>
          <w:rFonts w:ascii="Arial" w:hAnsi="Arial" w:cs="Arial"/>
          <w:sz w:val="24"/>
          <w:szCs w:val="24"/>
        </w:rPr>
        <w:t xml:space="preserve"> (в случае реконструкции многоквартирного дома), или согласие всех собственников помещений и </w:t>
      </w:r>
      <w:proofErr w:type="spellStart"/>
      <w:r w:rsidRPr="00235210">
        <w:rPr>
          <w:rFonts w:ascii="Arial" w:hAnsi="Arial" w:cs="Arial"/>
          <w:sz w:val="24"/>
          <w:szCs w:val="24"/>
        </w:rPr>
        <w:t>машино-мест</w:t>
      </w:r>
      <w:proofErr w:type="spellEnd"/>
      <w:r w:rsidRPr="00235210">
        <w:rPr>
          <w:rFonts w:ascii="Arial" w:hAnsi="Arial" w:cs="Arial"/>
          <w:sz w:val="24"/>
          <w:szCs w:val="24"/>
        </w:rPr>
        <w:t xml:space="preserve">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bookmarkStart w:id="7" w:name="P77"/>
      <w:bookmarkEnd w:id="7"/>
      <w:r w:rsidRPr="00235210">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r w:rsidRPr="00235210">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8" w:name="P81"/>
      <w:bookmarkEnd w:id="8"/>
    </w:p>
    <w:p w:rsidR="00EE2786" w:rsidRPr="00235210" w:rsidRDefault="00EE2786" w:rsidP="00EE2786">
      <w:pPr>
        <w:pStyle w:val="ConsPlusNormal"/>
        <w:numPr>
          <w:ilvl w:val="0"/>
          <w:numId w:val="1"/>
        </w:numPr>
        <w:tabs>
          <w:tab w:val="left" w:pos="993"/>
          <w:tab w:val="left" w:pos="1276"/>
        </w:tabs>
        <w:ind w:left="0" w:firstLine="567"/>
        <w:jc w:val="both"/>
        <w:rPr>
          <w:rFonts w:ascii="Arial" w:hAnsi="Arial" w:cs="Arial"/>
          <w:sz w:val="24"/>
          <w:szCs w:val="24"/>
        </w:rPr>
      </w:pPr>
      <w:proofErr w:type="gramStart"/>
      <w:r w:rsidRPr="00235210">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35210">
        <w:rPr>
          <w:rFonts w:ascii="Arial" w:hAnsi="Arial" w:cs="Arial"/>
          <w:sz w:val="24"/>
          <w:szCs w:val="24"/>
        </w:rPr>
        <w:t xml:space="preserve"> ранее установленная зона с особыми условиями использования территории подлежит изменению).</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В случае</w:t>
      </w:r>
      <w:proofErr w:type="gramStart"/>
      <w:r w:rsidRPr="00235210">
        <w:rPr>
          <w:rFonts w:cs="Arial"/>
          <w:sz w:val="24"/>
          <w:szCs w:val="24"/>
        </w:rPr>
        <w:t>,</w:t>
      </w:r>
      <w:proofErr w:type="gramEnd"/>
      <w:r w:rsidRPr="00235210">
        <w:rPr>
          <w:rFonts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Службы по государственной охране объектов культурного наследия Красноярского края (далее - Служба), о соответствии предусмотренного пунктом 3 части 12 статьи 48 </w:t>
      </w:r>
      <w:proofErr w:type="spellStart"/>
      <w:r w:rsidRPr="00235210">
        <w:rPr>
          <w:rFonts w:cs="Arial"/>
          <w:sz w:val="24"/>
          <w:szCs w:val="24"/>
        </w:rPr>
        <w:t>ГрК</w:t>
      </w:r>
      <w:proofErr w:type="spellEnd"/>
      <w:r w:rsidRPr="00235210">
        <w:rPr>
          <w:rFonts w:cs="Arial"/>
          <w:sz w:val="24"/>
          <w:szCs w:val="24"/>
        </w:rPr>
        <w:t xml:space="preserve"> РФ раздела проектной документации объекта капитального строительства предмету охраны исторического поселения и требованиям к </w:t>
      </w:r>
      <w:proofErr w:type="gramStart"/>
      <w:r w:rsidRPr="00235210">
        <w:rPr>
          <w:rFonts w:cs="Arial"/>
          <w:sz w:val="24"/>
          <w:szCs w:val="24"/>
        </w:rPr>
        <w:t>архитектурным решениям</w:t>
      </w:r>
      <w:proofErr w:type="gramEnd"/>
      <w:r w:rsidRPr="00235210">
        <w:rPr>
          <w:rFonts w:cs="Arial"/>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w:t>
      </w:r>
      <w:r w:rsidRPr="00235210">
        <w:rPr>
          <w:rFonts w:cs="Arial"/>
          <w:sz w:val="24"/>
          <w:szCs w:val="24"/>
        </w:rPr>
        <w:lastRenderedPageBreak/>
        <w:t>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35210">
        <w:rPr>
          <w:rFonts w:cs="Arial"/>
          <w:sz w:val="24"/>
          <w:szCs w:val="24"/>
        </w:rPr>
        <w:t xml:space="preserve"> В этом случае в заявлении о выдаче разрешения на строительство указывается на такое типовое архитектурное решение.</w:t>
      </w:r>
    </w:p>
    <w:p w:rsidR="00EE2786" w:rsidRPr="00235210" w:rsidRDefault="001F4526" w:rsidP="00EE2786">
      <w:pPr>
        <w:tabs>
          <w:tab w:val="left" w:pos="993"/>
          <w:tab w:val="left" w:pos="1276"/>
        </w:tabs>
        <w:autoSpaceDE w:val="0"/>
        <w:autoSpaceDN w:val="0"/>
        <w:adjustRightInd w:val="0"/>
        <w:ind w:firstLine="567"/>
        <w:jc w:val="both"/>
        <w:rPr>
          <w:rFonts w:cs="Arial"/>
          <w:sz w:val="24"/>
          <w:szCs w:val="24"/>
        </w:rPr>
      </w:pPr>
      <w:bookmarkStart w:id="9" w:name="P114"/>
      <w:bookmarkStart w:id="10" w:name="P117"/>
      <w:bookmarkStart w:id="11" w:name="P129"/>
      <w:bookmarkStart w:id="12" w:name="P135"/>
      <w:bookmarkEnd w:id="9"/>
      <w:bookmarkEnd w:id="10"/>
      <w:bookmarkEnd w:id="11"/>
      <w:bookmarkEnd w:id="12"/>
      <w:proofErr w:type="gramStart"/>
      <w:r w:rsidRPr="00235210">
        <w:rPr>
          <w:rFonts w:cs="Arial"/>
          <w:sz w:val="24"/>
          <w:szCs w:val="24"/>
        </w:rPr>
        <w:t xml:space="preserve">Документы (их копии или сведения, содержащиеся в них), указанные в абзацах 3-8, 12 и 14 настоящего подпункта, запрашиваются </w:t>
      </w:r>
      <w:r w:rsidR="002A5B71" w:rsidRPr="00235210">
        <w:rPr>
          <w:rFonts w:cs="Arial"/>
          <w:sz w:val="24"/>
          <w:szCs w:val="24"/>
        </w:rPr>
        <w:t xml:space="preserve">Администрацией </w:t>
      </w:r>
      <w:r w:rsidRPr="00235210">
        <w:rPr>
          <w:rFonts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w:t>
      </w:r>
      <w:proofErr w:type="gramEnd"/>
      <w:r w:rsidRPr="00235210">
        <w:rPr>
          <w:rFonts w:cs="Arial"/>
          <w:sz w:val="24"/>
          <w:szCs w:val="24"/>
        </w:rPr>
        <w:t xml:space="preserve"> указанные документы самостоятельно</w:t>
      </w:r>
      <w:r w:rsidR="00EE2786" w:rsidRPr="00235210">
        <w:rPr>
          <w:rFonts w:cs="Arial"/>
          <w:sz w:val="24"/>
          <w:szCs w:val="24"/>
        </w:rPr>
        <w:t xml:space="preserve">. </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Документы, указанные в абзацах 3, 6 и 7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Документы, предусмотренные настоящим пунктом, могут быть направлены заявителем в электронной форме.</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2.7.2.</w:t>
      </w:r>
      <w:r w:rsidRPr="00235210">
        <w:rPr>
          <w:rFonts w:cs="Arial"/>
          <w:sz w:val="24"/>
          <w:szCs w:val="24"/>
        </w:rPr>
        <w:tab/>
        <w:t>Исчерпывающий перечень документов, необходимых для внесения изменений в разрешение на строительство исключительно в связи с необходимостью продления срока действия такого разрешения:</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1) заявление о внесения изменений в разрешение на строительство в связи с продлением срока действия такого разрешения.</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2.7.3. Исчерпывающий перечень документов, необходимых для принятия решения о внесении изменений в разрешение на строительство (за исключением случаев внесения изменений исключительно в целях продления разрешение на строительство):</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1) Заявление о внесении изменений в разрешение на строительство</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2)правоустанавливающие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3) 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gramStart"/>
      <w:r w:rsidRPr="00235210">
        <w:rPr>
          <w:rFonts w:ascii="Arial" w:hAnsi="Arial" w:cs="Arial"/>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35210">
        <w:rPr>
          <w:rFonts w:ascii="Arial" w:hAnsi="Arial" w:cs="Arial"/>
          <w:sz w:val="24"/>
          <w:szCs w:val="24"/>
        </w:rPr>
        <w:t xml:space="preserve"> </w:t>
      </w:r>
      <w:proofErr w:type="gramStart"/>
      <w:r w:rsidRPr="00235210">
        <w:rPr>
          <w:rFonts w:ascii="Arial" w:hAnsi="Arial" w:cs="Arial"/>
          <w:sz w:val="24"/>
          <w:szCs w:val="24"/>
        </w:rPr>
        <w:t>случае</w:t>
      </w:r>
      <w:proofErr w:type="gramEnd"/>
      <w:r w:rsidRPr="00235210">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5) материалы, содержащиеся в проектной документации: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а) пояснительная записка;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w:t>
      </w:r>
      <w:r w:rsidRPr="00235210">
        <w:rPr>
          <w:rFonts w:ascii="Arial" w:hAnsi="Arial" w:cs="Arial"/>
          <w:sz w:val="24"/>
          <w:szCs w:val="24"/>
        </w:rPr>
        <w:lastRenderedPageBreak/>
        <w:t>археологического наследия;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г) архитектурные решения;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spellStart"/>
      <w:r w:rsidRPr="00235210">
        <w:rPr>
          <w:rFonts w:ascii="Arial" w:hAnsi="Arial" w:cs="Arial"/>
          <w:sz w:val="24"/>
          <w:szCs w:val="24"/>
        </w:rPr>
        <w:t>д</w:t>
      </w:r>
      <w:proofErr w:type="spellEnd"/>
      <w:r w:rsidRPr="00235210">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е) проект организации строительства объекта капитального строительства;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ж) проект организации работ по сносу объектов капитального строительства, их частей;</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spellStart"/>
      <w:proofErr w:type="gramStart"/>
      <w:r w:rsidRPr="00235210">
        <w:rPr>
          <w:rFonts w:ascii="Arial" w:hAnsi="Arial" w:cs="Arial"/>
          <w:sz w:val="24"/>
          <w:szCs w:val="24"/>
        </w:rPr>
        <w:t>з</w:t>
      </w:r>
      <w:proofErr w:type="spellEnd"/>
      <w:r w:rsidRPr="00235210">
        <w:rPr>
          <w:rFonts w:ascii="Arial" w:hAnsi="Arial" w:cs="Arial"/>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gramStart"/>
      <w:r w:rsidRPr="00235210">
        <w:rPr>
          <w:rFonts w:ascii="Arial" w:hAnsi="Arial" w:cs="Arial"/>
          <w:sz w:val="24"/>
          <w:szCs w:val="24"/>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235210">
        <w:rPr>
          <w:rFonts w:ascii="Arial" w:hAnsi="Arial" w:cs="Arial"/>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xml:space="preserve">9) соглашение о проведении реконструкции, </w:t>
      </w:r>
      <w:proofErr w:type="gramStart"/>
      <w:r w:rsidRPr="00235210">
        <w:rPr>
          <w:rFonts w:ascii="Arial" w:hAnsi="Arial" w:cs="Arial"/>
          <w:sz w:val="24"/>
          <w:szCs w:val="24"/>
        </w:rPr>
        <w:t>определяющее</w:t>
      </w:r>
      <w:proofErr w:type="gramEnd"/>
      <w:r w:rsidRPr="00235210">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35210">
        <w:rPr>
          <w:rFonts w:ascii="Arial" w:hAnsi="Arial" w:cs="Arial"/>
          <w:sz w:val="24"/>
          <w:szCs w:val="24"/>
        </w:rPr>
        <w:t>Росатом</w:t>
      </w:r>
      <w:proofErr w:type="spellEnd"/>
      <w:r w:rsidRPr="00235210">
        <w:rPr>
          <w:rFonts w:ascii="Arial" w:hAnsi="Arial" w:cs="Arial"/>
          <w:sz w:val="24"/>
          <w:szCs w:val="24"/>
        </w:rPr>
        <w:t>», Государственной корпорацией по космической деятельности «</w:t>
      </w:r>
      <w:proofErr w:type="spellStart"/>
      <w:r w:rsidRPr="00235210">
        <w:rPr>
          <w:rFonts w:ascii="Arial" w:hAnsi="Arial" w:cs="Arial"/>
          <w:sz w:val="24"/>
          <w:szCs w:val="24"/>
        </w:rPr>
        <w:t>Роскосмос</w:t>
      </w:r>
      <w:proofErr w:type="spellEnd"/>
      <w:r w:rsidRPr="00235210">
        <w:rPr>
          <w:rFonts w:ascii="Arial" w:hAnsi="Arial" w:cs="Arial"/>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235210">
        <w:rPr>
          <w:rFonts w:ascii="Arial" w:hAnsi="Arial" w:cs="Arial"/>
          <w:sz w:val="24"/>
          <w:szCs w:val="24"/>
        </w:rPr>
        <w:t>правообладателем</w:t>
      </w:r>
      <w:proofErr w:type="gramEnd"/>
      <w:r w:rsidRPr="00235210">
        <w:rPr>
          <w:rFonts w:ascii="Arial" w:hAnsi="Arial" w:cs="Arial"/>
          <w:sz w:val="24"/>
          <w:szCs w:val="24"/>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w:t>
      </w:r>
      <w:r w:rsidRPr="00235210">
        <w:rPr>
          <w:rFonts w:ascii="Arial" w:hAnsi="Arial" w:cs="Arial"/>
          <w:sz w:val="24"/>
          <w:szCs w:val="24"/>
        </w:rPr>
        <w:lastRenderedPageBreak/>
        <w:t>имущества)</w:t>
      </w:r>
      <w:r w:rsidR="002A5B71" w:rsidRPr="00235210">
        <w:rPr>
          <w:rFonts w:ascii="Arial" w:hAnsi="Arial" w:cs="Arial"/>
          <w:sz w:val="24"/>
          <w:szCs w:val="24"/>
        </w:rPr>
        <w:t>;</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xml:space="preserve">10) решение общего собрания собственников помещений и </w:t>
      </w:r>
      <w:proofErr w:type="spellStart"/>
      <w:r w:rsidRPr="00235210">
        <w:rPr>
          <w:rFonts w:ascii="Arial" w:hAnsi="Arial" w:cs="Arial"/>
          <w:sz w:val="24"/>
          <w:szCs w:val="24"/>
        </w:rPr>
        <w:t>машино-мест</w:t>
      </w:r>
      <w:proofErr w:type="spellEnd"/>
      <w:r w:rsidRPr="00235210">
        <w:rPr>
          <w:rFonts w:ascii="Arial" w:hAnsi="Arial" w:cs="Arial"/>
          <w:sz w:val="24"/>
          <w:szCs w:val="24"/>
        </w:rPr>
        <w:t xml:space="preserve"> в многоквартирном доме, принятое в соответствии с жилищным </w:t>
      </w:r>
      <w:hyperlink r:id="rId7" w:history="1">
        <w:r w:rsidRPr="00235210">
          <w:rPr>
            <w:rFonts w:ascii="Arial" w:hAnsi="Arial" w:cs="Arial"/>
            <w:sz w:val="24"/>
            <w:szCs w:val="24"/>
          </w:rPr>
          <w:t>законодательством</w:t>
        </w:r>
      </w:hyperlink>
      <w:r w:rsidRPr="00235210">
        <w:rPr>
          <w:rFonts w:ascii="Arial" w:hAnsi="Arial" w:cs="Arial"/>
          <w:sz w:val="24"/>
          <w:szCs w:val="24"/>
        </w:rPr>
        <w:t xml:space="preserve"> (в случае реконструкции многоквартирного дома), или согласие всех собственников помещений и </w:t>
      </w:r>
      <w:proofErr w:type="spellStart"/>
      <w:r w:rsidRPr="00235210">
        <w:rPr>
          <w:rFonts w:ascii="Arial" w:hAnsi="Arial" w:cs="Arial"/>
          <w:sz w:val="24"/>
          <w:szCs w:val="24"/>
        </w:rPr>
        <w:t>машино-мест</w:t>
      </w:r>
      <w:proofErr w:type="spellEnd"/>
      <w:r w:rsidRPr="00235210">
        <w:rPr>
          <w:rFonts w:ascii="Arial" w:hAnsi="Arial" w:cs="Arial"/>
          <w:sz w:val="24"/>
          <w:szCs w:val="24"/>
        </w:rPr>
        <w:t xml:space="preserve">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35210">
        <w:rPr>
          <w:rFonts w:cs="Arial"/>
          <w:sz w:val="24"/>
          <w:szCs w:val="24"/>
        </w:rPr>
        <w:t xml:space="preserve"> или ранее установленная зона с особыми условиями использования территории подлежит изменению).</w:t>
      </w:r>
    </w:p>
    <w:p w:rsidR="00EE2786" w:rsidRPr="00235210" w:rsidRDefault="00EE2786" w:rsidP="00EE2786">
      <w:pPr>
        <w:tabs>
          <w:tab w:val="left" w:pos="993"/>
          <w:tab w:val="left" w:pos="1276"/>
        </w:tabs>
        <w:ind w:firstLine="567"/>
        <w:jc w:val="both"/>
        <w:rPr>
          <w:rFonts w:cs="Arial"/>
          <w:sz w:val="24"/>
          <w:szCs w:val="24"/>
        </w:rPr>
      </w:pPr>
      <w:r w:rsidRPr="00235210">
        <w:rPr>
          <w:rFonts w:cs="Arial"/>
          <w:sz w:val="24"/>
          <w:szCs w:val="24"/>
        </w:rPr>
        <w:t>2.10. Основания для отказа в приеме документов отсутствуют.</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2.11. Основания для приостановления предоставления услуги или отказа в предоставлении Услуги.</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Основания для приостановления предоставления услуги отсутствуют.</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2.11.1. Исчерпывающий перечень оснований для отказа в выдаче разрешения на строительство:</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1) отсутствие документов, указанных в подпункте 2.7.1 пункта 2.7 настоящего Регламента;</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235210">
        <w:rPr>
          <w:rFonts w:cs="Arial"/>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E2786" w:rsidRPr="00235210" w:rsidRDefault="00EE2786" w:rsidP="00EE2786">
      <w:pPr>
        <w:tabs>
          <w:tab w:val="left" w:pos="993"/>
          <w:tab w:val="left" w:pos="1276"/>
        </w:tabs>
        <w:ind w:firstLine="567"/>
        <w:jc w:val="both"/>
        <w:rPr>
          <w:rFonts w:cs="Arial"/>
          <w:sz w:val="24"/>
          <w:szCs w:val="24"/>
        </w:rPr>
      </w:pPr>
      <w:r w:rsidRPr="00235210">
        <w:rPr>
          <w:rFonts w:cs="Arial"/>
          <w:sz w:val="24"/>
          <w:szCs w:val="24"/>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EE2786" w:rsidRPr="00235210" w:rsidRDefault="00EE2786" w:rsidP="00EE2786">
      <w:pPr>
        <w:tabs>
          <w:tab w:val="left" w:pos="993"/>
          <w:tab w:val="left" w:pos="1276"/>
        </w:tabs>
        <w:ind w:firstLine="567"/>
        <w:jc w:val="both"/>
        <w:rPr>
          <w:rFonts w:cs="Arial"/>
          <w:sz w:val="24"/>
          <w:szCs w:val="24"/>
        </w:rPr>
      </w:pPr>
      <w:r w:rsidRPr="00235210">
        <w:rPr>
          <w:rFonts w:cs="Arial"/>
          <w:sz w:val="24"/>
          <w:szCs w:val="24"/>
        </w:rPr>
        <w:t>2.11.2. Исчерпывающий перечень оснований для отказа во внесении изменений в разрешение на строительство:</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w:t>
      </w:r>
      <w:r w:rsidRPr="00235210">
        <w:rPr>
          <w:rFonts w:cs="Arial"/>
          <w:sz w:val="24"/>
          <w:szCs w:val="24"/>
        </w:rPr>
        <w:lastRenderedPageBreak/>
        <w:t xml:space="preserve">51 </w:t>
      </w:r>
      <w:proofErr w:type="spellStart"/>
      <w:r w:rsidRPr="00235210">
        <w:rPr>
          <w:rFonts w:cs="Arial"/>
          <w:sz w:val="24"/>
          <w:szCs w:val="24"/>
        </w:rPr>
        <w:t>ГрК</w:t>
      </w:r>
      <w:proofErr w:type="spellEnd"/>
      <w:r w:rsidRPr="00235210">
        <w:rPr>
          <w:rFonts w:cs="Arial"/>
          <w:sz w:val="24"/>
          <w:szCs w:val="24"/>
        </w:rPr>
        <w:t xml:space="preserve"> РФ, или отсутствие правоустанавливающего документа на земельный участок в случае, указанном в части 21.13 статьи 51 </w:t>
      </w:r>
      <w:proofErr w:type="spellStart"/>
      <w:r w:rsidRPr="00235210">
        <w:rPr>
          <w:rFonts w:cs="Arial"/>
          <w:sz w:val="24"/>
          <w:szCs w:val="24"/>
        </w:rPr>
        <w:t>ГрК</w:t>
      </w:r>
      <w:proofErr w:type="spellEnd"/>
      <w:r w:rsidRPr="00235210">
        <w:rPr>
          <w:rFonts w:cs="Arial"/>
          <w:sz w:val="24"/>
          <w:szCs w:val="24"/>
        </w:rPr>
        <w:t xml:space="preserve"> РФ, либо отсутствие документов, предусмотренных частью 7 статьи 51 </w:t>
      </w:r>
      <w:proofErr w:type="spellStart"/>
      <w:r w:rsidRPr="00235210">
        <w:rPr>
          <w:rFonts w:cs="Arial"/>
          <w:sz w:val="24"/>
          <w:szCs w:val="24"/>
        </w:rPr>
        <w:t>ГрК</w:t>
      </w:r>
      <w:proofErr w:type="spellEnd"/>
      <w:r w:rsidRPr="00235210">
        <w:rPr>
          <w:rFonts w:cs="Arial"/>
          <w:sz w:val="24"/>
          <w:szCs w:val="24"/>
        </w:rPr>
        <w:t xml:space="preserve"> РФ, в случае поступления</w:t>
      </w:r>
      <w:proofErr w:type="gramEnd"/>
      <w:r w:rsidRPr="00235210">
        <w:rPr>
          <w:rFonts w:cs="Arial"/>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Pr="00235210">
        <w:rPr>
          <w:rFonts w:cs="Arial"/>
          <w:sz w:val="24"/>
          <w:szCs w:val="24"/>
        </w:rPr>
        <w:t>ГрК</w:t>
      </w:r>
      <w:proofErr w:type="spellEnd"/>
      <w:r w:rsidRPr="00235210">
        <w:rPr>
          <w:rFonts w:cs="Arial"/>
          <w:sz w:val="24"/>
          <w:szCs w:val="24"/>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235210">
        <w:rPr>
          <w:rFonts w:cs="Arial"/>
          <w:sz w:val="24"/>
          <w:szCs w:val="24"/>
        </w:rPr>
        <w:t>ГрК</w:t>
      </w:r>
      <w:proofErr w:type="spellEnd"/>
      <w:r w:rsidRPr="00235210">
        <w:rPr>
          <w:rFonts w:cs="Arial"/>
          <w:sz w:val="24"/>
          <w:szCs w:val="24"/>
        </w:rPr>
        <w:t xml:space="preserve"> РФ;</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35210">
        <w:rPr>
          <w:rFonts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235210">
        <w:rPr>
          <w:rFonts w:cs="Arial"/>
          <w:sz w:val="24"/>
          <w:szCs w:val="24"/>
        </w:rPr>
        <w:t>ГрК</w:t>
      </w:r>
      <w:proofErr w:type="spellEnd"/>
      <w:r w:rsidRPr="00235210">
        <w:rPr>
          <w:rFonts w:cs="Arial"/>
          <w:sz w:val="24"/>
          <w:szCs w:val="24"/>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235210">
        <w:rPr>
          <w:rFonts w:cs="Arial"/>
          <w:sz w:val="24"/>
          <w:szCs w:val="24"/>
        </w:rPr>
        <w:t xml:space="preserve"> </w:t>
      </w:r>
      <w:proofErr w:type="gramStart"/>
      <w:r w:rsidRPr="00235210">
        <w:rPr>
          <w:rFonts w:cs="Arial"/>
          <w:sz w:val="24"/>
          <w:szCs w:val="24"/>
        </w:rPr>
        <w:t>о внесении изменений в разрешение на строительство исключительно в связи с продлением</w:t>
      </w:r>
      <w:proofErr w:type="gramEnd"/>
      <w:r w:rsidRPr="00235210">
        <w:rPr>
          <w:rFonts w:cs="Arial"/>
          <w:sz w:val="24"/>
          <w:szCs w:val="24"/>
        </w:rPr>
        <w:t xml:space="preserve"> срока действия такого разрешения;</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r w:rsidRPr="00235210">
        <w:rPr>
          <w:rFonts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786" w:rsidRPr="00235210" w:rsidRDefault="00EE2786" w:rsidP="00EE2786">
      <w:pPr>
        <w:tabs>
          <w:tab w:val="left" w:pos="993"/>
          <w:tab w:val="left" w:pos="1276"/>
        </w:tabs>
        <w:autoSpaceDE w:val="0"/>
        <w:autoSpaceDN w:val="0"/>
        <w:adjustRightInd w:val="0"/>
        <w:ind w:firstLine="567"/>
        <w:jc w:val="both"/>
        <w:rPr>
          <w:rFonts w:cs="Arial"/>
          <w:sz w:val="24"/>
          <w:szCs w:val="24"/>
        </w:rPr>
      </w:pPr>
      <w:proofErr w:type="gramStart"/>
      <w:r w:rsidRPr="00235210">
        <w:rPr>
          <w:rFonts w:cs="Arial"/>
          <w:sz w:val="24"/>
          <w:szCs w:val="24"/>
        </w:rPr>
        <w:t xml:space="preserve">7) наличие </w:t>
      </w:r>
      <w:r w:rsidR="007D665B" w:rsidRPr="00235210">
        <w:rPr>
          <w:rFonts w:cs="Arial"/>
          <w:sz w:val="24"/>
          <w:szCs w:val="24"/>
        </w:rPr>
        <w:t>у Администрации</w:t>
      </w:r>
      <w:r w:rsidRPr="00235210">
        <w:rPr>
          <w:rFonts w:cs="Arial"/>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235210">
        <w:rPr>
          <w:rFonts w:cs="Arial"/>
          <w:sz w:val="24"/>
          <w:szCs w:val="24"/>
        </w:rPr>
        <w:t xml:space="preserve"> такого </w:t>
      </w:r>
      <w:r w:rsidRPr="00235210">
        <w:rPr>
          <w:rFonts w:cs="Arial"/>
          <w:sz w:val="24"/>
          <w:szCs w:val="24"/>
        </w:rPr>
        <w:lastRenderedPageBreak/>
        <w:t xml:space="preserve">извещения является обязательным в соответствии с требованиями </w:t>
      </w:r>
      <w:hyperlink r:id="rId8" w:history="1">
        <w:r w:rsidRPr="00235210">
          <w:rPr>
            <w:rFonts w:cs="Arial"/>
            <w:sz w:val="24"/>
            <w:szCs w:val="24"/>
          </w:rPr>
          <w:t>части 5 статьи 52</w:t>
        </w:r>
      </w:hyperlink>
      <w:r w:rsidRPr="00235210">
        <w:rPr>
          <w:rFonts w:cs="Arial"/>
          <w:sz w:val="24"/>
          <w:szCs w:val="24"/>
        </w:rPr>
        <w:t xml:space="preserve"> </w:t>
      </w:r>
      <w:proofErr w:type="spellStart"/>
      <w:r w:rsidRPr="00235210">
        <w:rPr>
          <w:rFonts w:cs="Arial"/>
          <w:sz w:val="24"/>
          <w:szCs w:val="24"/>
        </w:rPr>
        <w:t>ГрК</w:t>
      </w:r>
      <w:proofErr w:type="spellEnd"/>
      <w:r w:rsidRPr="00235210">
        <w:rPr>
          <w:rFonts w:cs="Arial"/>
          <w:sz w:val="24"/>
          <w:szCs w:val="24"/>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EE2786" w:rsidRPr="00235210" w:rsidRDefault="00EE2786" w:rsidP="00EE2786">
      <w:pPr>
        <w:tabs>
          <w:tab w:val="left" w:pos="993"/>
          <w:tab w:val="left" w:pos="1276"/>
        </w:tabs>
        <w:ind w:firstLine="567"/>
        <w:jc w:val="both"/>
        <w:rPr>
          <w:rFonts w:cs="Arial"/>
          <w:sz w:val="24"/>
          <w:szCs w:val="24"/>
        </w:rPr>
      </w:pPr>
      <w:r w:rsidRPr="00235210">
        <w:rPr>
          <w:rFonts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2786" w:rsidRPr="00235210" w:rsidRDefault="00EE2786" w:rsidP="00EE2786">
      <w:pPr>
        <w:pStyle w:val="ConsPlusNormal"/>
        <w:tabs>
          <w:tab w:val="left" w:pos="993"/>
          <w:tab w:val="left" w:pos="1276"/>
        </w:tabs>
        <w:ind w:firstLine="567"/>
        <w:jc w:val="both"/>
        <w:outlineLvl w:val="0"/>
        <w:rPr>
          <w:rFonts w:ascii="Arial" w:hAnsi="Arial" w:cs="Arial"/>
          <w:sz w:val="24"/>
          <w:szCs w:val="24"/>
        </w:rPr>
      </w:pPr>
      <w:r w:rsidRPr="00235210">
        <w:rPr>
          <w:rFonts w:ascii="Arial" w:hAnsi="Arial" w:cs="Arial"/>
          <w:sz w:val="24"/>
          <w:szCs w:val="24"/>
        </w:rPr>
        <w:t>2.12. Муниципальная услуга предоставляется бесплатно.</w:t>
      </w:r>
    </w:p>
    <w:p w:rsidR="00EE2786" w:rsidRPr="00235210" w:rsidRDefault="00EE2786" w:rsidP="00EE2786">
      <w:pPr>
        <w:tabs>
          <w:tab w:val="left" w:pos="993"/>
          <w:tab w:val="left" w:pos="1276"/>
        </w:tabs>
        <w:autoSpaceDE w:val="0"/>
        <w:autoSpaceDN w:val="0"/>
        <w:adjustRightInd w:val="0"/>
        <w:ind w:firstLine="567"/>
        <w:jc w:val="both"/>
        <w:outlineLvl w:val="1"/>
        <w:rPr>
          <w:rFonts w:cs="Arial"/>
          <w:bCs/>
          <w:sz w:val="24"/>
          <w:szCs w:val="24"/>
        </w:rPr>
      </w:pPr>
      <w:r w:rsidRPr="00235210">
        <w:rPr>
          <w:rFonts w:cs="Arial"/>
          <w:sz w:val="24"/>
          <w:szCs w:val="24"/>
        </w:rPr>
        <w:t xml:space="preserve">2.13. Максимальный срок ожидания в очереди при запросе о предоставлении муниципальной услуги </w:t>
      </w:r>
      <w:r w:rsidRPr="00235210">
        <w:rPr>
          <w:rFonts w:cs="Arial"/>
          <w:bCs/>
          <w:sz w:val="24"/>
          <w:szCs w:val="24"/>
        </w:rPr>
        <w:t xml:space="preserve">составляет </w:t>
      </w:r>
      <w:r w:rsidR="007D665B" w:rsidRPr="00235210">
        <w:rPr>
          <w:rFonts w:cs="Arial"/>
          <w:sz w:val="24"/>
          <w:szCs w:val="24"/>
        </w:rPr>
        <w:t>не более 15 минут</w:t>
      </w:r>
      <w:r w:rsidRPr="00235210">
        <w:rPr>
          <w:rFonts w:cs="Arial"/>
          <w:bCs/>
          <w:sz w:val="24"/>
          <w:szCs w:val="24"/>
        </w:rPr>
        <w:t>.</w:t>
      </w:r>
    </w:p>
    <w:p w:rsidR="00EE2786" w:rsidRPr="00235210" w:rsidRDefault="00EE2786" w:rsidP="00EE2786">
      <w:pPr>
        <w:tabs>
          <w:tab w:val="left" w:pos="993"/>
          <w:tab w:val="left" w:pos="1276"/>
        </w:tabs>
        <w:autoSpaceDE w:val="0"/>
        <w:autoSpaceDN w:val="0"/>
        <w:adjustRightInd w:val="0"/>
        <w:ind w:firstLine="567"/>
        <w:jc w:val="both"/>
        <w:rPr>
          <w:rFonts w:cs="Arial"/>
          <w:bCs/>
          <w:sz w:val="24"/>
          <w:szCs w:val="24"/>
        </w:rPr>
      </w:pPr>
      <w:r w:rsidRPr="00235210">
        <w:rPr>
          <w:rFonts w:cs="Arial"/>
          <w:bCs/>
          <w:sz w:val="24"/>
          <w:szCs w:val="24"/>
        </w:rPr>
        <w:t>М</w:t>
      </w:r>
      <w:r w:rsidRPr="00235210">
        <w:rPr>
          <w:rFonts w:cs="Arial"/>
          <w:sz w:val="24"/>
          <w:szCs w:val="24"/>
        </w:rPr>
        <w:t>аксимальный срок ожидания в очереди при получении результата предоставления государственной или муниципальной услуги составляет</w:t>
      </w:r>
      <w:r w:rsidRPr="00235210">
        <w:rPr>
          <w:rFonts w:cs="Arial"/>
          <w:bCs/>
          <w:sz w:val="24"/>
          <w:szCs w:val="24"/>
        </w:rPr>
        <w:t xml:space="preserve"> </w:t>
      </w:r>
      <w:r w:rsidR="007D665B" w:rsidRPr="00235210">
        <w:rPr>
          <w:rFonts w:cs="Arial"/>
          <w:sz w:val="24"/>
          <w:szCs w:val="24"/>
        </w:rPr>
        <w:t>не более 5 минут</w:t>
      </w:r>
      <w:r w:rsidRPr="00235210">
        <w:rPr>
          <w:rFonts w:cs="Arial"/>
          <w:bCs/>
          <w:sz w:val="24"/>
          <w:szCs w:val="24"/>
        </w:rPr>
        <w:t>.</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bCs/>
          <w:sz w:val="24"/>
          <w:szCs w:val="24"/>
        </w:rPr>
        <w:t xml:space="preserve">2.14. </w:t>
      </w:r>
      <w:r w:rsidRPr="00235210">
        <w:rPr>
          <w:rFonts w:cs="Arial"/>
          <w:sz w:val="24"/>
          <w:szCs w:val="24"/>
        </w:rPr>
        <w:t xml:space="preserve">Срок регистрации запроса заявителя о предоставлении муниципальной услуги </w:t>
      </w:r>
      <w:r w:rsidRPr="00235210">
        <w:rPr>
          <w:rFonts w:cs="Arial"/>
          <w:bCs/>
          <w:sz w:val="24"/>
          <w:szCs w:val="24"/>
        </w:rPr>
        <w:t xml:space="preserve">составляет </w:t>
      </w:r>
      <w:r w:rsidR="007D665B" w:rsidRPr="00235210">
        <w:rPr>
          <w:rFonts w:cs="Arial"/>
          <w:sz w:val="24"/>
          <w:szCs w:val="24"/>
        </w:rPr>
        <w:t>не более 15 минут</w:t>
      </w:r>
      <w:r w:rsidRPr="00235210">
        <w:rPr>
          <w:rFonts w:cs="Arial"/>
          <w:bCs/>
          <w:sz w:val="24"/>
          <w:szCs w:val="24"/>
        </w:rPr>
        <w:t>.</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bCs/>
          <w:sz w:val="24"/>
          <w:szCs w:val="24"/>
        </w:rPr>
        <w:t xml:space="preserve">2.15. </w:t>
      </w:r>
      <w:r w:rsidRPr="00235210">
        <w:rPr>
          <w:rFonts w:cs="Arial"/>
          <w:sz w:val="24"/>
          <w:szCs w:val="24"/>
        </w:rPr>
        <w:t>Требования к помещениям, в которых предоставляется муниципальная услуга:</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w:t>
      </w:r>
      <w:r w:rsidR="002A5B71" w:rsidRPr="00235210">
        <w:rPr>
          <w:rFonts w:cs="Arial"/>
          <w:sz w:val="24"/>
          <w:szCs w:val="24"/>
        </w:rPr>
        <w:t>ми. На информационном стенде в у</w:t>
      </w:r>
      <w:r w:rsidRPr="00235210">
        <w:rPr>
          <w:rFonts w:cs="Arial"/>
          <w:sz w:val="24"/>
          <w:szCs w:val="24"/>
        </w:rPr>
        <w:t>чреждении размещается перечень документов, которые заявитель должен представить для исполнения муниципальной услуги.</w:t>
      </w:r>
    </w:p>
    <w:p w:rsidR="00EE2786" w:rsidRPr="00235210" w:rsidRDefault="002A5B71"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Рабочее место специалистов у</w:t>
      </w:r>
      <w:r w:rsidR="00EE2786" w:rsidRPr="00235210">
        <w:rPr>
          <w:rFonts w:cs="Arial"/>
          <w:sz w:val="24"/>
          <w:szCs w:val="24"/>
        </w:rPr>
        <w:t>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235210">
        <w:rPr>
          <w:rFonts w:ascii="Arial" w:hAnsi="Arial" w:cs="Arial"/>
          <w:sz w:val="24"/>
          <w:szCs w:val="24"/>
        </w:rPr>
        <w:t>маломобильными</w:t>
      </w:r>
      <w:proofErr w:type="spellEnd"/>
      <w:r w:rsidRPr="00235210">
        <w:rPr>
          <w:rFonts w:ascii="Arial" w:hAnsi="Arial" w:cs="Arial"/>
          <w:sz w:val="24"/>
          <w:szCs w:val="24"/>
        </w:rPr>
        <w:t xml:space="preserve"> группами населения.</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Места для ожидания и заполнения заявлений должны быть доступны для инвалидов.</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xml:space="preserve">- возможность самостоятельного передвижения по территории, на которой </w:t>
      </w:r>
      <w:r w:rsidRPr="00235210">
        <w:rPr>
          <w:rFonts w:ascii="Arial" w:hAnsi="Arial" w:cs="Arial"/>
          <w:sz w:val="24"/>
          <w:szCs w:val="24"/>
        </w:rPr>
        <w:lastRenderedPageBreak/>
        <w:t>расположено помещение дл</w:t>
      </w:r>
      <w:r w:rsidR="002A5B71" w:rsidRPr="00235210">
        <w:rPr>
          <w:rFonts w:ascii="Arial" w:hAnsi="Arial" w:cs="Arial"/>
          <w:sz w:val="24"/>
          <w:szCs w:val="24"/>
        </w:rPr>
        <w:t>я оказания муниципальной услуги</w:t>
      </w:r>
      <w:r w:rsidRPr="00235210">
        <w:rPr>
          <w:rFonts w:ascii="Arial" w:hAnsi="Arial" w:cs="Arial"/>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r w:rsidRPr="00235210">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E2786" w:rsidRPr="00235210" w:rsidRDefault="00EE2786" w:rsidP="00EE2786">
      <w:pPr>
        <w:pStyle w:val="ConsPlusNormal"/>
        <w:tabs>
          <w:tab w:val="left" w:pos="993"/>
          <w:tab w:val="left" w:pos="1276"/>
        </w:tabs>
        <w:ind w:firstLine="567"/>
        <w:jc w:val="both"/>
        <w:rPr>
          <w:rFonts w:ascii="Arial" w:hAnsi="Arial" w:cs="Arial"/>
          <w:sz w:val="24"/>
          <w:szCs w:val="24"/>
        </w:rPr>
      </w:pPr>
      <w:proofErr w:type="gramStart"/>
      <w:r w:rsidRPr="00235210">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2.</w:t>
      </w:r>
      <w:r w:rsidR="007D665B" w:rsidRPr="00235210">
        <w:rPr>
          <w:rFonts w:cs="Arial"/>
          <w:sz w:val="24"/>
          <w:szCs w:val="24"/>
        </w:rPr>
        <w:t>16. На информационном стенде в А</w:t>
      </w:r>
      <w:r w:rsidRPr="00235210">
        <w:rPr>
          <w:rFonts w:cs="Arial"/>
          <w:sz w:val="24"/>
          <w:szCs w:val="24"/>
        </w:rPr>
        <w:t>дминистрации размещаются следующие информационные материалы:</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сведения о перечне предоставляемых муниципальных услуг;</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образцы документов (справок).</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адрес, номера телефонов и факса, график работы, адрес электронной почты</w:t>
      </w:r>
      <w:r w:rsidR="007D665B" w:rsidRPr="00235210">
        <w:rPr>
          <w:rFonts w:cs="Arial"/>
          <w:sz w:val="24"/>
          <w:szCs w:val="24"/>
        </w:rPr>
        <w:t xml:space="preserve"> А</w:t>
      </w:r>
      <w:r w:rsidRPr="00235210">
        <w:rPr>
          <w:rFonts w:cs="Arial"/>
          <w:sz w:val="24"/>
          <w:szCs w:val="24"/>
        </w:rPr>
        <w:t>дминистрации и отдела;</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административный регламент;</w:t>
      </w:r>
    </w:p>
    <w:p w:rsidR="00EE2786" w:rsidRPr="00235210" w:rsidRDefault="007D665B"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xml:space="preserve">- адрес официального сайта Администрации </w:t>
      </w:r>
      <w:r w:rsidR="00EE2786" w:rsidRPr="00235210">
        <w:rPr>
          <w:rFonts w:cs="Arial"/>
          <w:sz w:val="24"/>
          <w:szCs w:val="24"/>
        </w:rPr>
        <w:t>в сети Интернет, содержащего информацию о предоставлении муниципальной услуги;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перечень оснований для отказа в предоставлении муниципальной услуги;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 необходимая оперативная информация о предоставлении муниципальной услуги.</w:t>
      </w:r>
    </w:p>
    <w:p w:rsidR="00EE2786" w:rsidRPr="00235210" w:rsidRDefault="00EE2786" w:rsidP="00EE2786">
      <w:pPr>
        <w:tabs>
          <w:tab w:val="left" w:pos="993"/>
          <w:tab w:val="left" w:pos="1276"/>
        </w:tabs>
        <w:autoSpaceDE w:val="0"/>
        <w:autoSpaceDN w:val="0"/>
        <w:adjustRightInd w:val="0"/>
        <w:ind w:firstLine="567"/>
        <w:jc w:val="both"/>
        <w:outlineLvl w:val="1"/>
        <w:rPr>
          <w:rFonts w:cs="Arial"/>
          <w:sz w:val="24"/>
          <w:szCs w:val="24"/>
        </w:rPr>
      </w:pPr>
      <w:r w:rsidRPr="00235210">
        <w:rPr>
          <w:rFonts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1730C" w:rsidRPr="00235210" w:rsidRDefault="00F1730C" w:rsidP="00715E8E">
      <w:pPr>
        <w:autoSpaceDE w:val="0"/>
        <w:autoSpaceDN w:val="0"/>
        <w:adjustRightInd w:val="0"/>
        <w:ind w:firstLine="567"/>
        <w:jc w:val="both"/>
        <w:outlineLvl w:val="1"/>
        <w:rPr>
          <w:rFonts w:cs="Arial"/>
          <w:sz w:val="24"/>
          <w:szCs w:val="24"/>
        </w:rPr>
      </w:pPr>
      <w:r w:rsidRPr="00235210">
        <w:rPr>
          <w:rFonts w:cs="Arial"/>
          <w:sz w:val="24"/>
          <w:szCs w:val="24"/>
        </w:rPr>
        <w:t>2.17. Показателями доступности и качества муниципальной услуги являются:</w:t>
      </w:r>
    </w:p>
    <w:p w:rsidR="00F1730C" w:rsidRPr="00235210" w:rsidRDefault="00F1730C" w:rsidP="00715E8E">
      <w:pPr>
        <w:autoSpaceDE w:val="0"/>
        <w:autoSpaceDN w:val="0"/>
        <w:adjustRightInd w:val="0"/>
        <w:ind w:firstLine="567"/>
        <w:jc w:val="both"/>
        <w:outlineLvl w:val="1"/>
        <w:rPr>
          <w:rFonts w:cs="Arial"/>
          <w:sz w:val="24"/>
          <w:szCs w:val="24"/>
        </w:rPr>
      </w:pPr>
      <w:r w:rsidRPr="00235210">
        <w:rPr>
          <w:rFonts w:cs="Arial"/>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F1730C" w:rsidRPr="00235210" w:rsidRDefault="00F1730C" w:rsidP="00715E8E">
      <w:pPr>
        <w:autoSpaceDE w:val="0"/>
        <w:autoSpaceDN w:val="0"/>
        <w:adjustRightInd w:val="0"/>
        <w:ind w:firstLine="567"/>
        <w:jc w:val="both"/>
        <w:outlineLvl w:val="1"/>
        <w:rPr>
          <w:rFonts w:cs="Arial"/>
          <w:sz w:val="24"/>
          <w:szCs w:val="24"/>
        </w:rPr>
      </w:pPr>
      <w:r w:rsidRPr="00235210">
        <w:rPr>
          <w:rFonts w:cs="Arial"/>
          <w:sz w:val="24"/>
          <w:szCs w:val="24"/>
        </w:rPr>
        <w:t>- соблюдение стандарта предоставления муниципальной услуги;</w:t>
      </w:r>
    </w:p>
    <w:p w:rsidR="00F1730C" w:rsidRPr="00235210" w:rsidRDefault="00F1730C" w:rsidP="00715E8E">
      <w:pPr>
        <w:autoSpaceDE w:val="0"/>
        <w:autoSpaceDN w:val="0"/>
        <w:adjustRightInd w:val="0"/>
        <w:ind w:firstLine="567"/>
        <w:jc w:val="both"/>
        <w:outlineLvl w:val="1"/>
        <w:rPr>
          <w:rFonts w:cs="Arial"/>
          <w:sz w:val="24"/>
          <w:szCs w:val="24"/>
        </w:rPr>
      </w:pPr>
      <w:r w:rsidRPr="00235210">
        <w:rPr>
          <w:rFonts w:cs="Arial"/>
          <w:sz w:val="24"/>
          <w:szCs w:val="24"/>
        </w:rPr>
        <w:t>- доля обоснованных жалоб заявителей и работников (специалистов, руководителей) поступивших в Администрацию на действия (или бездействие) должностных лиц, муниципальных служащих и специалистов отдела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должностных лиц, муниципальных служащих и специалистов отдела.</w:t>
      </w:r>
    </w:p>
    <w:p w:rsidR="006C114E" w:rsidRPr="00235210" w:rsidRDefault="00F1730C" w:rsidP="00842873">
      <w:pPr>
        <w:autoSpaceDE w:val="0"/>
        <w:autoSpaceDN w:val="0"/>
        <w:adjustRightInd w:val="0"/>
        <w:ind w:firstLine="567"/>
        <w:jc w:val="both"/>
        <w:outlineLvl w:val="1"/>
        <w:rPr>
          <w:rFonts w:cs="Arial"/>
          <w:color w:val="000000"/>
          <w:sz w:val="24"/>
          <w:szCs w:val="24"/>
          <w:shd w:val="clear" w:color="auto" w:fill="FFFFFF"/>
        </w:rPr>
      </w:pPr>
      <w:r w:rsidRPr="00235210">
        <w:rPr>
          <w:rFonts w:cs="Arial"/>
          <w:sz w:val="24"/>
          <w:szCs w:val="24"/>
        </w:rPr>
        <w:t xml:space="preserve">2.18. </w:t>
      </w:r>
      <w:proofErr w:type="gramStart"/>
      <w:r w:rsidR="00842873" w:rsidRPr="00235210">
        <w:rPr>
          <w:rFonts w:cs="Arial"/>
          <w:color w:val="000000"/>
          <w:sz w:val="24"/>
          <w:szCs w:val="24"/>
          <w:shd w:val="clear" w:color="auto" w:fill="FFFFFF"/>
        </w:rPr>
        <w:t>Для получения муниципальной услуги заявителям предоставляется возможность представить необходимые для предоставления муниципальной услуги по получению разрешения на строительств</w:t>
      </w:r>
      <w:r w:rsidR="00D52D30" w:rsidRPr="00235210">
        <w:rPr>
          <w:rFonts w:cs="Arial"/>
          <w:color w:val="000000"/>
          <w:sz w:val="24"/>
          <w:szCs w:val="24"/>
          <w:shd w:val="clear" w:color="auto" w:fill="FFFFFF"/>
        </w:rPr>
        <w:t>о</w:t>
      </w:r>
      <w:r w:rsidR="00842873" w:rsidRPr="00235210">
        <w:rPr>
          <w:rFonts w:cs="Arial"/>
          <w:color w:val="000000"/>
          <w:sz w:val="24"/>
          <w:szCs w:val="24"/>
          <w:shd w:val="clear" w:color="auto" w:fill="FFFFFF"/>
        </w:rPr>
        <w:t xml:space="preserve"> в форме электронного </w:t>
      </w:r>
      <w:r w:rsidR="00842873" w:rsidRPr="00235210">
        <w:rPr>
          <w:rFonts w:cs="Arial"/>
          <w:color w:val="000000"/>
          <w:sz w:val="24"/>
          <w:szCs w:val="24"/>
          <w:shd w:val="clear" w:color="auto" w:fill="FFFFFF"/>
        </w:rPr>
        <w:lastRenderedPageBreak/>
        <w:t>документа: – через единый портал государственных и муниципальных услуг (</w:t>
      </w:r>
      <w:hyperlink r:id="rId9" w:tgtFrame="_blank" w:history="1">
        <w:r w:rsidR="00842873" w:rsidRPr="00235210">
          <w:rPr>
            <w:rStyle w:val="a8"/>
            <w:rFonts w:cs="Arial"/>
            <w:color w:val="0077CC"/>
            <w:sz w:val="24"/>
            <w:szCs w:val="24"/>
            <w:shd w:val="clear" w:color="auto" w:fill="FFFFFF"/>
          </w:rPr>
          <w:t>www.gosuslugi.ru</w:t>
        </w:r>
      </w:hyperlink>
      <w:r w:rsidR="00842873" w:rsidRPr="00235210">
        <w:rPr>
          <w:rFonts w:cs="Arial"/>
          <w:color w:val="000000"/>
          <w:sz w:val="24"/>
          <w:szCs w:val="24"/>
          <w:shd w:val="clear" w:color="auto" w:fill="FFFFFF"/>
        </w:rPr>
        <w:t>) путем заполнения специальной интерактивной формы (с предоставлением возможности автоматической идентификации (нумерации) обращений;</w:t>
      </w:r>
      <w:proofErr w:type="gramEnd"/>
      <w:r w:rsidR="00842873" w:rsidRPr="00235210">
        <w:rPr>
          <w:rFonts w:cs="Arial"/>
          <w:color w:val="000000"/>
          <w:sz w:val="24"/>
          <w:szCs w:val="24"/>
          <w:shd w:val="clear" w:color="auto" w:fill="FFFFFF"/>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 путем обращения в </w:t>
      </w:r>
      <w:r w:rsidR="00D52D30" w:rsidRPr="00235210">
        <w:rPr>
          <w:rFonts w:cs="Arial"/>
          <w:sz w:val="24"/>
          <w:szCs w:val="24"/>
        </w:rPr>
        <w:t xml:space="preserve">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w:t>
      </w:r>
      <w:proofErr w:type="gramStart"/>
      <w:r w:rsidR="00D52D30" w:rsidRPr="00235210">
        <w:rPr>
          <w:rFonts w:cs="Arial"/>
          <w:sz w:val="24"/>
          <w:szCs w:val="24"/>
        </w:rPr>
        <w:t>г</w:t>
      </w:r>
      <w:proofErr w:type="gramEnd"/>
      <w:r w:rsidR="00D52D30" w:rsidRPr="00235210">
        <w:rPr>
          <w:rFonts w:cs="Arial"/>
          <w:sz w:val="24"/>
          <w:szCs w:val="24"/>
        </w:rPr>
        <w:t>. Дудинка».</w:t>
      </w:r>
    </w:p>
    <w:p w:rsidR="00842873" w:rsidRPr="00235210" w:rsidRDefault="00842873" w:rsidP="00842873">
      <w:pPr>
        <w:autoSpaceDE w:val="0"/>
        <w:autoSpaceDN w:val="0"/>
        <w:adjustRightInd w:val="0"/>
        <w:ind w:firstLine="567"/>
        <w:jc w:val="both"/>
        <w:outlineLvl w:val="1"/>
        <w:rPr>
          <w:rFonts w:cs="Arial"/>
          <w:sz w:val="24"/>
          <w:szCs w:val="24"/>
        </w:rPr>
      </w:pPr>
    </w:p>
    <w:p w:rsidR="006C114E" w:rsidRPr="00235210" w:rsidRDefault="006C114E" w:rsidP="00715E8E">
      <w:pPr>
        <w:pStyle w:val="ConsPlusTitle"/>
        <w:jc w:val="center"/>
        <w:outlineLvl w:val="1"/>
        <w:rPr>
          <w:rFonts w:ascii="Arial" w:hAnsi="Arial" w:cs="Arial"/>
          <w:sz w:val="24"/>
          <w:szCs w:val="24"/>
        </w:rPr>
      </w:pPr>
      <w:r w:rsidRPr="00235210">
        <w:rPr>
          <w:rFonts w:ascii="Arial" w:hAnsi="Arial" w:cs="Arial"/>
          <w:sz w:val="24"/>
          <w:szCs w:val="24"/>
        </w:rPr>
        <w:t xml:space="preserve">3. </w:t>
      </w:r>
      <w:r w:rsidR="00F1730C" w:rsidRPr="00235210">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114E" w:rsidRPr="00235210" w:rsidRDefault="006C114E" w:rsidP="00715E8E">
      <w:pPr>
        <w:pStyle w:val="ConsPlusNormal"/>
        <w:jc w:val="both"/>
        <w:rPr>
          <w:rFonts w:ascii="Arial" w:hAnsi="Arial" w:cs="Arial"/>
          <w:sz w:val="24"/>
          <w:szCs w:val="24"/>
        </w:rPr>
      </w:pPr>
    </w:p>
    <w:p w:rsidR="00715E8E" w:rsidRPr="00235210" w:rsidRDefault="00715E8E" w:rsidP="00715E8E">
      <w:pPr>
        <w:ind w:firstLine="567"/>
        <w:jc w:val="both"/>
        <w:rPr>
          <w:rFonts w:cs="Arial"/>
          <w:color w:val="000000"/>
          <w:sz w:val="24"/>
          <w:szCs w:val="24"/>
        </w:rPr>
      </w:pP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3.1. Последовательность административных процедур исполнения Услуги включает в себя следующие административные процедуры:</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1) прием и регистрацию документов, предусмотренных пунктом 2.7 настоящего Административного регламента;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2) рассмотрение заявления и прилагаемых документов, предусмотренных пунктом 2.7 настоящего Административного регламента и выдача разрешения на строительство либо отказ в выдаче разрешения на строительство, принятие решения о внесении изменений в разрешение на строительство либо отказ во внесении изменений в разрешение на строительство.</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3.2. Прием и регистрация документов, предусмотренных пунктом 2.7. настоящего Административного регламента.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1) основанием для начала административной процедуры является получение документов, предусмотренных пунктами 2.7. настоящего Административного регламента;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2) Специалист 1 категории отдела управления делами Администрации регистрирует поступившие документы, предусмотренные пунктом 2.7. настоящего Административного регламента;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3) результатом административной процедуры является регистрация поступивших документов;</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4) срок выполнения административной процедуры составляет </w:t>
      </w:r>
      <w:r w:rsidR="002A5B71" w:rsidRPr="00235210">
        <w:rPr>
          <w:rFonts w:ascii="Arial" w:hAnsi="Arial" w:cs="Arial"/>
          <w:sz w:val="24"/>
          <w:szCs w:val="24"/>
        </w:rPr>
        <w:t>1</w:t>
      </w:r>
      <w:r w:rsidRPr="00235210">
        <w:rPr>
          <w:rFonts w:ascii="Arial" w:hAnsi="Arial" w:cs="Arial"/>
          <w:sz w:val="24"/>
          <w:szCs w:val="24"/>
        </w:rPr>
        <w:t xml:space="preserve"> рабочи</w:t>
      </w:r>
      <w:r w:rsidR="002A5B71" w:rsidRPr="00235210">
        <w:rPr>
          <w:rFonts w:ascii="Arial" w:hAnsi="Arial" w:cs="Arial"/>
          <w:sz w:val="24"/>
          <w:szCs w:val="24"/>
        </w:rPr>
        <w:t>й</w:t>
      </w:r>
      <w:r w:rsidRPr="00235210">
        <w:rPr>
          <w:rFonts w:ascii="Arial" w:hAnsi="Arial" w:cs="Arial"/>
          <w:sz w:val="24"/>
          <w:szCs w:val="24"/>
        </w:rPr>
        <w:t xml:space="preserve"> д</w:t>
      </w:r>
      <w:r w:rsidR="002A5B71" w:rsidRPr="00235210">
        <w:rPr>
          <w:rFonts w:ascii="Arial" w:hAnsi="Arial" w:cs="Arial"/>
          <w:sz w:val="24"/>
          <w:szCs w:val="24"/>
        </w:rPr>
        <w:t>ень</w:t>
      </w:r>
      <w:r w:rsidRPr="00235210">
        <w:rPr>
          <w:rFonts w:ascii="Arial" w:hAnsi="Arial" w:cs="Arial"/>
          <w:sz w:val="24"/>
          <w:szCs w:val="24"/>
        </w:rPr>
        <w:t xml:space="preserve"> со дня поступления документов. </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3.3. Рассмотрение документов, предусмотренных пунктом 2.7. настоящего Административного регламента: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1) основанием для начала административной процедуры является поступление зарегистрированных документов </w:t>
      </w:r>
      <w:r w:rsidR="002A5B71" w:rsidRPr="00235210">
        <w:rPr>
          <w:rFonts w:ascii="Arial" w:hAnsi="Arial" w:cs="Arial"/>
          <w:sz w:val="24"/>
          <w:szCs w:val="24"/>
        </w:rPr>
        <w:t>начальнику</w:t>
      </w:r>
      <w:r w:rsidRPr="00235210">
        <w:rPr>
          <w:rFonts w:ascii="Arial" w:hAnsi="Arial" w:cs="Arial"/>
          <w:sz w:val="24"/>
          <w:szCs w:val="24"/>
        </w:rPr>
        <w:t xml:space="preserve"> отдела. </w:t>
      </w:r>
      <w:r w:rsidR="002A5B71" w:rsidRPr="00235210">
        <w:rPr>
          <w:rFonts w:ascii="Arial" w:hAnsi="Arial" w:cs="Arial"/>
          <w:sz w:val="24"/>
          <w:szCs w:val="24"/>
        </w:rPr>
        <w:t>Начальник</w:t>
      </w:r>
      <w:r w:rsidRPr="00235210">
        <w:rPr>
          <w:rFonts w:ascii="Arial" w:hAnsi="Arial" w:cs="Arial"/>
          <w:sz w:val="24"/>
          <w:szCs w:val="24"/>
        </w:rPr>
        <w:t xml:space="preserve"> отдела назначает ответственного за рассмотрение поступивших документов;</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2) ответственный специалист осуществляет проверку документов, предусмотренных пунктом </w:t>
      </w:r>
      <w:bookmarkStart w:id="13" w:name="_GoBack"/>
      <w:r w:rsidRPr="00235210">
        <w:rPr>
          <w:rFonts w:ascii="Arial" w:hAnsi="Arial" w:cs="Arial"/>
          <w:sz w:val="24"/>
          <w:szCs w:val="24"/>
        </w:rPr>
        <w:t>2.7</w:t>
      </w:r>
      <w:bookmarkEnd w:id="13"/>
      <w:r w:rsidRPr="00235210">
        <w:rPr>
          <w:rFonts w:ascii="Arial" w:hAnsi="Arial" w:cs="Arial"/>
          <w:sz w:val="24"/>
          <w:szCs w:val="24"/>
        </w:rPr>
        <w:t xml:space="preserve">. настоящего Административного регламента в течение </w:t>
      </w:r>
      <w:r w:rsidR="002A5B71" w:rsidRPr="00235210">
        <w:rPr>
          <w:rFonts w:ascii="Arial" w:hAnsi="Arial" w:cs="Arial"/>
          <w:sz w:val="24"/>
          <w:szCs w:val="24"/>
        </w:rPr>
        <w:t>3</w:t>
      </w:r>
      <w:r w:rsidRPr="00235210">
        <w:rPr>
          <w:rFonts w:ascii="Arial" w:hAnsi="Arial" w:cs="Arial"/>
          <w:sz w:val="24"/>
          <w:szCs w:val="24"/>
        </w:rPr>
        <w:t xml:space="preserve"> </w:t>
      </w:r>
      <w:r w:rsidR="00D562FA" w:rsidRPr="00235210">
        <w:rPr>
          <w:rFonts w:ascii="Arial" w:hAnsi="Arial" w:cs="Arial"/>
          <w:sz w:val="24"/>
          <w:szCs w:val="24"/>
        </w:rPr>
        <w:t xml:space="preserve">рабочих </w:t>
      </w:r>
      <w:r w:rsidR="002A5B71" w:rsidRPr="00235210">
        <w:rPr>
          <w:rFonts w:ascii="Arial" w:hAnsi="Arial" w:cs="Arial"/>
          <w:sz w:val="24"/>
          <w:szCs w:val="24"/>
        </w:rPr>
        <w:t>дней</w:t>
      </w:r>
      <w:r w:rsidRPr="00235210">
        <w:rPr>
          <w:rFonts w:ascii="Arial" w:hAnsi="Arial" w:cs="Arial"/>
          <w:sz w:val="24"/>
          <w:szCs w:val="24"/>
        </w:rPr>
        <w:t xml:space="preserve"> со дня их поступления.</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2.7. настоящего Регламента, ответственный </w:t>
      </w:r>
      <w:r w:rsidRPr="00235210">
        <w:rPr>
          <w:rFonts w:ascii="Arial" w:hAnsi="Arial" w:cs="Arial"/>
          <w:sz w:val="24"/>
          <w:szCs w:val="24"/>
        </w:rPr>
        <w:lastRenderedPageBreak/>
        <w:t xml:space="preserve">специалист в течение 3 </w:t>
      </w:r>
      <w:r w:rsidR="00D562FA" w:rsidRPr="00235210">
        <w:rPr>
          <w:rFonts w:ascii="Arial" w:hAnsi="Arial" w:cs="Arial"/>
          <w:sz w:val="24"/>
          <w:szCs w:val="24"/>
        </w:rPr>
        <w:t xml:space="preserve">рабочих </w:t>
      </w:r>
      <w:r w:rsidRPr="00235210">
        <w:rPr>
          <w:rFonts w:ascii="Arial" w:hAnsi="Arial" w:cs="Arial"/>
          <w:sz w:val="24"/>
          <w:szCs w:val="24"/>
        </w:rPr>
        <w:t>дней формирует и направляет необходимые межведомственные запросы;</w:t>
      </w:r>
    </w:p>
    <w:p w:rsidR="00715E8E" w:rsidRPr="00235210" w:rsidRDefault="00715E8E" w:rsidP="00715E8E">
      <w:pPr>
        <w:pStyle w:val="ConsPlusNormal"/>
        <w:ind w:firstLine="567"/>
        <w:jc w:val="both"/>
        <w:rPr>
          <w:rFonts w:ascii="Arial" w:hAnsi="Arial" w:cs="Arial"/>
          <w:sz w:val="24"/>
          <w:szCs w:val="24"/>
        </w:rPr>
      </w:pPr>
      <w:proofErr w:type="gramStart"/>
      <w:r w:rsidRPr="00235210">
        <w:rPr>
          <w:rFonts w:ascii="Arial" w:hAnsi="Arial" w:cs="Arial"/>
          <w:sz w:val="24"/>
          <w:szCs w:val="24"/>
        </w:rPr>
        <w:t xml:space="preserve">2.1)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235210">
        <w:rPr>
          <w:rFonts w:ascii="Arial" w:eastAsiaTheme="minorHAnsi" w:hAnsi="Arial" w:cs="Arial"/>
          <w:sz w:val="24"/>
          <w:szCs w:val="24"/>
          <w:lang w:eastAsia="en-US"/>
        </w:rPr>
        <w:t>Службы по государственной охране объектов культурного наследия Красноярского края (далее - Служба)</w:t>
      </w:r>
      <w:r w:rsidRPr="00235210">
        <w:rPr>
          <w:rFonts w:ascii="Arial" w:hAnsi="Arial" w:cs="Arial"/>
          <w:sz w:val="24"/>
          <w:szCs w:val="24"/>
        </w:rPr>
        <w:t>, о соответствии предусмотренного пунктом3</w:t>
      </w:r>
      <w:proofErr w:type="gramEnd"/>
      <w:r w:rsidRPr="00235210">
        <w:rPr>
          <w:rFonts w:ascii="Arial" w:hAnsi="Arial" w:cs="Arial"/>
          <w:sz w:val="24"/>
          <w:szCs w:val="24"/>
        </w:rPr>
        <w:t xml:space="preserve"> </w:t>
      </w:r>
      <w:proofErr w:type="gramStart"/>
      <w:r w:rsidRPr="00235210">
        <w:rPr>
          <w:rFonts w:ascii="Arial" w:hAnsi="Arial" w:cs="Arial"/>
          <w:sz w:val="24"/>
          <w:szCs w:val="24"/>
        </w:rPr>
        <w:t>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всоответствии с</w:t>
      </w:r>
      <w:proofErr w:type="gramEnd"/>
      <w:r w:rsidRPr="00235210">
        <w:rPr>
          <w:rFonts w:ascii="Arial" w:hAnsi="Arial" w:cs="Arial"/>
          <w:sz w:val="24"/>
          <w:szCs w:val="24"/>
        </w:rPr>
        <w:t xml:space="preserve"> </w:t>
      </w:r>
      <w:proofErr w:type="gramStart"/>
      <w:r w:rsidRPr="00235210">
        <w:rPr>
          <w:rFonts w:ascii="Arial" w:hAnsi="Arial" w:cs="Arial"/>
          <w:sz w:val="24"/>
          <w:szCs w:val="24"/>
        </w:rPr>
        <w:t xml:space="preserve">которым планируется строительство или реконструкция объекта капитального строительства, Администрация в течение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w:t>
      </w:r>
      <w:r w:rsidRPr="00235210">
        <w:rPr>
          <w:rFonts w:ascii="Arial" w:eastAsiaTheme="minorHAnsi" w:hAnsi="Arial" w:cs="Arial"/>
          <w:sz w:val="24"/>
          <w:szCs w:val="24"/>
          <w:lang w:eastAsia="en-US"/>
        </w:rPr>
        <w:t>Службу</w:t>
      </w:r>
      <w:r w:rsidRPr="00235210">
        <w:rPr>
          <w:rFonts w:ascii="Arial" w:hAnsi="Arial" w:cs="Arial"/>
          <w:sz w:val="24"/>
          <w:szCs w:val="24"/>
        </w:rPr>
        <w:t>, или отказывают в</w:t>
      </w:r>
      <w:proofErr w:type="gramEnd"/>
      <w:r w:rsidRPr="00235210">
        <w:rPr>
          <w:rFonts w:ascii="Arial" w:hAnsi="Arial" w:cs="Arial"/>
          <w:sz w:val="24"/>
          <w:szCs w:val="24"/>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715E8E" w:rsidRPr="00235210" w:rsidRDefault="00715E8E" w:rsidP="00715E8E">
      <w:pPr>
        <w:pStyle w:val="ConsPlusNormal"/>
        <w:ind w:firstLine="567"/>
        <w:jc w:val="both"/>
        <w:rPr>
          <w:rFonts w:ascii="Arial" w:hAnsi="Arial" w:cs="Arial"/>
          <w:sz w:val="24"/>
          <w:szCs w:val="24"/>
        </w:rPr>
      </w:pPr>
      <w:proofErr w:type="gramStart"/>
      <w:r w:rsidRPr="00235210">
        <w:rPr>
          <w:rFonts w:ascii="Arial" w:hAnsi="Arial" w:cs="Arial"/>
          <w:sz w:val="24"/>
          <w:szCs w:val="24"/>
        </w:rPr>
        <w:t xml:space="preserve">ответственный специалист в течение 5 </w:t>
      </w:r>
      <w:r w:rsidR="00D562FA" w:rsidRPr="00235210">
        <w:rPr>
          <w:rFonts w:ascii="Arial" w:hAnsi="Arial" w:cs="Arial"/>
          <w:sz w:val="24"/>
          <w:szCs w:val="24"/>
        </w:rPr>
        <w:t xml:space="preserve">рабочих </w:t>
      </w:r>
      <w:r w:rsidRPr="00235210">
        <w:rPr>
          <w:rFonts w:ascii="Arial" w:hAnsi="Arial" w:cs="Arial"/>
          <w:sz w:val="24"/>
          <w:szCs w:val="24"/>
        </w:rPr>
        <w:t>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w:t>
      </w:r>
      <w:proofErr w:type="gramEnd"/>
      <w:r w:rsidRPr="00235210">
        <w:rPr>
          <w:rFonts w:ascii="Arial" w:hAnsi="Arial" w:cs="Arial"/>
          <w:sz w:val="24"/>
          <w:szCs w:val="24"/>
        </w:rPr>
        <w:t xml:space="preserve">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3) при отсутствии оснований для отказа в предоставлении муниципальной услуги предусмотренных пунктами 2.11.1, 2.11.2 настоящего Административного регламента ответственный специалист в течение </w:t>
      </w:r>
      <w:r w:rsidR="002A5B71" w:rsidRPr="00235210">
        <w:rPr>
          <w:rFonts w:ascii="Arial" w:hAnsi="Arial" w:cs="Arial"/>
          <w:sz w:val="24"/>
          <w:szCs w:val="24"/>
        </w:rPr>
        <w:t>2</w:t>
      </w:r>
      <w:r w:rsidRPr="00235210">
        <w:rPr>
          <w:rFonts w:ascii="Arial" w:hAnsi="Arial" w:cs="Arial"/>
          <w:sz w:val="24"/>
          <w:szCs w:val="24"/>
        </w:rPr>
        <w:t xml:space="preserve"> рабочих дн</w:t>
      </w:r>
      <w:r w:rsidR="002A5B71" w:rsidRPr="00235210">
        <w:rPr>
          <w:rFonts w:ascii="Arial" w:hAnsi="Arial" w:cs="Arial"/>
          <w:sz w:val="24"/>
          <w:szCs w:val="24"/>
        </w:rPr>
        <w:t>я</w:t>
      </w:r>
      <w:r w:rsidRPr="00235210">
        <w:rPr>
          <w:rFonts w:ascii="Arial" w:hAnsi="Arial" w:cs="Arial"/>
          <w:sz w:val="24"/>
          <w:szCs w:val="24"/>
        </w:rPr>
        <w:t xml:space="preserve"> готовит проект разрешения на строительство либо готовит проект решения о внесении изменений в разрешение на строительство мотивированный отказ в выдаче разрешения на строительство.</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при наличии оснований для отказа в предоставлении муниципальной услуги предусмотренных пунктами 2.11.1, 2.11.2 настоящего Административного регламента ответственный специалист в течение </w:t>
      </w:r>
      <w:r w:rsidR="002A5B71" w:rsidRPr="00235210">
        <w:rPr>
          <w:rFonts w:ascii="Arial" w:hAnsi="Arial" w:cs="Arial"/>
          <w:sz w:val="24"/>
          <w:szCs w:val="24"/>
        </w:rPr>
        <w:t>2</w:t>
      </w:r>
      <w:r w:rsidRPr="00235210">
        <w:rPr>
          <w:rFonts w:ascii="Arial" w:hAnsi="Arial" w:cs="Arial"/>
          <w:sz w:val="24"/>
          <w:szCs w:val="24"/>
        </w:rPr>
        <w:t xml:space="preserve"> рабочих дней готовит мотивированный отказ в предоставлении муниципальной услуги. </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4) подготовленные проекты документов, указанные в подпункте 3 пункта 3.3 настоящего Административного регламента, передаютсяответственным специалистом на согласование Руководителю отдела;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xml:space="preserve">5) согласованные документы, указанные в подпункте 3 пункта 3.3 настоящего </w:t>
      </w:r>
      <w:r w:rsidRPr="00235210">
        <w:rPr>
          <w:rFonts w:ascii="Arial" w:hAnsi="Arial" w:cs="Arial"/>
          <w:sz w:val="24"/>
          <w:szCs w:val="24"/>
        </w:rPr>
        <w:lastRenderedPageBreak/>
        <w:t>Административного регламента</w:t>
      </w:r>
      <w:r w:rsidR="00D52D30" w:rsidRPr="00235210">
        <w:rPr>
          <w:rFonts w:ascii="Arial" w:hAnsi="Arial" w:cs="Arial"/>
          <w:sz w:val="24"/>
          <w:szCs w:val="24"/>
        </w:rPr>
        <w:t>,</w:t>
      </w:r>
      <w:r w:rsidRPr="00235210">
        <w:rPr>
          <w:rFonts w:ascii="Arial" w:hAnsi="Arial" w:cs="Arial"/>
          <w:sz w:val="24"/>
          <w:szCs w:val="24"/>
        </w:rPr>
        <w:t xml:space="preserve"> </w:t>
      </w:r>
      <w:r w:rsidR="002A5B71" w:rsidRPr="00235210">
        <w:rPr>
          <w:rFonts w:ascii="Arial" w:hAnsi="Arial" w:cs="Arial"/>
          <w:sz w:val="24"/>
          <w:szCs w:val="24"/>
        </w:rPr>
        <w:t xml:space="preserve">в тот же день </w:t>
      </w:r>
      <w:r w:rsidRPr="00235210">
        <w:rPr>
          <w:rFonts w:ascii="Arial" w:hAnsi="Arial" w:cs="Arial"/>
          <w:sz w:val="24"/>
          <w:szCs w:val="24"/>
        </w:rPr>
        <w:t>передаются на подпись Главе сельского поселения Караул;</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6) результатами административных процедур являются:</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w:t>
      </w:r>
      <w:r w:rsidRPr="00235210">
        <w:rPr>
          <w:rFonts w:ascii="Arial" w:hAnsi="Arial" w:cs="Arial"/>
          <w:sz w:val="24"/>
          <w:szCs w:val="24"/>
        </w:rPr>
        <w:tab/>
        <w:t>разрешение на строительство либо мотивированный отказ в выдаче разрешения на строительство;</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w:t>
      </w:r>
      <w:r w:rsidRPr="00235210">
        <w:rPr>
          <w:rFonts w:ascii="Arial" w:hAnsi="Arial" w:cs="Arial"/>
          <w:sz w:val="24"/>
          <w:szCs w:val="24"/>
        </w:rPr>
        <w:tab/>
        <w:t>решение о внесении изменений в разрешение на строительство либо мотивированный отказ во внесении изменений в разрешение на строительство.</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3.4. Выдача результата предоставления Услуги:</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1) основанием для начала административной процедуры является подписание документов, предусмотренных подпунктом 6 пункта 3.3 настоящего Административного регламента;</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2) Выдача результата предоставления Услуги осуществляется специалистом 1 категории отдела управления делами Администрации</w:t>
      </w:r>
      <w:r w:rsidRPr="00235210">
        <w:rPr>
          <w:rFonts w:ascii="Arial" w:hAnsi="Arial" w:cs="Arial"/>
          <w:i/>
          <w:sz w:val="24"/>
          <w:szCs w:val="24"/>
        </w:rPr>
        <w:t>.</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3) результатом административной процедуры является направление (выдача) заявителю (его уполномоченному представителю):</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разрешения на строительство либо отказа в выдаче разрешения на строительство;</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 решения о внесении изменений в разрешение на строительство либо отказа во внесении изменений в разрешение на строительство.</w:t>
      </w:r>
    </w:p>
    <w:p w:rsidR="00715E8E" w:rsidRPr="00235210" w:rsidRDefault="00715E8E" w:rsidP="00715E8E">
      <w:pPr>
        <w:pStyle w:val="ConsPlusNormal"/>
        <w:ind w:firstLine="567"/>
        <w:jc w:val="both"/>
        <w:rPr>
          <w:rFonts w:ascii="Arial" w:hAnsi="Arial" w:cs="Arial"/>
          <w:sz w:val="24"/>
          <w:szCs w:val="24"/>
        </w:rPr>
      </w:pPr>
      <w:r w:rsidRPr="00235210">
        <w:rPr>
          <w:rFonts w:ascii="Arial" w:hAnsi="Arial" w:cs="Arial"/>
          <w:sz w:val="24"/>
          <w:szCs w:val="24"/>
        </w:rPr>
        <w:t>4) срок выполнения административной процедуры по выдаче результата предоставления Услуги составляет 1 рабочий день.</w:t>
      </w:r>
    </w:p>
    <w:p w:rsidR="00715E8E" w:rsidRPr="00235210" w:rsidRDefault="00715E8E" w:rsidP="00715E8E">
      <w:pPr>
        <w:autoSpaceDE w:val="0"/>
        <w:autoSpaceDN w:val="0"/>
        <w:adjustRightInd w:val="0"/>
        <w:ind w:firstLine="567"/>
        <w:jc w:val="both"/>
        <w:outlineLvl w:val="1"/>
        <w:rPr>
          <w:rFonts w:cs="Arial"/>
          <w:sz w:val="24"/>
          <w:szCs w:val="24"/>
        </w:rPr>
      </w:pPr>
      <w:r w:rsidRPr="00235210">
        <w:rPr>
          <w:rFonts w:cs="Arial"/>
          <w:sz w:val="24"/>
          <w:szCs w:val="24"/>
        </w:rPr>
        <w:t>3.5. Порядок приема и регистрации заявления с документами, а также иные особенности взаимодействия многофункционального центра и Администрации при приеме заявления с документами определяются условиями соглашения о взаимодействии, заключаемого в порядке, установленном действующим законодательством.</w:t>
      </w:r>
    </w:p>
    <w:p w:rsidR="00715E8E" w:rsidRPr="00235210" w:rsidRDefault="00715E8E" w:rsidP="00715E8E">
      <w:pPr>
        <w:pStyle w:val="ConsPlusTitle"/>
        <w:ind w:firstLine="567"/>
        <w:jc w:val="both"/>
        <w:outlineLvl w:val="0"/>
        <w:rPr>
          <w:rFonts w:ascii="Arial" w:hAnsi="Arial" w:cs="Arial"/>
          <w:b w:val="0"/>
          <w:sz w:val="24"/>
          <w:szCs w:val="24"/>
        </w:rPr>
      </w:pPr>
      <w:r w:rsidRPr="00235210">
        <w:rPr>
          <w:rFonts w:ascii="Arial" w:hAnsi="Arial" w:cs="Arial"/>
          <w:b w:val="0"/>
          <w:sz w:val="24"/>
          <w:szCs w:val="24"/>
        </w:rPr>
        <w:t>3.6. Использование информационно-телекоммуникационных технологий при предоставлении муниципальных услуг</w:t>
      </w:r>
      <w:r w:rsidR="00D562FA" w:rsidRPr="00235210">
        <w:rPr>
          <w:rFonts w:ascii="Arial" w:hAnsi="Arial" w:cs="Arial"/>
          <w:b w:val="0"/>
          <w:sz w:val="24"/>
          <w:szCs w:val="24"/>
        </w:rPr>
        <w:t>.</w:t>
      </w:r>
    </w:p>
    <w:p w:rsidR="00715E8E" w:rsidRPr="00235210" w:rsidRDefault="00715E8E" w:rsidP="00715E8E">
      <w:pPr>
        <w:autoSpaceDE w:val="0"/>
        <w:autoSpaceDN w:val="0"/>
        <w:adjustRightInd w:val="0"/>
        <w:ind w:firstLine="567"/>
        <w:jc w:val="both"/>
        <w:outlineLvl w:val="1"/>
        <w:rPr>
          <w:rFonts w:cs="Arial"/>
          <w:sz w:val="24"/>
          <w:szCs w:val="24"/>
        </w:rPr>
      </w:pPr>
      <w:r w:rsidRPr="00235210">
        <w:rPr>
          <w:rFonts w:cs="Arial"/>
          <w:sz w:val="24"/>
          <w:szCs w:val="24"/>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15E8E" w:rsidRPr="00235210" w:rsidRDefault="00715E8E" w:rsidP="00715E8E">
      <w:pPr>
        <w:autoSpaceDE w:val="0"/>
        <w:autoSpaceDN w:val="0"/>
        <w:adjustRightInd w:val="0"/>
        <w:ind w:firstLine="567"/>
        <w:jc w:val="both"/>
        <w:outlineLvl w:val="1"/>
        <w:rPr>
          <w:rFonts w:cs="Arial"/>
          <w:sz w:val="24"/>
          <w:szCs w:val="24"/>
        </w:rPr>
      </w:pPr>
      <w:r w:rsidRPr="00235210">
        <w:rPr>
          <w:rFonts w:cs="Arial"/>
          <w:sz w:val="24"/>
          <w:szCs w:val="24"/>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235210">
          <w:rPr>
            <w:rFonts w:cs="Arial"/>
            <w:sz w:val="24"/>
            <w:szCs w:val="24"/>
          </w:rPr>
          <w:t>требования</w:t>
        </w:r>
      </w:hyperlink>
      <w:r w:rsidRPr="00235210">
        <w:rPr>
          <w:rFonts w:cs="Arial"/>
          <w:sz w:val="24"/>
          <w:szCs w:val="24"/>
        </w:rPr>
        <w:t xml:space="preserve"> к инфраструктуре, обеспечивающей их взаимодействие, устанавливаются Правительством Российской Федерации.</w:t>
      </w:r>
    </w:p>
    <w:p w:rsidR="00715E8E" w:rsidRPr="00235210" w:rsidRDefault="00715E8E" w:rsidP="00715E8E">
      <w:pPr>
        <w:autoSpaceDE w:val="0"/>
        <w:autoSpaceDN w:val="0"/>
        <w:adjustRightInd w:val="0"/>
        <w:ind w:firstLine="567"/>
        <w:jc w:val="both"/>
        <w:outlineLvl w:val="1"/>
        <w:rPr>
          <w:rFonts w:cs="Arial"/>
          <w:sz w:val="24"/>
          <w:szCs w:val="24"/>
        </w:rPr>
      </w:pPr>
      <w:r w:rsidRPr="00235210">
        <w:rPr>
          <w:rFonts w:cs="Arial"/>
          <w:sz w:val="24"/>
          <w:szCs w:val="24"/>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15E8E" w:rsidRPr="00235210" w:rsidRDefault="00715E8E" w:rsidP="00715E8E">
      <w:pPr>
        <w:autoSpaceDE w:val="0"/>
        <w:autoSpaceDN w:val="0"/>
        <w:adjustRightInd w:val="0"/>
        <w:ind w:firstLine="567"/>
        <w:jc w:val="both"/>
        <w:outlineLvl w:val="1"/>
        <w:rPr>
          <w:rFonts w:cs="Arial"/>
          <w:sz w:val="24"/>
          <w:szCs w:val="24"/>
        </w:rPr>
      </w:pPr>
      <w:r w:rsidRPr="00235210">
        <w:rPr>
          <w:rFonts w:cs="Arial"/>
          <w:sz w:val="24"/>
          <w:szCs w:val="24"/>
        </w:rPr>
        <w:t>3.6.4. Единый портал муниципальных услуг обеспечивает:</w:t>
      </w:r>
    </w:p>
    <w:p w:rsidR="00715E8E" w:rsidRPr="00235210" w:rsidRDefault="00715E8E" w:rsidP="001428CD">
      <w:pPr>
        <w:autoSpaceDE w:val="0"/>
        <w:autoSpaceDN w:val="0"/>
        <w:adjustRightInd w:val="0"/>
        <w:ind w:firstLine="567"/>
        <w:jc w:val="both"/>
        <w:outlineLvl w:val="1"/>
        <w:rPr>
          <w:rFonts w:cs="Arial"/>
          <w:sz w:val="24"/>
          <w:szCs w:val="24"/>
        </w:rPr>
      </w:pPr>
      <w:r w:rsidRPr="00235210">
        <w:rPr>
          <w:rFonts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15E8E" w:rsidRPr="00235210" w:rsidRDefault="00715E8E" w:rsidP="001428CD">
      <w:pPr>
        <w:autoSpaceDE w:val="0"/>
        <w:autoSpaceDN w:val="0"/>
        <w:adjustRightInd w:val="0"/>
        <w:ind w:firstLine="567"/>
        <w:jc w:val="both"/>
        <w:outlineLvl w:val="1"/>
        <w:rPr>
          <w:rFonts w:cs="Arial"/>
          <w:sz w:val="24"/>
          <w:szCs w:val="24"/>
        </w:rPr>
      </w:pPr>
      <w:r w:rsidRPr="00235210">
        <w:rPr>
          <w:rFonts w:cs="Arial"/>
          <w:sz w:val="24"/>
          <w:szCs w:val="24"/>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715E8E" w:rsidRPr="00235210" w:rsidRDefault="00715E8E" w:rsidP="001428CD">
      <w:pPr>
        <w:autoSpaceDE w:val="0"/>
        <w:autoSpaceDN w:val="0"/>
        <w:adjustRightInd w:val="0"/>
        <w:ind w:firstLine="567"/>
        <w:jc w:val="both"/>
        <w:rPr>
          <w:rFonts w:cs="Arial"/>
          <w:sz w:val="24"/>
          <w:szCs w:val="24"/>
        </w:rPr>
      </w:pPr>
      <w:proofErr w:type="gramStart"/>
      <w:r w:rsidRPr="00235210">
        <w:rPr>
          <w:rFonts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235210">
        <w:rPr>
          <w:rFonts w:eastAsia="Calibri" w:cs="Arial"/>
          <w:iCs/>
          <w:sz w:val="24"/>
          <w:szCs w:val="24"/>
        </w:rPr>
        <w:t xml:space="preserve">заявления о предоставлении услуги, указанной в </w:t>
      </w:r>
      <w:hyperlink r:id="rId11" w:history="1">
        <w:r w:rsidRPr="00235210">
          <w:rPr>
            <w:rFonts w:eastAsia="Calibri" w:cs="Arial"/>
            <w:iCs/>
            <w:sz w:val="24"/>
            <w:szCs w:val="24"/>
          </w:rPr>
          <w:t>части 3 статьи 1</w:t>
        </w:r>
      </w:hyperlink>
      <w:r w:rsidRPr="00235210">
        <w:rPr>
          <w:rFonts w:eastAsia="Calibri" w:cs="Arial"/>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2" w:history="1">
        <w:r w:rsidRPr="00235210">
          <w:rPr>
            <w:rFonts w:eastAsia="Calibri" w:cs="Arial"/>
            <w:iCs/>
            <w:sz w:val="24"/>
            <w:szCs w:val="24"/>
          </w:rPr>
          <w:t>части 3 статьи 1</w:t>
        </w:r>
      </w:hyperlink>
      <w:r w:rsidRPr="00235210">
        <w:rPr>
          <w:rFonts w:eastAsia="Calibri" w:cs="Arial"/>
          <w:iCs/>
          <w:sz w:val="24"/>
          <w:szCs w:val="24"/>
        </w:rPr>
        <w:t xml:space="preserve"> Федерального закона от 27.07.2010 № 210-ФЗ «Об организации</w:t>
      </w:r>
      <w:proofErr w:type="gramEnd"/>
      <w:r w:rsidRPr="00235210">
        <w:rPr>
          <w:rFonts w:eastAsia="Calibri" w:cs="Arial"/>
          <w:iCs/>
          <w:sz w:val="24"/>
          <w:szCs w:val="24"/>
        </w:rPr>
        <w:t xml:space="preserve"> предоставления государственных и муниципальных услуг»</w:t>
      </w:r>
      <w:r w:rsidRPr="00235210">
        <w:rPr>
          <w:rFonts w:cs="Arial"/>
          <w:sz w:val="24"/>
          <w:szCs w:val="24"/>
        </w:rPr>
        <w:t>;</w:t>
      </w:r>
    </w:p>
    <w:p w:rsidR="00715E8E" w:rsidRPr="00235210" w:rsidRDefault="00715E8E" w:rsidP="001428CD">
      <w:pPr>
        <w:autoSpaceDE w:val="0"/>
        <w:autoSpaceDN w:val="0"/>
        <w:adjustRightInd w:val="0"/>
        <w:ind w:firstLine="567"/>
        <w:jc w:val="both"/>
        <w:outlineLvl w:val="1"/>
        <w:rPr>
          <w:rFonts w:cs="Arial"/>
          <w:sz w:val="24"/>
          <w:szCs w:val="24"/>
        </w:rPr>
      </w:pPr>
      <w:r w:rsidRPr="00235210">
        <w:rPr>
          <w:rFonts w:cs="Arial"/>
          <w:sz w:val="24"/>
          <w:szCs w:val="24"/>
        </w:rPr>
        <w:t xml:space="preserve">4) возможность получения заявителем сведений о ходе выполнения запроса о предоставлении муниципальной услуги, </w:t>
      </w:r>
      <w:r w:rsidRPr="00235210">
        <w:rPr>
          <w:rFonts w:eastAsia="Calibri" w:cs="Arial"/>
          <w:iCs/>
          <w:sz w:val="24"/>
          <w:szCs w:val="24"/>
        </w:rPr>
        <w:t xml:space="preserve">заявления о предоставлении услуги, указанной в </w:t>
      </w:r>
      <w:hyperlink r:id="rId13" w:history="1">
        <w:r w:rsidRPr="00235210">
          <w:rPr>
            <w:rFonts w:eastAsia="Calibri" w:cs="Arial"/>
            <w:iCs/>
            <w:sz w:val="24"/>
            <w:szCs w:val="24"/>
          </w:rPr>
          <w:t>части 3 статьи 1</w:t>
        </w:r>
      </w:hyperlink>
      <w:r w:rsidRPr="00235210">
        <w:rPr>
          <w:rFonts w:eastAsia="Calibri" w:cs="Arial"/>
          <w:iCs/>
          <w:sz w:val="24"/>
          <w:szCs w:val="24"/>
        </w:rPr>
        <w:t xml:space="preserve"> Федерального закона от 27.07.2010 № 210-ФЗ «Об организации предоставления государственных и муниципальных услуг»</w:t>
      </w:r>
      <w:r w:rsidRPr="00235210">
        <w:rPr>
          <w:rFonts w:cs="Arial"/>
          <w:sz w:val="24"/>
          <w:szCs w:val="24"/>
        </w:rPr>
        <w:t>;</w:t>
      </w:r>
    </w:p>
    <w:p w:rsidR="00715E8E" w:rsidRPr="00235210" w:rsidRDefault="00715E8E" w:rsidP="001428CD">
      <w:pPr>
        <w:pStyle w:val="ConsPlusNormal"/>
        <w:ind w:firstLine="567"/>
        <w:jc w:val="both"/>
        <w:rPr>
          <w:rFonts w:ascii="Arial" w:hAnsi="Arial" w:cs="Arial"/>
          <w:sz w:val="24"/>
          <w:szCs w:val="24"/>
        </w:rPr>
      </w:pPr>
      <w:r w:rsidRPr="00235210">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15E8E" w:rsidRPr="00235210" w:rsidRDefault="00715E8E" w:rsidP="001428CD">
      <w:pPr>
        <w:pStyle w:val="ConsPlusTitle"/>
        <w:ind w:firstLine="567"/>
        <w:jc w:val="center"/>
        <w:outlineLvl w:val="1"/>
        <w:rPr>
          <w:rFonts w:ascii="Arial" w:hAnsi="Arial" w:cs="Arial"/>
          <w:b w:val="0"/>
          <w:sz w:val="24"/>
          <w:szCs w:val="24"/>
        </w:rPr>
      </w:pPr>
    </w:p>
    <w:p w:rsidR="006C114E" w:rsidRPr="00235210" w:rsidRDefault="006C114E" w:rsidP="001428CD">
      <w:pPr>
        <w:pStyle w:val="ConsPlusTitle"/>
        <w:ind w:firstLine="567"/>
        <w:jc w:val="center"/>
        <w:outlineLvl w:val="1"/>
        <w:rPr>
          <w:rFonts w:ascii="Arial" w:hAnsi="Arial" w:cs="Arial"/>
          <w:sz w:val="24"/>
          <w:szCs w:val="24"/>
        </w:rPr>
      </w:pPr>
      <w:r w:rsidRPr="00235210">
        <w:rPr>
          <w:rFonts w:ascii="Arial" w:hAnsi="Arial" w:cs="Arial"/>
          <w:sz w:val="24"/>
          <w:szCs w:val="24"/>
        </w:rPr>
        <w:t>4. Ф</w:t>
      </w:r>
      <w:r w:rsidR="001428CD" w:rsidRPr="00235210">
        <w:rPr>
          <w:rFonts w:ascii="Arial" w:hAnsi="Arial" w:cs="Arial"/>
          <w:sz w:val="24"/>
          <w:szCs w:val="24"/>
        </w:rPr>
        <w:t>ормыконтроляза исполнением</w:t>
      </w:r>
    </w:p>
    <w:p w:rsidR="006C114E" w:rsidRPr="00235210" w:rsidRDefault="001428CD" w:rsidP="001428CD">
      <w:pPr>
        <w:pStyle w:val="ConsPlusTitle"/>
        <w:ind w:firstLine="567"/>
        <w:jc w:val="center"/>
        <w:rPr>
          <w:rFonts w:ascii="Arial" w:hAnsi="Arial" w:cs="Arial"/>
          <w:sz w:val="24"/>
          <w:szCs w:val="24"/>
        </w:rPr>
      </w:pPr>
      <w:r w:rsidRPr="00235210">
        <w:rPr>
          <w:rFonts w:ascii="Arial" w:hAnsi="Arial" w:cs="Arial"/>
          <w:sz w:val="24"/>
          <w:szCs w:val="24"/>
        </w:rPr>
        <w:t>Административного регламента</w:t>
      </w:r>
    </w:p>
    <w:p w:rsidR="006C114E" w:rsidRPr="00235210" w:rsidRDefault="006C114E" w:rsidP="001428CD">
      <w:pPr>
        <w:pStyle w:val="ConsPlusNormal"/>
        <w:ind w:firstLine="567"/>
        <w:jc w:val="both"/>
        <w:rPr>
          <w:rFonts w:ascii="Arial" w:hAnsi="Arial" w:cs="Arial"/>
          <w:sz w:val="24"/>
          <w:szCs w:val="24"/>
        </w:rPr>
      </w:pPr>
    </w:p>
    <w:p w:rsidR="001428CD" w:rsidRPr="00235210" w:rsidRDefault="001428CD" w:rsidP="001428CD">
      <w:pPr>
        <w:autoSpaceDE w:val="0"/>
        <w:autoSpaceDN w:val="0"/>
        <w:adjustRightInd w:val="0"/>
        <w:ind w:firstLine="567"/>
        <w:jc w:val="both"/>
        <w:outlineLvl w:val="1"/>
        <w:rPr>
          <w:rFonts w:cs="Arial"/>
          <w:sz w:val="24"/>
          <w:szCs w:val="24"/>
        </w:rPr>
      </w:pPr>
      <w:r w:rsidRPr="00235210">
        <w:rPr>
          <w:rFonts w:cs="Arial"/>
          <w:sz w:val="24"/>
          <w:szCs w:val="24"/>
        </w:rPr>
        <w:t xml:space="preserve">4.1. Текущий </w:t>
      </w:r>
      <w:proofErr w:type="gramStart"/>
      <w:r w:rsidRPr="00235210">
        <w:rPr>
          <w:rFonts w:cs="Arial"/>
          <w:sz w:val="24"/>
          <w:szCs w:val="24"/>
        </w:rPr>
        <w:t>контроль за</w:t>
      </w:r>
      <w:proofErr w:type="gramEnd"/>
      <w:r w:rsidRPr="00235210">
        <w:rPr>
          <w:rFonts w:cs="Arial"/>
          <w:sz w:val="24"/>
          <w:szCs w:val="24"/>
        </w:rPr>
        <w:t xml:space="preserve"> соблюдением последовательности действий, определенных Регламентом осуществляется Заместителем Главы сельского поселения Караул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428CD" w:rsidRPr="00235210" w:rsidRDefault="001428CD" w:rsidP="001428CD">
      <w:pPr>
        <w:autoSpaceDE w:val="0"/>
        <w:autoSpaceDN w:val="0"/>
        <w:adjustRightInd w:val="0"/>
        <w:ind w:firstLine="567"/>
        <w:jc w:val="both"/>
        <w:outlineLvl w:val="1"/>
        <w:rPr>
          <w:rFonts w:cs="Arial"/>
          <w:sz w:val="24"/>
          <w:szCs w:val="24"/>
        </w:rPr>
      </w:pPr>
      <w:r w:rsidRPr="00235210">
        <w:rPr>
          <w:rFonts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1428CD" w:rsidRPr="00235210" w:rsidRDefault="001428CD" w:rsidP="001428CD">
      <w:pPr>
        <w:autoSpaceDE w:val="0"/>
        <w:autoSpaceDN w:val="0"/>
        <w:adjustRightInd w:val="0"/>
        <w:ind w:firstLine="567"/>
        <w:jc w:val="both"/>
        <w:outlineLvl w:val="1"/>
        <w:rPr>
          <w:rFonts w:cs="Arial"/>
          <w:sz w:val="24"/>
          <w:szCs w:val="24"/>
        </w:rPr>
      </w:pPr>
      <w:r w:rsidRPr="00235210">
        <w:rPr>
          <w:rFonts w:cs="Arial"/>
          <w:sz w:val="24"/>
          <w:szCs w:val="24"/>
        </w:rPr>
        <w:t xml:space="preserve">4.3. </w:t>
      </w:r>
      <w:proofErr w:type="gramStart"/>
      <w:r w:rsidRPr="00235210">
        <w:rPr>
          <w:rFonts w:cs="Arial"/>
          <w:sz w:val="24"/>
          <w:szCs w:val="24"/>
        </w:rPr>
        <w:t>Контроль за</w:t>
      </w:r>
      <w:proofErr w:type="gramEnd"/>
      <w:r w:rsidRPr="00235210">
        <w:rPr>
          <w:rFonts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428CD" w:rsidRPr="00235210" w:rsidRDefault="001428CD" w:rsidP="001428CD">
      <w:pPr>
        <w:autoSpaceDE w:val="0"/>
        <w:autoSpaceDN w:val="0"/>
        <w:adjustRightInd w:val="0"/>
        <w:ind w:firstLine="567"/>
        <w:jc w:val="both"/>
        <w:outlineLvl w:val="1"/>
        <w:rPr>
          <w:rFonts w:cs="Arial"/>
          <w:sz w:val="24"/>
          <w:szCs w:val="24"/>
        </w:rPr>
      </w:pPr>
      <w:r w:rsidRPr="00235210">
        <w:rPr>
          <w:rFonts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C114E" w:rsidRPr="00235210" w:rsidRDefault="001428CD" w:rsidP="001428CD">
      <w:pPr>
        <w:pStyle w:val="ConsPlusNormal"/>
        <w:ind w:firstLine="567"/>
        <w:jc w:val="both"/>
        <w:rPr>
          <w:rFonts w:ascii="Arial" w:hAnsi="Arial" w:cs="Arial"/>
          <w:sz w:val="24"/>
          <w:szCs w:val="24"/>
        </w:rPr>
      </w:pPr>
      <w:r w:rsidRPr="00235210">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428CD" w:rsidRPr="00235210" w:rsidRDefault="001428CD" w:rsidP="001428CD">
      <w:pPr>
        <w:pStyle w:val="ConsPlusNormal"/>
        <w:ind w:firstLine="567"/>
        <w:jc w:val="both"/>
        <w:rPr>
          <w:rFonts w:ascii="Arial" w:hAnsi="Arial" w:cs="Arial"/>
          <w:sz w:val="24"/>
          <w:szCs w:val="24"/>
        </w:rPr>
      </w:pPr>
    </w:p>
    <w:p w:rsidR="006C114E" w:rsidRPr="00235210" w:rsidRDefault="006C114E" w:rsidP="001428CD">
      <w:pPr>
        <w:pStyle w:val="ConsPlusTitle"/>
        <w:ind w:firstLine="567"/>
        <w:jc w:val="center"/>
        <w:outlineLvl w:val="1"/>
        <w:rPr>
          <w:rFonts w:ascii="Arial" w:hAnsi="Arial" w:cs="Arial"/>
          <w:bCs/>
          <w:sz w:val="24"/>
          <w:szCs w:val="24"/>
        </w:rPr>
      </w:pPr>
      <w:r w:rsidRPr="00235210">
        <w:rPr>
          <w:rFonts w:ascii="Arial" w:hAnsi="Arial" w:cs="Arial"/>
          <w:sz w:val="24"/>
          <w:szCs w:val="24"/>
        </w:rPr>
        <w:t xml:space="preserve">5. </w:t>
      </w:r>
      <w:r w:rsidR="001428CD" w:rsidRPr="00235210">
        <w:rPr>
          <w:rFonts w:ascii="Arial" w:hAnsi="Arial" w:cs="Arial"/>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1428CD" w:rsidRPr="00235210" w:rsidRDefault="001428CD" w:rsidP="001428CD">
      <w:pPr>
        <w:pStyle w:val="ConsPlusTitle"/>
        <w:ind w:firstLine="567"/>
        <w:jc w:val="center"/>
        <w:outlineLvl w:val="1"/>
        <w:rPr>
          <w:rFonts w:ascii="Arial" w:hAnsi="Arial" w:cs="Arial"/>
          <w:sz w:val="24"/>
          <w:szCs w:val="24"/>
        </w:rPr>
      </w:pPr>
    </w:p>
    <w:p w:rsidR="001428CD" w:rsidRPr="00235210" w:rsidRDefault="001428CD" w:rsidP="001428CD">
      <w:pPr>
        <w:autoSpaceDE w:val="0"/>
        <w:autoSpaceDN w:val="0"/>
        <w:adjustRightInd w:val="0"/>
        <w:ind w:firstLine="567"/>
        <w:jc w:val="both"/>
        <w:outlineLvl w:val="1"/>
        <w:rPr>
          <w:rFonts w:cs="Arial"/>
          <w:sz w:val="24"/>
          <w:szCs w:val="24"/>
        </w:rPr>
      </w:pPr>
      <w:r w:rsidRPr="00235210">
        <w:rPr>
          <w:rFonts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 xml:space="preserve">1) нарушение срока регистрации запроса о предоставлении  муниципальной услуги, запроса, указанного в </w:t>
      </w:r>
      <w:hyperlink r:id="rId14" w:history="1">
        <w:r w:rsidRPr="00235210">
          <w:rPr>
            <w:rFonts w:cs="Arial"/>
            <w:sz w:val="24"/>
            <w:szCs w:val="24"/>
          </w:rPr>
          <w:t>статье 15.1</w:t>
        </w:r>
      </w:hyperlink>
      <w:r w:rsidRPr="00235210">
        <w:rPr>
          <w:rFonts w:cs="Arial"/>
          <w:sz w:val="24"/>
          <w:szCs w:val="24"/>
        </w:rPr>
        <w:t xml:space="preserve"> Федерального закона от 27.07.2010 № </w:t>
      </w:r>
      <w:r w:rsidRPr="00235210">
        <w:rPr>
          <w:rFonts w:cs="Arial"/>
          <w:sz w:val="24"/>
          <w:szCs w:val="24"/>
        </w:rPr>
        <w:lastRenderedPageBreak/>
        <w:t>210-ФЗ «Об организации предоставления государственных и муниципальных услуг»;</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 xml:space="preserve">2) нарушение срока предоставления муниципальной услуги. </w:t>
      </w:r>
      <w:proofErr w:type="gramStart"/>
      <w:r w:rsidRPr="00235210">
        <w:rPr>
          <w:rFonts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35210">
        <w:rPr>
          <w:rFonts w:cs="Arial"/>
          <w:sz w:val="24"/>
          <w:szCs w:val="24"/>
        </w:rPr>
        <w:t>.В</w:t>
      </w:r>
      <w:proofErr w:type="gramEnd"/>
      <w:r w:rsidRPr="00235210">
        <w:rPr>
          <w:rFonts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235210">
        <w:rPr>
          <w:rFonts w:cs="Arial"/>
          <w:sz w:val="24"/>
          <w:szCs w:val="24"/>
        </w:rPr>
        <w:t>.В</w:t>
      </w:r>
      <w:proofErr w:type="gramEnd"/>
      <w:r w:rsidRPr="00235210">
        <w:rPr>
          <w:rFonts w:cs="Arial"/>
          <w:sz w:val="24"/>
          <w:szCs w:val="24"/>
        </w:rPr>
        <w:t xml:space="preserve"> указанном </w:t>
      </w:r>
      <w:proofErr w:type="gramStart"/>
      <w:r w:rsidRPr="00235210">
        <w:rPr>
          <w:rFonts w:cs="Arial"/>
          <w:sz w:val="24"/>
          <w:szCs w:val="24"/>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8) нарушение срока или порядка выдачи документов по результатам предоставления  муниципальной услуги;</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35210">
        <w:rPr>
          <w:rFonts w:cs="Arial"/>
          <w:sz w:val="24"/>
          <w:szCs w:val="24"/>
        </w:rPr>
        <w:t>.В</w:t>
      </w:r>
      <w:proofErr w:type="gramEnd"/>
      <w:r w:rsidRPr="00235210">
        <w:rPr>
          <w:rFonts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235210">
        <w:rPr>
          <w:rFonts w:cs="Arial"/>
          <w:sz w:val="24"/>
          <w:szCs w:val="24"/>
        </w:rPr>
        <w:t>.В</w:t>
      </w:r>
      <w:proofErr w:type="gramEnd"/>
      <w:r w:rsidRPr="00235210">
        <w:rPr>
          <w:rFonts w:cs="Arial"/>
          <w:sz w:val="24"/>
          <w:szCs w:val="24"/>
        </w:rPr>
        <w:t xml:space="preserve"> указанном случае досудебное (</w:t>
      </w:r>
      <w:proofErr w:type="gramStart"/>
      <w:r w:rsidRPr="00235210">
        <w:rPr>
          <w:rFonts w:cs="Arial"/>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5.2. Обращения подлежат обязательному рассмотрению. Рассмотрение обращений осуществляется бесплатно.</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 xml:space="preserve">5.3. </w:t>
      </w:r>
      <w:proofErr w:type="gramStart"/>
      <w:r w:rsidRPr="00235210">
        <w:rPr>
          <w:rFonts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235210">
        <w:rPr>
          <w:rFonts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428CD" w:rsidRPr="00235210" w:rsidRDefault="001428CD" w:rsidP="001428CD">
      <w:pPr>
        <w:autoSpaceDE w:val="0"/>
        <w:autoSpaceDN w:val="0"/>
        <w:adjustRightInd w:val="0"/>
        <w:ind w:firstLine="567"/>
        <w:jc w:val="both"/>
        <w:rPr>
          <w:rFonts w:cs="Arial"/>
          <w:sz w:val="24"/>
          <w:szCs w:val="24"/>
        </w:rPr>
      </w:pPr>
      <w:r w:rsidRPr="00235210">
        <w:rPr>
          <w:rFonts w:cs="Arial"/>
          <w:sz w:val="24"/>
          <w:szCs w:val="24"/>
        </w:rPr>
        <w:t xml:space="preserve">5.4. </w:t>
      </w:r>
      <w:proofErr w:type="gramStart"/>
      <w:r w:rsidRPr="00235210">
        <w:rPr>
          <w:rFonts w:cs="Arial"/>
          <w:iCs/>
          <w:sz w:val="24"/>
          <w:szCs w:val="24"/>
        </w:rPr>
        <w:t xml:space="preserve">Жалоба </w:t>
      </w:r>
      <w:r w:rsidRPr="00235210">
        <w:rPr>
          <w:rFonts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235210">
        <w:rPr>
          <w:rFonts w:cs="Arial"/>
          <w:sz w:val="24"/>
          <w:szCs w:val="24"/>
        </w:rPr>
        <w:lastRenderedPageBreak/>
        <w:t xml:space="preserve">руководителя органа, предоставляющего муниципальную услугу, </w:t>
      </w:r>
      <w:r w:rsidRPr="00235210">
        <w:rPr>
          <w:rFonts w:cs="Arial"/>
          <w:iCs/>
          <w:sz w:val="24"/>
          <w:szCs w:val="24"/>
        </w:rPr>
        <w:t xml:space="preserve">может быть направлена по почте, </w:t>
      </w:r>
      <w:r w:rsidRPr="00235210">
        <w:rPr>
          <w:rFonts w:cs="Arial"/>
          <w:sz w:val="24"/>
          <w:szCs w:val="24"/>
        </w:rPr>
        <w:t xml:space="preserve">через многофункциональный центр, </w:t>
      </w:r>
      <w:r w:rsidRPr="00235210">
        <w:rPr>
          <w:rFonts w:cs="Arial"/>
          <w:iCs/>
          <w:sz w:val="24"/>
          <w:szCs w:val="24"/>
        </w:rPr>
        <w:t xml:space="preserve">с использованием информационно-телекоммуникационной сети Интернет, официального сайта </w:t>
      </w:r>
      <w:r w:rsidRPr="00235210">
        <w:rPr>
          <w:rFonts w:cs="Arial"/>
          <w:sz w:val="24"/>
          <w:szCs w:val="24"/>
        </w:rPr>
        <w:t>органа, предоставляющего муниципальную услугу</w:t>
      </w:r>
      <w:r w:rsidRPr="00235210">
        <w:rPr>
          <w:rFonts w:cs="Arial"/>
          <w:iCs/>
          <w:sz w:val="24"/>
          <w:szCs w:val="24"/>
        </w:rPr>
        <w:t>, а также может быть принята при личном приеме заявителя.</w:t>
      </w:r>
      <w:proofErr w:type="gramEnd"/>
      <w:r w:rsidRPr="00235210">
        <w:rPr>
          <w:rFonts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35210">
        <w:rPr>
          <w:rFonts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35210">
        <w:rPr>
          <w:rFonts w:cs="Arial"/>
          <w:sz w:val="24"/>
          <w:szCs w:val="24"/>
        </w:rPr>
        <w:t xml:space="preserve"> при личном приеме заявителя.</w:t>
      </w:r>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5.5. Жалоба должна содержать:</w:t>
      </w:r>
    </w:p>
    <w:p w:rsidR="001428CD" w:rsidRPr="00235210" w:rsidRDefault="001428CD" w:rsidP="001428CD">
      <w:pPr>
        <w:autoSpaceDE w:val="0"/>
        <w:autoSpaceDN w:val="0"/>
        <w:adjustRightInd w:val="0"/>
        <w:ind w:firstLine="567"/>
        <w:jc w:val="both"/>
        <w:rPr>
          <w:rFonts w:cs="Arial"/>
          <w:iCs/>
          <w:sz w:val="24"/>
          <w:szCs w:val="24"/>
        </w:rPr>
      </w:pPr>
      <w:proofErr w:type="gramStart"/>
      <w:r w:rsidRPr="00235210">
        <w:rPr>
          <w:rFonts w:cs="Arial"/>
          <w:iCs/>
          <w:sz w:val="24"/>
          <w:szCs w:val="24"/>
        </w:rPr>
        <w:t xml:space="preserve">1) </w:t>
      </w:r>
      <w:r w:rsidRPr="00235210">
        <w:rPr>
          <w:rFonts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28CD" w:rsidRPr="00235210" w:rsidRDefault="001428CD" w:rsidP="001428CD">
      <w:pPr>
        <w:autoSpaceDE w:val="0"/>
        <w:autoSpaceDN w:val="0"/>
        <w:adjustRightInd w:val="0"/>
        <w:ind w:firstLine="567"/>
        <w:jc w:val="both"/>
        <w:rPr>
          <w:rFonts w:cs="Arial"/>
          <w:iCs/>
          <w:sz w:val="24"/>
          <w:szCs w:val="24"/>
        </w:rPr>
      </w:pPr>
      <w:proofErr w:type="gramStart"/>
      <w:r w:rsidRPr="00235210">
        <w:rPr>
          <w:rFonts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 xml:space="preserve">3) </w:t>
      </w:r>
      <w:r w:rsidRPr="00235210">
        <w:rPr>
          <w:rFonts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428CD" w:rsidRPr="00235210" w:rsidRDefault="001428CD" w:rsidP="001428CD">
      <w:pPr>
        <w:autoSpaceDE w:val="0"/>
        <w:autoSpaceDN w:val="0"/>
        <w:adjustRightInd w:val="0"/>
        <w:ind w:firstLine="567"/>
        <w:jc w:val="both"/>
        <w:rPr>
          <w:rFonts w:cs="Arial"/>
          <w:iCs/>
          <w:sz w:val="24"/>
          <w:szCs w:val="24"/>
        </w:rPr>
      </w:pPr>
      <w:proofErr w:type="gramStart"/>
      <w:r w:rsidRPr="00235210">
        <w:rPr>
          <w:rFonts w:cs="Arial"/>
          <w:iCs/>
          <w:sz w:val="24"/>
          <w:szCs w:val="24"/>
        </w:rPr>
        <w:t xml:space="preserve">4) </w:t>
      </w:r>
      <w:r w:rsidRPr="00235210">
        <w:rPr>
          <w:rFonts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235210">
        <w:rPr>
          <w:rFonts w:cs="Arial"/>
          <w:sz w:val="24"/>
          <w:szCs w:val="24"/>
        </w:rPr>
        <w:t xml:space="preserve"> Заявителем могут быть представлены документы (при наличии), подтверждающие доводы заявителя, либо их копии</w:t>
      </w:r>
      <w:proofErr w:type="gramStart"/>
      <w:r w:rsidRPr="00235210">
        <w:rPr>
          <w:rFonts w:cs="Arial"/>
          <w:sz w:val="24"/>
          <w:szCs w:val="24"/>
        </w:rPr>
        <w:t>.</w:t>
      </w:r>
      <w:r w:rsidRPr="00235210">
        <w:rPr>
          <w:rFonts w:cs="Arial"/>
          <w:iCs/>
          <w:sz w:val="24"/>
          <w:szCs w:val="24"/>
        </w:rPr>
        <w:t>.</w:t>
      </w:r>
      <w:proofErr w:type="gramEnd"/>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 xml:space="preserve">5.6. </w:t>
      </w:r>
      <w:proofErr w:type="gramStart"/>
      <w:r w:rsidRPr="00235210">
        <w:rPr>
          <w:rFonts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w:t>
      </w:r>
      <w:r w:rsidRPr="00235210">
        <w:rPr>
          <w:rFonts w:cs="Arial"/>
          <w:sz w:val="24"/>
          <w:szCs w:val="24"/>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35210">
        <w:rPr>
          <w:rFonts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 xml:space="preserve">5.7. По результатам рассмотрения жалобы </w:t>
      </w:r>
      <w:r w:rsidRPr="00235210">
        <w:rPr>
          <w:rFonts w:cs="Arial"/>
          <w:sz w:val="24"/>
          <w:szCs w:val="24"/>
        </w:rPr>
        <w:t>принимается</w:t>
      </w:r>
      <w:r w:rsidRPr="00235210">
        <w:rPr>
          <w:rFonts w:cs="Arial"/>
          <w:iCs/>
          <w:sz w:val="24"/>
          <w:szCs w:val="24"/>
        </w:rPr>
        <w:t xml:space="preserve"> одно из следующих решений:</w:t>
      </w:r>
    </w:p>
    <w:p w:rsidR="001428CD" w:rsidRPr="00235210" w:rsidRDefault="001428CD" w:rsidP="001428CD">
      <w:pPr>
        <w:autoSpaceDE w:val="0"/>
        <w:autoSpaceDN w:val="0"/>
        <w:adjustRightInd w:val="0"/>
        <w:ind w:firstLine="567"/>
        <w:jc w:val="both"/>
        <w:rPr>
          <w:rFonts w:cs="Arial"/>
          <w:iCs/>
          <w:sz w:val="24"/>
          <w:szCs w:val="24"/>
        </w:rPr>
      </w:pPr>
      <w:proofErr w:type="gramStart"/>
      <w:r w:rsidRPr="00235210">
        <w:rPr>
          <w:rFonts w:cs="Arial"/>
          <w:iCs/>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2) в удовлетворении жалобы отказывается.</w:t>
      </w:r>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 xml:space="preserve">5.8. Не позднее дня, следующего за днем принятия решения, указанного в </w:t>
      </w:r>
      <w:hyperlink r:id="rId15" w:history="1">
        <w:r w:rsidRPr="00235210">
          <w:rPr>
            <w:rFonts w:cs="Arial"/>
            <w:iCs/>
            <w:sz w:val="24"/>
            <w:szCs w:val="24"/>
          </w:rPr>
          <w:t>пункте 5.7</w:t>
        </w:r>
      </w:hyperlink>
      <w:r w:rsidRPr="00235210">
        <w:rPr>
          <w:rFonts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8CD" w:rsidRPr="00235210" w:rsidRDefault="001428CD" w:rsidP="001428CD">
      <w:pPr>
        <w:autoSpaceDE w:val="0"/>
        <w:autoSpaceDN w:val="0"/>
        <w:adjustRightInd w:val="0"/>
        <w:ind w:firstLine="567"/>
        <w:jc w:val="both"/>
        <w:rPr>
          <w:rFonts w:cs="Arial"/>
          <w:sz w:val="24"/>
          <w:szCs w:val="24"/>
        </w:rPr>
      </w:pPr>
      <w:r w:rsidRPr="00235210">
        <w:rPr>
          <w:rFonts w:cs="Arial"/>
          <w:iCs/>
          <w:sz w:val="24"/>
          <w:szCs w:val="24"/>
        </w:rPr>
        <w:t xml:space="preserve">5.8.1. </w:t>
      </w:r>
      <w:r w:rsidRPr="00235210">
        <w:rPr>
          <w:rFonts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235210">
          <w:rPr>
            <w:rFonts w:cs="Arial"/>
            <w:sz w:val="24"/>
            <w:szCs w:val="24"/>
          </w:rPr>
          <w:t>частью 1.1 статьи 16</w:t>
        </w:r>
      </w:hyperlink>
      <w:r w:rsidRPr="00235210">
        <w:rPr>
          <w:rFonts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5210">
        <w:rPr>
          <w:rFonts w:cs="Arial"/>
          <w:sz w:val="24"/>
          <w:szCs w:val="24"/>
        </w:rPr>
        <w:t>неудобства</w:t>
      </w:r>
      <w:proofErr w:type="gramEnd"/>
      <w:r w:rsidRPr="00235210">
        <w:rPr>
          <w:rFonts w:cs="Arial"/>
          <w:sz w:val="24"/>
          <w:szCs w:val="24"/>
        </w:rPr>
        <w:t xml:space="preserve"> и указывается информация о дальнейших </w:t>
      </w:r>
      <w:proofErr w:type="gramStart"/>
      <w:r w:rsidRPr="00235210">
        <w:rPr>
          <w:rFonts w:cs="Arial"/>
          <w:sz w:val="24"/>
          <w:szCs w:val="24"/>
        </w:rPr>
        <w:t>действиях</w:t>
      </w:r>
      <w:proofErr w:type="gramEnd"/>
      <w:r w:rsidRPr="00235210">
        <w:rPr>
          <w:rFonts w:cs="Arial"/>
          <w:sz w:val="24"/>
          <w:szCs w:val="24"/>
        </w:rPr>
        <w:t>, которые необходимо совершить заявителю в целях получения муниципальной услуги.</w:t>
      </w:r>
    </w:p>
    <w:p w:rsidR="001428CD" w:rsidRPr="00235210" w:rsidRDefault="001428CD" w:rsidP="001428CD">
      <w:pPr>
        <w:autoSpaceDE w:val="0"/>
        <w:autoSpaceDN w:val="0"/>
        <w:adjustRightInd w:val="0"/>
        <w:ind w:firstLine="567"/>
        <w:jc w:val="both"/>
        <w:rPr>
          <w:rFonts w:cs="Arial"/>
          <w:iCs/>
          <w:sz w:val="24"/>
          <w:szCs w:val="24"/>
        </w:rPr>
      </w:pPr>
      <w:r w:rsidRPr="00235210">
        <w:rPr>
          <w:rFonts w:cs="Arial"/>
          <w:iCs/>
          <w:sz w:val="24"/>
          <w:szCs w:val="24"/>
        </w:rPr>
        <w:t xml:space="preserve">5.8.2. </w:t>
      </w:r>
      <w:r w:rsidRPr="00235210">
        <w:rPr>
          <w:rFonts w:cs="Arial"/>
          <w:sz w:val="24"/>
          <w:szCs w:val="24"/>
        </w:rPr>
        <w:t xml:space="preserve">В случае признания </w:t>
      </w:r>
      <w:proofErr w:type="gramStart"/>
      <w:r w:rsidRPr="00235210">
        <w:rPr>
          <w:rFonts w:cs="Arial"/>
          <w:sz w:val="24"/>
          <w:szCs w:val="24"/>
        </w:rPr>
        <w:t>жалобы</w:t>
      </w:r>
      <w:proofErr w:type="gramEnd"/>
      <w:r w:rsidRPr="00235210">
        <w:rPr>
          <w:rFonts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8CD" w:rsidRPr="00235210" w:rsidRDefault="001428CD" w:rsidP="001428CD">
      <w:pPr>
        <w:autoSpaceDE w:val="0"/>
        <w:autoSpaceDN w:val="0"/>
        <w:adjustRightInd w:val="0"/>
        <w:ind w:firstLine="567"/>
        <w:jc w:val="both"/>
        <w:outlineLvl w:val="1"/>
        <w:rPr>
          <w:rFonts w:cs="Arial"/>
          <w:i/>
          <w:sz w:val="24"/>
          <w:szCs w:val="24"/>
        </w:rPr>
      </w:pPr>
      <w:r w:rsidRPr="00235210">
        <w:rPr>
          <w:rFonts w:cs="Arial"/>
          <w:iCs/>
          <w:sz w:val="24"/>
          <w:szCs w:val="24"/>
        </w:rPr>
        <w:t xml:space="preserve">5.9. В случае установления в ходе или по результатам </w:t>
      </w:r>
      <w:proofErr w:type="gramStart"/>
      <w:r w:rsidRPr="00235210">
        <w:rPr>
          <w:rFonts w:cs="Arial"/>
          <w:iCs/>
          <w:sz w:val="24"/>
          <w:szCs w:val="24"/>
        </w:rPr>
        <w:t>рассмотрения жалобы признаков состава административного правонарушения</w:t>
      </w:r>
      <w:proofErr w:type="gramEnd"/>
      <w:r w:rsidRPr="00235210">
        <w:rPr>
          <w:rFonts w:cs="Arial"/>
          <w:iCs/>
          <w:sz w:val="24"/>
          <w:szCs w:val="24"/>
        </w:rPr>
        <w:t xml:space="preserve"> или преступления должностное лицо, наделенное полномочиями по рассмотрению жалоб в соответствии с </w:t>
      </w:r>
      <w:hyperlink r:id="rId17" w:history="1">
        <w:r w:rsidRPr="00235210">
          <w:rPr>
            <w:rFonts w:cs="Arial"/>
            <w:iCs/>
            <w:sz w:val="24"/>
            <w:szCs w:val="24"/>
          </w:rPr>
          <w:t>пунктом 5.3</w:t>
        </w:r>
      </w:hyperlink>
      <w:r w:rsidRPr="00235210">
        <w:rPr>
          <w:rFonts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1428CD" w:rsidRPr="00235210" w:rsidRDefault="001428CD">
      <w:pPr>
        <w:spacing w:after="200" w:line="276" w:lineRule="auto"/>
        <w:rPr>
          <w:rFonts w:cs="Arial"/>
          <w:sz w:val="24"/>
          <w:szCs w:val="24"/>
        </w:rPr>
      </w:pPr>
    </w:p>
    <w:sectPr w:rsidR="001428CD" w:rsidRPr="00235210" w:rsidSect="00DA2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F1A"/>
    <w:rsid w:val="000457A2"/>
    <w:rsid w:val="001428CD"/>
    <w:rsid w:val="001A0920"/>
    <w:rsid w:val="001F4526"/>
    <w:rsid w:val="00235210"/>
    <w:rsid w:val="002827D6"/>
    <w:rsid w:val="002A5B71"/>
    <w:rsid w:val="002B4B2B"/>
    <w:rsid w:val="00333EF1"/>
    <w:rsid w:val="003D6B9D"/>
    <w:rsid w:val="003E372D"/>
    <w:rsid w:val="00452F1A"/>
    <w:rsid w:val="00502DB4"/>
    <w:rsid w:val="00533186"/>
    <w:rsid w:val="005548BE"/>
    <w:rsid w:val="005717C8"/>
    <w:rsid w:val="005F5A77"/>
    <w:rsid w:val="006C114E"/>
    <w:rsid w:val="006C700D"/>
    <w:rsid w:val="006E6C2A"/>
    <w:rsid w:val="006F2AE7"/>
    <w:rsid w:val="00715E8E"/>
    <w:rsid w:val="007342B3"/>
    <w:rsid w:val="00753408"/>
    <w:rsid w:val="00763DB0"/>
    <w:rsid w:val="007D665B"/>
    <w:rsid w:val="00810D65"/>
    <w:rsid w:val="00842873"/>
    <w:rsid w:val="00881143"/>
    <w:rsid w:val="008C03F3"/>
    <w:rsid w:val="008C1C2C"/>
    <w:rsid w:val="008C1EB6"/>
    <w:rsid w:val="008C3C0E"/>
    <w:rsid w:val="0094070F"/>
    <w:rsid w:val="00951A8E"/>
    <w:rsid w:val="00993FB8"/>
    <w:rsid w:val="009B65C1"/>
    <w:rsid w:val="00A03CE3"/>
    <w:rsid w:val="00A455FF"/>
    <w:rsid w:val="00A56F53"/>
    <w:rsid w:val="00A85BED"/>
    <w:rsid w:val="00AF6521"/>
    <w:rsid w:val="00C41A8E"/>
    <w:rsid w:val="00CC219B"/>
    <w:rsid w:val="00D44235"/>
    <w:rsid w:val="00D52D30"/>
    <w:rsid w:val="00D562FA"/>
    <w:rsid w:val="00D605E4"/>
    <w:rsid w:val="00DA20CD"/>
    <w:rsid w:val="00DA2D51"/>
    <w:rsid w:val="00E16B8E"/>
    <w:rsid w:val="00E41ED9"/>
    <w:rsid w:val="00E97CCD"/>
    <w:rsid w:val="00EE2786"/>
    <w:rsid w:val="00EF03BA"/>
    <w:rsid w:val="00F1730C"/>
    <w:rsid w:val="00F3636E"/>
    <w:rsid w:val="00F5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 w:type="paragraph" w:styleId="ab">
    <w:name w:val="footer"/>
    <w:basedOn w:val="a"/>
    <w:link w:val="ac"/>
    <w:rsid w:val="00533186"/>
    <w:pPr>
      <w:tabs>
        <w:tab w:val="center" w:pos="4677"/>
        <w:tab w:val="right" w:pos="9355"/>
      </w:tabs>
    </w:pPr>
  </w:style>
  <w:style w:type="character" w:customStyle="1" w:styleId="ac">
    <w:name w:val="Нижний колонтитул Знак"/>
    <w:basedOn w:val="a0"/>
    <w:link w:val="ab"/>
    <w:rsid w:val="00533186"/>
    <w:rPr>
      <w:rFonts w:ascii="Arial" w:eastAsia="Times New Roman" w:hAnsi="Arial"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14F356BE64A0CFA9F2401D741F54C6692EF26210A64D5683D561714B19134AE6B80846CEAB42D865AFE04F40803D86F473A4655FDq2b3E" TargetMode="External"/><Relationship Id="rId13" Type="http://schemas.openxmlformats.org/officeDocument/2006/relationships/hyperlink" Target="consultantplus://offline/ref=F7E3F3BAE6E755870FE87841F383AAC3382CC9F436CB6D7317D89E743E1492601F8C66BD35025ADFA0n5C"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220E69591CB0D17F855920800BDBFBB3E91D9D7575360ABE57B2AB196CB09E77B8CB64036DABABBD91F9129E3FC3BE9ABCCC897B3328BAF8H87EC" TargetMode="External"/><Relationship Id="rId12" Type="http://schemas.openxmlformats.org/officeDocument/2006/relationships/hyperlink" Target="consultantplus://offline/ref=F7E3F3BAE6E755870FE87841F383AAC3382CC9F436CB6D7317D89E743E1492601F8C66BD35025ADFA0n5C"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6" Type="http://schemas.openxmlformats.org/officeDocument/2006/relationships/hyperlink" Target="consultantplus://offline/ref=F7507216090E452DCBD91C7F8EC8B830DBA6FB373258521EFA733AB283A33DDBEF56CD3EEDD57CAFO3Y0H" TargetMode="External"/><Relationship Id="rId1" Type="http://schemas.openxmlformats.org/officeDocument/2006/relationships/numbering" Target="numbering.xml"/><Relationship Id="rId6" Type="http://schemas.openxmlformats.org/officeDocument/2006/relationships/hyperlink" Target="consultantplus://offline/ref=220E69591CB0D17F855920800BDBFBB3E91D9D7575360ABE57B2AB196CB09E77B8CB64036DABABBD91F9129E3FC3BE9ABCCC897B3328BAF8H87EC" TargetMode="External"/><Relationship Id="rId11" Type="http://schemas.openxmlformats.org/officeDocument/2006/relationships/hyperlink" Target="consultantplus://offline/ref=F7E3F3BAE6E755870FE87841F383AAC3382CC9F436CB6D7317D89E743E1492601F8C66BD35025ADFA0n5C" TargetMode="External"/><Relationship Id="rId5" Type="http://schemas.openxmlformats.org/officeDocument/2006/relationships/hyperlink" Target="mailto:gkh-karaul@rambler.ru" TargetMode="Externa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5048;fld=134;dst=100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37C2F68CFE749106FF4BB584723F36A95429A8CAD12F61FA16A3AE5CF046282AE94EBF6AR8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9519</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2019-04-04T09:42:00Z</cp:lastPrinted>
  <dcterms:created xsi:type="dcterms:W3CDTF">2019-03-07T04:16:00Z</dcterms:created>
  <dcterms:modified xsi:type="dcterms:W3CDTF">2019-04-04T10:04:00Z</dcterms:modified>
</cp:coreProperties>
</file>