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54E" w:rsidRDefault="0013754E" w:rsidP="0013754E">
      <w:pPr>
        <w:ind w:left="7788"/>
        <w:jc w:val="both"/>
        <w:rPr>
          <w:b/>
          <w:bCs/>
          <w:sz w:val="28"/>
          <w:szCs w:val="28"/>
          <w:lang w:eastAsia="ru-RU"/>
        </w:rPr>
      </w:pPr>
      <w:r w:rsidRPr="006F3BD9">
        <w:rPr>
          <w:b/>
          <w:bCs/>
          <w:sz w:val="28"/>
          <w:szCs w:val="28"/>
          <w:lang w:eastAsia="ru-RU"/>
        </w:rPr>
        <w:t xml:space="preserve">      </w:t>
      </w:r>
    </w:p>
    <w:p w:rsidR="0013754E" w:rsidRPr="006F3BD9" w:rsidRDefault="0013754E" w:rsidP="00135BF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54E" w:rsidRPr="006F3BD9" w:rsidRDefault="0013754E" w:rsidP="0013754E">
      <w:pPr>
        <w:jc w:val="center"/>
        <w:rPr>
          <w:b/>
          <w:lang w:eastAsia="ru-RU"/>
        </w:rPr>
      </w:pPr>
      <w:r w:rsidRPr="006F3BD9">
        <w:rPr>
          <w:b/>
          <w:lang w:eastAsia="ru-RU"/>
        </w:rPr>
        <w:t>МУНИЦИПАЛЬНОЕ  ОБРАЗОВАНИЕ</w:t>
      </w:r>
    </w:p>
    <w:p w:rsidR="0013754E" w:rsidRPr="006F3BD9" w:rsidRDefault="0013754E" w:rsidP="0013754E">
      <w:pPr>
        <w:jc w:val="center"/>
        <w:rPr>
          <w:b/>
          <w:lang w:eastAsia="ru-RU"/>
        </w:rPr>
      </w:pPr>
      <w:r w:rsidRPr="006F3BD9">
        <w:rPr>
          <w:b/>
          <w:lang w:eastAsia="ru-RU"/>
        </w:rPr>
        <w:t>«СЕЛЬСКОЕ ПОСЕЛЕНИЕ КАРАУЛ»</w:t>
      </w:r>
    </w:p>
    <w:p w:rsidR="0013754E" w:rsidRPr="006F3BD9" w:rsidRDefault="0013754E" w:rsidP="0013754E">
      <w:pPr>
        <w:rPr>
          <w:b/>
          <w:lang w:eastAsia="ru-RU"/>
        </w:rPr>
      </w:pPr>
      <w:r w:rsidRPr="006F3BD9">
        <w:rPr>
          <w:b/>
          <w:lang w:eastAsia="ru-RU"/>
        </w:rPr>
        <w:t xml:space="preserve">ТАЙМЫРСКОГО ДОЛГАНО-НЕНЕЦКОГО  МУНИЦИПАЛЬНОГО РАЙОНА </w:t>
      </w:r>
    </w:p>
    <w:p w:rsidR="0013754E" w:rsidRPr="006F3BD9" w:rsidRDefault="0013754E" w:rsidP="0013754E">
      <w:pPr>
        <w:jc w:val="center"/>
        <w:rPr>
          <w:b/>
          <w:sz w:val="28"/>
          <w:szCs w:val="28"/>
          <w:lang w:eastAsia="ru-RU"/>
        </w:rPr>
      </w:pPr>
      <w:r w:rsidRPr="006F3BD9">
        <w:rPr>
          <w:b/>
          <w:sz w:val="28"/>
          <w:szCs w:val="28"/>
          <w:lang w:eastAsia="ru-RU"/>
        </w:rPr>
        <w:t>КАРАУЛЬСКИЙ СЕЛЬСКИЙ СОВЕТ ДЕПУТАТОВ</w:t>
      </w:r>
    </w:p>
    <w:p w:rsidR="0013754E" w:rsidRPr="006F3BD9" w:rsidRDefault="0013754E" w:rsidP="0013754E">
      <w:pPr>
        <w:jc w:val="center"/>
        <w:rPr>
          <w:b/>
          <w:sz w:val="28"/>
          <w:szCs w:val="28"/>
          <w:lang w:eastAsia="ru-RU"/>
        </w:rPr>
      </w:pPr>
    </w:p>
    <w:p w:rsidR="0013754E" w:rsidRPr="006F3BD9" w:rsidRDefault="0013754E" w:rsidP="0013754E">
      <w:pPr>
        <w:jc w:val="center"/>
        <w:rPr>
          <w:b/>
          <w:sz w:val="28"/>
          <w:szCs w:val="28"/>
          <w:lang w:eastAsia="ru-RU"/>
        </w:rPr>
      </w:pPr>
      <w:r w:rsidRPr="006F3BD9">
        <w:rPr>
          <w:b/>
          <w:sz w:val="28"/>
          <w:szCs w:val="28"/>
          <w:lang w:eastAsia="ru-RU"/>
        </w:rPr>
        <w:t>РЕШЕНИЕ</w:t>
      </w:r>
    </w:p>
    <w:p w:rsidR="0013754E" w:rsidRPr="006F3BD9" w:rsidRDefault="0013754E" w:rsidP="0013754E">
      <w:pPr>
        <w:jc w:val="center"/>
        <w:rPr>
          <w:sz w:val="28"/>
          <w:szCs w:val="28"/>
          <w:lang w:eastAsia="ru-RU"/>
        </w:rPr>
      </w:pPr>
      <w:r w:rsidRPr="006F3BD9">
        <w:rPr>
          <w:b/>
          <w:sz w:val="28"/>
          <w:szCs w:val="28"/>
          <w:lang w:eastAsia="ru-RU"/>
        </w:rPr>
        <w:t xml:space="preserve">                                    </w:t>
      </w:r>
    </w:p>
    <w:p w:rsidR="0013754E" w:rsidRPr="006F3BD9" w:rsidRDefault="0013754E" w:rsidP="0013754E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 «07»  марта</w:t>
      </w:r>
      <w:r w:rsidRPr="006F3BD9">
        <w:rPr>
          <w:sz w:val="28"/>
          <w:szCs w:val="28"/>
          <w:lang w:eastAsia="ru-RU"/>
        </w:rPr>
        <w:t xml:space="preserve">  2013 г.                                                   </w:t>
      </w:r>
      <w:r>
        <w:rPr>
          <w:sz w:val="28"/>
          <w:szCs w:val="28"/>
          <w:lang w:eastAsia="ru-RU"/>
        </w:rPr>
        <w:t xml:space="preserve">                       № 507</w:t>
      </w:r>
      <w:r w:rsidRPr="006F3BD9">
        <w:rPr>
          <w:sz w:val="28"/>
          <w:szCs w:val="28"/>
          <w:lang w:eastAsia="ru-RU"/>
        </w:rPr>
        <w:t xml:space="preserve">                     </w:t>
      </w:r>
    </w:p>
    <w:p w:rsidR="0013754E" w:rsidRPr="006F3BD9" w:rsidRDefault="0013754E" w:rsidP="0013754E">
      <w:pPr>
        <w:jc w:val="both"/>
        <w:rPr>
          <w:sz w:val="28"/>
          <w:szCs w:val="28"/>
          <w:lang w:eastAsia="ru-RU"/>
        </w:rPr>
      </w:pPr>
    </w:p>
    <w:p w:rsidR="0013754E" w:rsidRPr="006F3BD9" w:rsidRDefault="0013754E" w:rsidP="0013754E">
      <w:pPr>
        <w:autoSpaceDE w:val="0"/>
        <w:autoSpaceDN w:val="0"/>
        <w:adjustRightInd w:val="0"/>
        <w:jc w:val="center"/>
        <w:rPr>
          <w:rFonts w:cs="Arial"/>
          <w:b/>
          <w:sz w:val="26"/>
          <w:szCs w:val="26"/>
          <w:lang w:eastAsia="ru-RU"/>
        </w:rPr>
      </w:pPr>
      <w:r w:rsidRPr="006F3BD9">
        <w:rPr>
          <w:rFonts w:cs="Arial"/>
          <w:b/>
          <w:sz w:val="26"/>
          <w:szCs w:val="26"/>
          <w:lang w:eastAsia="ru-RU"/>
        </w:rPr>
        <w:t xml:space="preserve">О Правилах землепользования и застройки </w:t>
      </w:r>
    </w:p>
    <w:p w:rsidR="0013754E" w:rsidRPr="006F3BD9" w:rsidRDefault="0013754E" w:rsidP="0013754E">
      <w:pPr>
        <w:autoSpaceDE w:val="0"/>
        <w:autoSpaceDN w:val="0"/>
        <w:adjustRightInd w:val="0"/>
        <w:jc w:val="center"/>
        <w:rPr>
          <w:rFonts w:cs="Arial"/>
          <w:b/>
          <w:sz w:val="26"/>
          <w:szCs w:val="26"/>
          <w:lang w:eastAsia="ru-RU"/>
        </w:rPr>
      </w:pPr>
      <w:r>
        <w:rPr>
          <w:rFonts w:cs="Arial"/>
          <w:b/>
          <w:sz w:val="26"/>
          <w:szCs w:val="26"/>
          <w:lang w:eastAsia="ru-RU"/>
        </w:rPr>
        <w:t xml:space="preserve">сельских </w:t>
      </w:r>
      <w:r w:rsidRPr="006F3BD9">
        <w:rPr>
          <w:rFonts w:cs="Arial"/>
          <w:b/>
          <w:sz w:val="26"/>
          <w:szCs w:val="26"/>
          <w:lang w:eastAsia="ru-RU"/>
        </w:rPr>
        <w:t>н</w:t>
      </w:r>
      <w:r>
        <w:rPr>
          <w:rFonts w:cs="Arial"/>
          <w:b/>
          <w:sz w:val="26"/>
          <w:szCs w:val="26"/>
          <w:lang w:eastAsia="ru-RU"/>
        </w:rPr>
        <w:t>аселенных пунктов</w:t>
      </w:r>
      <w:r w:rsidRPr="006F3BD9">
        <w:rPr>
          <w:rFonts w:cs="Arial"/>
          <w:b/>
          <w:sz w:val="26"/>
          <w:szCs w:val="26"/>
          <w:lang w:eastAsia="ru-RU"/>
        </w:rPr>
        <w:t xml:space="preserve"> </w:t>
      </w:r>
      <w:proofErr w:type="spellStart"/>
      <w:r w:rsidRPr="006F3BD9">
        <w:rPr>
          <w:rFonts w:cs="Arial"/>
          <w:b/>
          <w:sz w:val="26"/>
          <w:szCs w:val="26"/>
          <w:lang w:eastAsia="ru-RU"/>
        </w:rPr>
        <w:t>Тухард</w:t>
      </w:r>
      <w:proofErr w:type="spellEnd"/>
      <w:r w:rsidRPr="006F3BD9">
        <w:rPr>
          <w:rFonts w:cs="Arial"/>
          <w:b/>
          <w:sz w:val="26"/>
          <w:szCs w:val="26"/>
          <w:lang w:eastAsia="ru-RU"/>
        </w:rPr>
        <w:t xml:space="preserve">, </w:t>
      </w:r>
      <w:proofErr w:type="spellStart"/>
      <w:r w:rsidRPr="006F3BD9">
        <w:rPr>
          <w:rFonts w:cs="Arial"/>
          <w:b/>
          <w:sz w:val="26"/>
          <w:szCs w:val="26"/>
          <w:lang w:eastAsia="ru-RU"/>
        </w:rPr>
        <w:t>Усть-Порт</w:t>
      </w:r>
      <w:proofErr w:type="spellEnd"/>
      <w:r w:rsidRPr="006F3BD9">
        <w:rPr>
          <w:rFonts w:cs="Arial"/>
          <w:b/>
          <w:sz w:val="26"/>
          <w:szCs w:val="26"/>
          <w:lang w:eastAsia="ru-RU"/>
        </w:rPr>
        <w:t xml:space="preserve">, </w:t>
      </w:r>
      <w:proofErr w:type="spellStart"/>
      <w:r w:rsidRPr="006F3BD9">
        <w:rPr>
          <w:rFonts w:cs="Arial"/>
          <w:b/>
          <w:sz w:val="26"/>
          <w:szCs w:val="26"/>
          <w:lang w:eastAsia="ru-RU"/>
        </w:rPr>
        <w:t>Поликарповск</w:t>
      </w:r>
      <w:proofErr w:type="spellEnd"/>
      <w:r w:rsidRPr="006F3BD9">
        <w:rPr>
          <w:rFonts w:cs="Arial"/>
          <w:b/>
          <w:sz w:val="26"/>
          <w:szCs w:val="26"/>
          <w:lang w:eastAsia="ru-RU"/>
        </w:rPr>
        <w:t xml:space="preserve">, </w:t>
      </w:r>
      <w:proofErr w:type="spellStart"/>
      <w:r w:rsidRPr="006F3BD9">
        <w:rPr>
          <w:rFonts w:cs="Arial"/>
          <w:b/>
          <w:sz w:val="26"/>
          <w:szCs w:val="26"/>
          <w:lang w:eastAsia="ru-RU"/>
        </w:rPr>
        <w:t>Мунгуй</w:t>
      </w:r>
      <w:proofErr w:type="spellEnd"/>
      <w:r w:rsidRPr="006F3BD9">
        <w:rPr>
          <w:rFonts w:cs="Arial"/>
          <w:b/>
          <w:sz w:val="26"/>
          <w:szCs w:val="26"/>
          <w:lang w:eastAsia="ru-RU"/>
        </w:rPr>
        <w:t xml:space="preserve">, </w:t>
      </w:r>
      <w:proofErr w:type="spellStart"/>
      <w:r w:rsidRPr="006F3BD9">
        <w:rPr>
          <w:rFonts w:cs="Arial"/>
          <w:b/>
          <w:sz w:val="26"/>
          <w:szCs w:val="26"/>
          <w:lang w:eastAsia="ru-RU"/>
        </w:rPr>
        <w:t>Байкаловск</w:t>
      </w:r>
      <w:proofErr w:type="spellEnd"/>
      <w:r w:rsidRPr="006F3BD9">
        <w:rPr>
          <w:rFonts w:cs="Arial"/>
          <w:b/>
          <w:sz w:val="26"/>
          <w:szCs w:val="26"/>
          <w:lang w:eastAsia="ru-RU"/>
        </w:rPr>
        <w:t xml:space="preserve">, Казанцево, Воронцово </w:t>
      </w:r>
      <w:r>
        <w:rPr>
          <w:rFonts w:cs="Arial"/>
          <w:b/>
          <w:sz w:val="26"/>
          <w:szCs w:val="26"/>
          <w:lang w:eastAsia="ru-RU"/>
        </w:rPr>
        <w:t>с</w:t>
      </w:r>
      <w:r w:rsidRPr="006F3BD9">
        <w:rPr>
          <w:rFonts w:cs="Arial"/>
          <w:b/>
          <w:sz w:val="26"/>
          <w:szCs w:val="26"/>
          <w:lang w:eastAsia="ru-RU"/>
        </w:rPr>
        <w:t>ельского поселения Караул</w:t>
      </w:r>
    </w:p>
    <w:p w:rsidR="0013754E" w:rsidRPr="006F3BD9" w:rsidRDefault="0013754E" w:rsidP="0013754E">
      <w:pPr>
        <w:autoSpaceDE w:val="0"/>
        <w:autoSpaceDN w:val="0"/>
        <w:adjustRightInd w:val="0"/>
        <w:jc w:val="center"/>
        <w:rPr>
          <w:rFonts w:cs="Arial"/>
          <w:b/>
          <w:sz w:val="28"/>
          <w:szCs w:val="28"/>
          <w:lang w:eastAsia="ru-RU"/>
        </w:rPr>
      </w:pPr>
    </w:p>
    <w:p w:rsidR="0013754E" w:rsidRPr="006F3BD9" w:rsidRDefault="0013754E" w:rsidP="0013754E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6F3BD9">
        <w:rPr>
          <w:sz w:val="28"/>
          <w:szCs w:val="28"/>
          <w:lang w:eastAsia="ru-RU"/>
        </w:rPr>
        <w:t xml:space="preserve">В соответствии со </w:t>
      </w:r>
      <w:hyperlink r:id="rId5" w:history="1">
        <w:r w:rsidRPr="006F3BD9">
          <w:rPr>
            <w:sz w:val="28"/>
            <w:szCs w:val="28"/>
            <w:lang w:eastAsia="ru-RU"/>
          </w:rPr>
          <w:t>статьями 8</w:t>
        </w:r>
      </w:hyperlink>
      <w:r w:rsidRPr="006F3BD9">
        <w:rPr>
          <w:sz w:val="28"/>
          <w:szCs w:val="28"/>
          <w:lang w:eastAsia="ru-RU"/>
        </w:rPr>
        <w:t xml:space="preserve">, </w:t>
      </w:r>
      <w:hyperlink r:id="rId6" w:history="1">
        <w:r w:rsidRPr="006F3BD9">
          <w:rPr>
            <w:sz w:val="28"/>
            <w:szCs w:val="28"/>
            <w:lang w:eastAsia="ru-RU"/>
          </w:rPr>
          <w:t>32</w:t>
        </w:r>
      </w:hyperlink>
      <w:r w:rsidRPr="006F3BD9">
        <w:rPr>
          <w:sz w:val="28"/>
          <w:szCs w:val="28"/>
          <w:lang w:eastAsia="ru-RU"/>
        </w:rPr>
        <w:t xml:space="preserve"> Градостроительного кодекса и Уставом сельского поселения Караул, </w:t>
      </w:r>
      <w:proofErr w:type="spellStart"/>
      <w:r w:rsidRPr="006F3BD9">
        <w:rPr>
          <w:sz w:val="28"/>
          <w:szCs w:val="28"/>
          <w:lang w:eastAsia="ru-RU"/>
        </w:rPr>
        <w:t>Караульский</w:t>
      </w:r>
      <w:proofErr w:type="spellEnd"/>
      <w:r w:rsidRPr="006F3BD9">
        <w:rPr>
          <w:sz w:val="28"/>
          <w:szCs w:val="28"/>
          <w:lang w:eastAsia="ru-RU"/>
        </w:rPr>
        <w:t xml:space="preserve"> сельский Совет депутатов </w:t>
      </w:r>
    </w:p>
    <w:p w:rsidR="0013754E" w:rsidRPr="006F3BD9" w:rsidRDefault="0013754E" w:rsidP="0013754E">
      <w:pPr>
        <w:autoSpaceDE w:val="0"/>
        <w:autoSpaceDN w:val="0"/>
        <w:adjustRightInd w:val="0"/>
        <w:ind w:firstLine="540"/>
        <w:jc w:val="both"/>
        <w:rPr>
          <w:rFonts w:cs="Arial"/>
          <w:sz w:val="28"/>
          <w:szCs w:val="28"/>
          <w:lang w:eastAsia="ru-RU"/>
        </w:rPr>
      </w:pPr>
    </w:p>
    <w:p w:rsidR="0013754E" w:rsidRPr="006F3BD9" w:rsidRDefault="0013754E" w:rsidP="0013754E">
      <w:pPr>
        <w:autoSpaceDE w:val="0"/>
        <w:autoSpaceDN w:val="0"/>
        <w:adjustRightInd w:val="0"/>
        <w:ind w:firstLine="540"/>
        <w:jc w:val="both"/>
        <w:rPr>
          <w:rFonts w:cs="Arial"/>
          <w:sz w:val="28"/>
          <w:szCs w:val="28"/>
          <w:lang w:eastAsia="ru-RU"/>
        </w:rPr>
      </w:pPr>
      <w:r w:rsidRPr="006F3BD9">
        <w:rPr>
          <w:rFonts w:cs="Arial"/>
          <w:sz w:val="28"/>
          <w:szCs w:val="28"/>
          <w:lang w:eastAsia="ru-RU"/>
        </w:rPr>
        <w:t>РЕШИЛ:</w:t>
      </w:r>
    </w:p>
    <w:p w:rsidR="0013754E" w:rsidRPr="006F3BD9" w:rsidRDefault="0013754E" w:rsidP="0013754E">
      <w:pPr>
        <w:autoSpaceDE w:val="0"/>
        <w:autoSpaceDN w:val="0"/>
        <w:adjustRightInd w:val="0"/>
        <w:ind w:firstLine="540"/>
        <w:jc w:val="both"/>
        <w:rPr>
          <w:rFonts w:cs="Arial"/>
          <w:sz w:val="28"/>
          <w:szCs w:val="28"/>
          <w:lang w:eastAsia="ru-RU"/>
        </w:rPr>
      </w:pPr>
    </w:p>
    <w:p w:rsidR="0013754E" w:rsidRPr="006F3BD9" w:rsidRDefault="0013754E" w:rsidP="0013754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6F3BD9">
        <w:rPr>
          <w:sz w:val="28"/>
          <w:szCs w:val="28"/>
          <w:lang w:eastAsia="ru-RU"/>
        </w:rPr>
        <w:t xml:space="preserve">1. Утвердить </w:t>
      </w:r>
      <w:hyperlink w:anchor="Par38" w:history="1">
        <w:r w:rsidRPr="006F3BD9">
          <w:rPr>
            <w:sz w:val="28"/>
            <w:szCs w:val="28"/>
            <w:lang w:eastAsia="ru-RU"/>
          </w:rPr>
          <w:t>Правила</w:t>
        </w:r>
      </w:hyperlink>
      <w:r w:rsidRPr="006F3BD9">
        <w:rPr>
          <w:sz w:val="28"/>
          <w:szCs w:val="28"/>
          <w:lang w:eastAsia="ru-RU"/>
        </w:rPr>
        <w:t xml:space="preserve"> землепользования и застройки части территории</w:t>
      </w:r>
    </w:p>
    <w:p w:rsidR="0013754E" w:rsidRPr="006F3BD9" w:rsidRDefault="0013754E" w:rsidP="0013754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6F3BD9">
        <w:rPr>
          <w:sz w:val="28"/>
          <w:szCs w:val="28"/>
          <w:lang w:eastAsia="ru-RU"/>
        </w:rPr>
        <w:t xml:space="preserve">  Сельского поселения Караул </w:t>
      </w:r>
      <w:r>
        <w:rPr>
          <w:sz w:val="28"/>
          <w:szCs w:val="28"/>
          <w:lang w:eastAsia="ru-RU"/>
        </w:rPr>
        <w:t>сельских населенных пунктов</w:t>
      </w:r>
      <w:r w:rsidRPr="006F3BD9">
        <w:rPr>
          <w:sz w:val="28"/>
          <w:szCs w:val="28"/>
          <w:lang w:eastAsia="ru-RU"/>
        </w:rPr>
        <w:t xml:space="preserve"> </w:t>
      </w:r>
      <w:proofErr w:type="spellStart"/>
      <w:r w:rsidRPr="006F3BD9">
        <w:rPr>
          <w:sz w:val="28"/>
          <w:szCs w:val="28"/>
          <w:lang w:eastAsia="ru-RU"/>
        </w:rPr>
        <w:t>Тухард</w:t>
      </w:r>
      <w:proofErr w:type="spellEnd"/>
      <w:r w:rsidRPr="006F3BD9">
        <w:rPr>
          <w:sz w:val="28"/>
          <w:szCs w:val="28"/>
          <w:lang w:eastAsia="ru-RU"/>
        </w:rPr>
        <w:t xml:space="preserve">, </w:t>
      </w:r>
      <w:proofErr w:type="spellStart"/>
      <w:r w:rsidRPr="006F3BD9">
        <w:rPr>
          <w:sz w:val="28"/>
          <w:szCs w:val="28"/>
          <w:lang w:eastAsia="ru-RU"/>
        </w:rPr>
        <w:t>Усть-Порт</w:t>
      </w:r>
      <w:proofErr w:type="spellEnd"/>
      <w:r w:rsidRPr="006F3BD9">
        <w:rPr>
          <w:sz w:val="28"/>
          <w:szCs w:val="28"/>
          <w:lang w:eastAsia="ru-RU"/>
        </w:rPr>
        <w:t xml:space="preserve">, </w:t>
      </w:r>
      <w:proofErr w:type="spellStart"/>
      <w:r w:rsidRPr="006F3BD9">
        <w:rPr>
          <w:sz w:val="28"/>
          <w:szCs w:val="28"/>
          <w:lang w:eastAsia="ru-RU"/>
        </w:rPr>
        <w:t>Поликарповск</w:t>
      </w:r>
      <w:proofErr w:type="spellEnd"/>
      <w:r w:rsidRPr="006F3BD9">
        <w:rPr>
          <w:sz w:val="28"/>
          <w:szCs w:val="28"/>
          <w:lang w:eastAsia="ru-RU"/>
        </w:rPr>
        <w:t xml:space="preserve">, </w:t>
      </w:r>
      <w:proofErr w:type="spellStart"/>
      <w:r w:rsidRPr="006F3BD9">
        <w:rPr>
          <w:sz w:val="28"/>
          <w:szCs w:val="28"/>
          <w:lang w:eastAsia="ru-RU"/>
        </w:rPr>
        <w:t>Мунгуй</w:t>
      </w:r>
      <w:proofErr w:type="spellEnd"/>
      <w:r w:rsidRPr="006F3BD9">
        <w:rPr>
          <w:sz w:val="28"/>
          <w:szCs w:val="28"/>
          <w:lang w:eastAsia="ru-RU"/>
        </w:rPr>
        <w:t xml:space="preserve">, </w:t>
      </w:r>
      <w:proofErr w:type="spellStart"/>
      <w:r w:rsidRPr="006F3BD9">
        <w:rPr>
          <w:sz w:val="28"/>
          <w:szCs w:val="28"/>
          <w:lang w:eastAsia="ru-RU"/>
        </w:rPr>
        <w:t>Байкаловск</w:t>
      </w:r>
      <w:proofErr w:type="spellEnd"/>
      <w:r w:rsidRPr="006F3BD9">
        <w:rPr>
          <w:sz w:val="28"/>
          <w:szCs w:val="28"/>
          <w:lang w:eastAsia="ru-RU"/>
        </w:rPr>
        <w:t>, Казанцево, Воронцово, согласно приложению.</w:t>
      </w:r>
    </w:p>
    <w:p w:rsidR="0013754E" w:rsidRPr="006F3BD9" w:rsidRDefault="0013754E" w:rsidP="0013754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6F3BD9">
        <w:rPr>
          <w:sz w:val="28"/>
          <w:szCs w:val="28"/>
          <w:lang w:eastAsia="ru-RU"/>
        </w:rPr>
        <w:t>2. Настоящее Решение вступает в силу со дня его официального опубликования.</w:t>
      </w:r>
    </w:p>
    <w:p w:rsidR="0013754E" w:rsidRPr="006F3BD9" w:rsidRDefault="0013754E" w:rsidP="0013754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6F3BD9">
        <w:rPr>
          <w:sz w:val="28"/>
          <w:szCs w:val="28"/>
          <w:lang w:eastAsia="ru-RU"/>
        </w:rPr>
        <w:t xml:space="preserve">4. Контроль за исполнением настоящего Решения возложить на </w:t>
      </w:r>
      <w:proofErr w:type="spellStart"/>
      <w:proofErr w:type="gramStart"/>
      <w:r w:rsidRPr="006F3BD9">
        <w:rPr>
          <w:sz w:val="28"/>
          <w:szCs w:val="28"/>
          <w:lang w:eastAsia="ru-RU"/>
        </w:rPr>
        <w:t>Вр.и</w:t>
      </w:r>
      <w:proofErr w:type="gramEnd"/>
      <w:r w:rsidRPr="006F3BD9">
        <w:rPr>
          <w:sz w:val="28"/>
          <w:szCs w:val="28"/>
          <w:lang w:eastAsia="ru-RU"/>
        </w:rPr>
        <w:t>.о</w:t>
      </w:r>
      <w:proofErr w:type="spellEnd"/>
      <w:r w:rsidRPr="006F3BD9">
        <w:rPr>
          <w:sz w:val="28"/>
          <w:szCs w:val="28"/>
          <w:lang w:eastAsia="ru-RU"/>
        </w:rPr>
        <w:t>. Руководителя Администрации сельского поселения Караул А.Н.Никифорова</w:t>
      </w:r>
    </w:p>
    <w:p w:rsidR="0013754E" w:rsidRPr="006F3BD9" w:rsidRDefault="0013754E" w:rsidP="0013754E">
      <w:pPr>
        <w:autoSpaceDE w:val="0"/>
        <w:autoSpaceDN w:val="0"/>
        <w:adjustRightInd w:val="0"/>
        <w:jc w:val="both"/>
        <w:rPr>
          <w:rFonts w:cs="Arial"/>
          <w:sz w:val="28"/>
          <w:szCs w:val="28"/>
          <w:lang w:eastAsia="ru-RU"/>
        </w:rPr>
      </w:pPr>
      <w:r w:rsidRPr="006F3BD9">
        <w:rPr>
          <w:rFonts w:cs="Arial"/>
          <w:sz w:val="28"/>
          <w:szCs w:val="28"/>
          <w:lang w:eastAsia="ru-RU"/>
        </w:rPr>
        <w:t xml:space="preserve">        3. </w:t>
      </w:r>
      <w:r w:rsidRPr="006F3BD9">
        <w:rPr>
          <w:sz w:val="28"/>
          <w:szCs w:val="28"/>
          <w:lang w:eastAsia="ru-RU"/>
        </w:rPr>
        <w:t>Опубликовать настоящее Решение в информационном вестнике «</w:t>
      </w:r>
      <w:proofErr w:type="spellStart"/>
      <w:r w:rsidRPr="006F3BD9">
        <w:rPr>
          <w:sz w:val="28"/>
          <w:szCs w:val="28"/>
          <w:lang w:eastAsia="ru-RU"/>
        </w:rPr>
        <w:t>Усть-Енисеец</w:t>
      </w:r>
      <w:proofErr w:type="spellEnd"/>
      <w:r w:rsidRPr="006F3BD9">
        <w:rPr>
          <w:sz w:val="28"/>
          <w:szCs w:val="28"/>
          <w:lang w:eastAsia="ru-RU"/>
        </w:rPr>
        <w:t>».</w:t>
      </w:r>
    </w:p>
    <w:p w:rsidR="0013754E" w:rsidRPr="006F3BD9" w:rsidRDefault="0013754E" w:rsidP="0013754E">
      <w:pPr>
        <w:autoSpaceDE w:val="0"/>
        <w:autoSpaceDN w:val="0"/>
        <w:adjustRightInd w:val="0"/>
        <w:ind w:firstLine="540"/>
        <w:jc w:val="both"/>
        <w:rPr>
          <w:rFonts w:cs="Arial"/>
          <w:sz w:val="28"/>
          <w:szCs w:val="28"/>
          <w:lang w:eastAsia="ru-RU"/>
        </w:rPr>
      </w:pPr>
      <w:r w:rsidRPr="006F3BD9">
        <w:rPr>
          <w:rFonts w:cs="Arial"/>
          <w:sz w:val="28"/>
          <w:szCs w:val="28"/>
          <w:lang w:eastAsia="ru-RU"/>
        </w:rPr>
        <w:t>4. Настоящее Решение вступает в силу со дня его официального опубликования.</w:t>
      </w:r>
    </w:p>
    <w:p w:rsidR="0013754E" w:rsidRPr="006F3BD9" w:rsidRDefault="0013754E" w:rsidP="0013754E">
      <w:pPr>
        <w:jc w:val="both"/>
        <w:rPr>
          <w:sz w:val="28"/>
          <w:szCs w:val="28"/>
          <w:lang w:eastAsia="ru-RU"/>
        </w:rPr>
      </w:pPr>
    </w:p>
    <w:p w:rsidR="0013754E" w:rsidRPr="006F3BD9" w:rsidRDefault="0013754E" w:rsidP="0013754E">
      <w:pPr>
        <w:jc w:val="both"/>
        <w:rPr>
          <w:sz w:val="28"/>
          <w:szCs w:val="28"/>
          <w:lang w:eastAsia="ru-RU"/>
        </w:rPr>
      </w:pPr>
    </w:p>
    <w:p w:rsidR="0013754E" w:rsidRPr="006F3BD9" w:rsidRDefault="0013754E" w:rsidP="0013754E">
      <w:pPr>
        <w:jc w:val="both"/>
        <w:rPr>
          <w:b/>
          <w:sz w:val="28"/>
          <w:szCs w:val="28"/>
          <w:lang w:eastAsia="ru-RU"/>
        </w:rPr>
      </w:pPr>
      <w:r w:rsidRPr="006F3BD9">
        <w:rPr>
          <w:b/>
          <w:sz w:val="28"/>
          <w:szCs w:val="28"/>
          <w:lang w:eastAsia="ru-RU"/>
        </w:rPr>
        <w:t>Глава сельского поселения Караул                                             Д. В. Рудник</w:t>
      </w:r>
    </w:p>
    <w:p w:rsidR="0013754E" w:rsidRPr="006F3BD9" w:rsidRDefault="0013754E" w:rsidP="0013754E">
      <w:pPr>
        <w:jc w:val="both"/>
        <w:rPr>
          <w:b/>
          <w:sz w:val="28"/>
          <w:szCs w:val="28"/>
          <w:lang w:eastAsia="ru-RU"/>
        </w:rPr>
      </w:pPr>
    </w:p>
    <w:p w:rsidR="0013754E" w:rsidRPr="006F3BD9" w:rsidRDefault="0013754E" w:rsidP="0013754E">
      <w:pPr>
        <w:jc w:val="both"/>
        <w:rPr>
          <w:b/>
          <w:sz w:val="28"/>
          <w:szCs w:val="28"/>
          <w:lang w:eastAsia="ru-RU"/>
        </w:rPr>
      </w:pPr>
    </w:p>
    <w:p w:rsidR="0013754E" w:rsidRDefault="0013754E" w:rsidP="0013754E">
      <w:pPr>
        <w:jc w:val="center"/>
        <w:rPr>
          <w:b/>
          <w:sz w:val="28"/>
        </w:rPr>
      </w:pPr>
    </w:p>
    <w:p w:rsidR="00F9663B" w:rsidRDefault="00F9663B"/>
    <w:sectPr w:rsidR="00F9663B" w:rsidSect="00135BF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754E"/>
    <w:rsid w:val="00135BF4"/>
    <w:rsid w:val="0013754E"/>
    <w:rsid w:val="00F96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5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54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069B431AD6DCB9623168735FE13815E6B9C3B9012A5F21C858BDE06F17800166F68F374C9BB444REL9E" TargetMode="External"/><Relationship Id="rId5" Type="http://schemas.openxmlformats.org/officeDocument/2006/relationships/hyperlink" Target="consultantplus://offline/ref=9C069B431AD6DCB9623168735FE13815E6B9C3B9012A5F21C858BDE06F17800166F68F374C9BB143REL0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1369</Characters>
  <Application>Microsoft Office Word</Application>
  <DocSecurity>0</DocSecurity>
  <Lines>11</Lines>
  <Paragraphs>3</Paragraphs>
  <ScaleCrop>false</ScaleCrop>
  <Company>Microsoft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</dc:creator>
  <cp:keywords/>
  <dc:description/>
  <cp:lastModifiedBy>mikl</cp:lastModifiedBy>
  <cp:revision>3</cp:revision>
  <dcterms:created xsi:type="dcterms:W3CDTF">2013-03-06T12:36:00Z</dcterms:created>
  <dcterms:modified xsi:type="dcterms:W3CDTF">2013-03-06T12:37:00Z</dcterms:modified>
</cp:coreProperties>
</file>