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C1A" w:rsidRDefault="00672C1A" w:rsidP="00672C1A">
      <w:pPr>
        <w:spacing w:after="0"/>
        <w:ind w:left="-993"/>
        <w:jc w:val="center"/>
        <w:rPr>
          <w:rFonts w:ascii="Times New Roman" w:hAnsi="Times New Roman" w:cs="Times New Roman"/>
          <w:bCs/>
          <w:sz w:val="18"/>
        </w:rPr>
      </w:pP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1A" w:rsidRDefault="00672C1A" w:rsidP="00672C1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672C1A" w:rsidRDefault="00672C1A" w:rsidP="00672C1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МУНИЦИПАЛЬНОЕ ОБРАЗОВАНИЕ</w:t>
      </w:r>
    </w:p>
    <w:p w:rsidR="00672C1A" w:rsidRDefault="00672C1A" w:rsidP="00672C1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672C1A" w:rsidRDefault="00672C1A" w:rsidP="00672C1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672C1A" w:rsidRDefault="00672C1A" w:rsidP="00672C1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672C1A" w:rsidRDefault="00672C1A" w:rsidP="00672C1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 СЕЛЬСКИЙ СОВЕТ ДЕПУТАТОВ</w:t>
      </w:r>
    </w:p>
    <w:p w:rsidR="00672C1A" w:rsidRDefault="00672C1A" w:rsidP="00672C1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72C1A" w:rsidRDefault="00672C1A" w:rsidP="00672C1A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672C1A" w:rsidRDefault="00672C1A" w:rsidP="00672C1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72C1A" w:rsidRDefault="00672C1A" w:rsidP="00672C1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«12» февраля 2014 г.      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№ 58</w:t>
      </w:r>
      <w:r w:rsidRPr="00672C1A">
        <w:rPr>
          <w:rFonts w:ascii="Times New Roman" w:hAnsi="Times New Roman" w:cs="Times New Roman"/>
          <w:bCs/>
          <w:spacing w:val="20"/>
          <w:sz w:val="28"/>
          <w:szCs w:val="28"/>
        </w:rPr>
        <w:t>4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672C1A" w:rsidRDefault="00672C1A" w:rsidP="00672C1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672C1A" w:rsidRDefault="00672C1A" w:rsidP="00672C1A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72C1A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 </w:t>
      </w:r>
      <w:proofErr w:type="spellStart"/>
      <w:r w:rsidRPr="00672C1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672C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Совета депутатов от 2</w:t>
      </w:r>
      <w:r w:rsidRPr="00672C1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672C1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.2013г. №5</w:t>
      </w:r>
      <w:r w:rsidRPr="00672C1A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«О размещении сведений о доходах, </w:t>
      </w:r>
    </w:p>
    <w:p w:rsidR="00672C1A" w:rsidRPr="00672C1A" w:rsidRDefault="00672C1A" w:rsidP="00672C1A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характера»</w:t>
      </w:r>
    </w:p>
    <w:p w:rsidR="00672C1A" w:rsidRDefault="00672C1A" w:rsidP="00672C1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2C1A" w:rsidRDefault="00672C1A" w:rsidP="00672C1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 Федерального Закона от 02.03.2007 №25-ФЗ «О муниципальной службе в Российской Федерации»,  </w:t>
      </w:r>
      <w:r w:rsidR="007D6E5D">
        <w:rPr>
          <w:rFonts w:ascii="Times New Roman" w:hAnsi="Times New Roman" w:cs="Times New Roman"/>
          <w:sz w:val="28"/>
          <w:szCs w:val="28"/>
        </w:rPr>
        <w:t>Закона Красноярского края  от 07.07.200  №8-3542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D6E5D">
        <w:rPr>
          <w:rFonts w:ascii="Times New Roman" w:hAnsi="Times New Roman" w:cs="Times New Roman"/>
          <w:sz w:val="28"/>
          <w:szCs w:val="28"/>
        </w:rPr>
        <w:t>О представлении гражданами, претендующими на замещение должности муниципальной службы, а также замещающими должности муниципальной службы и муниципальные должности, сведений о доходах, об имуществе и обязательствах имущественного характера, а также о предоставлении лицами, замещающими должности муниципальной службы и муниципальные должности, сведений о</w:t>
      </w:r>
      <w:proofErr w:type="gramEnd"/>
      <w:r w:rsidR="007D6E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6E5D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="007D6E5D">
        <w:rPr>
          <w:rFonts w:ascii="Times New Roman" w:hAnsi="Times New Roman" w:cs="Times New Roman"/>
          <w:sz w:val="28"/>
          <w:szCs w:val="28"/>
        </w:rPr>
        <w:t>», Законом красноярского края от 27.12.2005 № 17-4354 «О Реестре должностей муниципальной службы»</w:t>
      </w:r>
      <w:r>
        <w:rPr>
          <w:rFonts w:ascii="Times New Roman" w:hAnsi="Times New Roman" w:cs="Times New Roman"/>
          <w:sz w:val="28"/>
          <w:szCs w:val="28"/>
        </w:rPr>
        <w:t xml:space="preserve">  и  Устава сельского поселения Караул,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    </w:t>
      </w:r>
    </w:p>
    <w:p w:rsidR="00672C1A" w:rsidRDefault="00672C1A" w:rsidP="00672C1A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2C1A" w:rsidRDefault="00672C1A" w:rsidP="00672C1A">
      <w:pPr>
        <w:pStyle w:val="Con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72C1A" w:rsidRPr="00672C1A" w:rsidRDefault="00672C1A" w:rsidP="00672C1A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C1A">
        <w:rPr>
          <w:rFonts w:ascii="Times New Roman" w:hAnsi="Times New Roman" w:cs="Times New Roman"/>
          <w:b w:val="0"/>
          <w:sz w:val="28"/>
          <w:szCs w:val="28"/>
        </w:rPr>
        <w:t xml:space="preserve">Внести в Решение </w:t>
      </w:r>
      <w:proofErr w:type="spellStart"/>
      <w:r w:rsidRPr="00672C1A">
        <w:rPr>
          <w:rFonts w:ascii="Times New Roman" w:hAnsi="Times New Roman" w:cs="Times New Roman"/>
          <w:b w:val="0"/>
          <w:sz w:val="28"/>
          <w:szCs w:val="28"/>
        </w:rPr>
        <w:t>Караульского</w:t>
      </w:r>
      <w:proofErr w:type="spellEnd"/>
      <w:r w:rsidRPr="00672C1A">
        <w:rPr>
          <w:rFonts w:ascii="Times New Roman" w:hAnsi="Times New Roman" w:cs="Times New Roman"/>
          <w:b w:val="0"/>
          <w:sz w:val="28"/>
          <w:szCs w:val="28"/>
        </w:rPr>
        <w:t xml:space="preserve"> сельского Совета депутатов</w:t>
      </w:r>
      <w:proofErr w:type="gramStart"/>
      <w:r w:rsidRPr="00672C1A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proofErr w:type="gramEnd"/>
      <w:r w:rsidRPr="00672C1A">
        <w:rPr>
          <w:rFonts w:ascii="Times New Roman" w:hAnsi="Times New Roman" w:cs="Times New Roman"/>
          <w:b w:val="0"/>
          <w:sz w:val="28"/>
          <w:szCs w:val="28"/>
        </w:rPr>
        <w:t xml:space="preserve"> размещении сведений 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672C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от 21.02.2013 года  № 501(в редакции от 16.07.2013 №539)</w:t>
      </w:r>
      <w:r w:rsidRPr="00672C1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672C1A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672C1A" w:rsidRDefault="00672C1A" w:rsidP="00672C1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 </w:t>
      </w:r>
      <w:r w:rsidR="0074620D">
        <w:rPr>
          <w:rFonts w:ascii="Times New Roman" w:hAnsi="Times New Roman" w:cs="Times New Roman"/>
          <w:color w:val="000000"/>
          <w:sz w:val="28"/>
          <w:szCs w:val="28"/>
        </w:rPr>
        <w:t xml:space="preserve">Пункт 3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следующей редакции: </w:t>
      </w:r>
      <w:r w:rsidR="0074620D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на постоянной основе муниципальные должности, муниципальных служащих, замещающих должности муниципальной службы ведущий, старшей группы в представительном органе муниципального образования сельского поселения Караул, а также сведения о доходах, об имуществе и обязательствах </w:t>
      </w:r>
      <w:r w:rsidR="0074620D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имущественного характера супруги (супруга) и несовершеннолетних детей указанных лиц подлежат размещению в порядке, утвержденном Постановлением Администрации сельского поселения Караул.</w:t>
      </w:r>
    </w:p>
    <w:p w:rsidR="00672C1A" w:rsidRDefault="00672C1A" w:rsidP="00672C1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672C1A" w:rsidRDefault="00672C1A" w:rsidP="00672C1A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672C1A" w:rsidRDefault="00672C1A" w:rsidP="00672C1A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2C1A" w:rsidRDefault="00672C1A" w:rsidP="00672C1A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2C1A" w:rsidRDefault="00672C1A" w:rsidP="00672C1A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2C1A" w:rsidRDefault="00672C1A" w:rsidP="0067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Караул                                             Д. В. Рудник</w:t>
      </w:r>
    </w:p>
    <w:p w:rsidR="00672C1A" w:rsidRDefault="00672C1A" w:rsidP="00672C1A">
      <w:pPr>
        <w:spacing w:after="0"/>
        <w:rPr>
          <w:rFonts w:ascii="Times New Roman" w:hAnsi="Times New Roman" w:cs="Times New Roman"/>
        </w:rPr>
      </w:pPr>
    </w:p>
    <w:p w:rsidR="00672C1A" w:rsidRDefault="00672C1A" w:rsidP="00672C1A">
      <w:pPr>
        <w:spacing w:after="0"/>
        <w:rPr>
          <w:rFonts w:ascii="Times New Roman" w:hAnsi="Times New Roman" w:cs="Times New Roman"/>
        </w:rPr>
      </w:pPr>
    </w:p>
    <w:p w:rsidR="00672C1A" w:rsidRDefault="00672C1A" w:rsidP="00672C1A"/>
    <w:p w:rsidR="00672C1A" w:rsidRDefault="00672C1A" w:rsidP="00672C1A"/>
    <w:p w:rsidR="007D6E5D" w:rsidRDefault="007D6E5D"/>
    <w:sectPr w:rsidR="007D6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2C1A"/>
    <w:rsid w:val="00672C1A"/>
    <w:rsid w:val="0074620D"/>
    <w:rsid w:val="007D6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72C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72C1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672C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672C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72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2C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7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dcterms:created xsi:type="dcterms:W3CDTF">2014-02-10T12:04:00Z</dcterms:created>
  <dcterms:modified xsi:type="dcterms:W3CDTF">2014-02-10T12:22:00Z</dcterms:modified>
</cp:coreProperties>
</file>