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ED" w:rsidRPr="00DF17ED" w:rsidRDefault="00DF17ED" w:rsidP="00DF17ED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DF17ED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7ED" w:rsidRPr="00DF17ED" w:rsidRDefault="00DF17ED" w:rsidP="00DF17ED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DF17ED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DF17ED" w:rsidRPr="00DF17ED" w:rsidRDefault="00DF17ED" w:rsidP="00DF17ED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DF17ED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DF17ED" w:rsidRPr="00DF17ED" w:rsidRDefault="00DF17ED" w:rsidP="00DF17ED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DF17ED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DF17ED" w:rsidRPr="00DF17ED" w:rsidRDefault="00DF17ED" w:rsidP="00DF17ED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DF17ED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DF17ED" w:rsidRPr="00DF17ED" w:rsidRDefault="00DF17ED" w:rsidP="00DF17E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DF17ED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DF17ED" w:rsidRPr="00DF17ED" w:rsidRDefault="00DF17ED" w:rsidP="00DF17E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DF17ED" w:rsidRPr="00DF17ED" w:rsidRDefault="00DF17ED" w:rsidP="00DF17ED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>от «</w:t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>26</w:t>
      </w: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» ноября 2014 г.                       </w:t>
      </w: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</w:t>
      </w: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    № </w:t>
      </w:r>
      <w:r>
        <w:rPr>
          <w:rFonts w:ascii="Times New Roman" w:hAnsi="Times New Roman" w:cs="Times New Roman"/>
          <w:bCs/>
          <w:spacing w:val="20"/>
          <w:sz w:val="26"/>
          <w:szCs w:val="26"/>
        </w:rPr>
        <w:t>638</w:t>
      </w:r>
      <w:r w:rsidRPr="00DF17ED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</w:t>
      </w:r>
    </w:p>
    <w:p w:rsidR="00DF17ED" w:rsidRPr="00DF17ED" w:rsidRDefault="00DF17ED" w:rsidP="00DF17ED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DF17ED" w:rsidRPr="00DF17ED" w:rsidRDefault="00DF17ED" w:rsidP="00DF17ED">
      <w:pPr>
        <w:pStyle w:val="a8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DF17ED">
        <w:rPr>
          <w:rFonts w:ascii="Times New Roman" w:hAnsi="Times New Roman"/>
          <w:b/>
          <w:sz w:val="26"/>
          <w:szCs w:val="26"/>
        </w:rPr>
        <w:t xml:space="preserve">О внесении изменений в Решение от 30.08.2013 г. № 542 «О правилах землепользования и застройки муниципального образования </w:t>
      </w:r>
    </w:p>
    <w:p w:rsidR="00DF17ED" w:rsidRPr="00DF17ED" w:rsidRDefault="00DF17ED" w:rsidP="00DF17ED">
      <w:pPr>
        <w:pStyle w:val="a8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DF17ED">
        <w:rPr>
          <w:rFonts w:ascii="Times New Roman" w:hAnsi="Times New Roman"/>
          <w:b/>
          <w:sz w:val="26"/>
          <w:szCs w:val="26"/>
        </w:rPr>
        <w:t xml:space="preserve">«Сельское поселение Караул» </w:t>
      </w:r>
    </w:p>
    <w:p w:rsidR="00DF17ED" w:rsidRPr="00DF17ED" w:rsidRDefault="00DF17ED" w:rsidP="00DF17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17ED">
        <w:rPr>
          <w:rFonts w:ascii="Times New Roman" w:hAnsi="Times New Roman" w:cs="Times New Roman"/>
          <w:sz w:val="26"/>
          <w:szCs w:val="26"/>
        </w:rPr>
        <w:t xml:space="preserve">В целях приведения нормативно – правовых актов в соответствие с действующим законодательством,  руководствуясь ст. 31 Градостроительного кодекса Российской Федерации от 29.12.2004 г. № 190-ФЗ, Уставом муниципального образования «Сельское поселение Караул», </w:t>
      </w:r>
      <w:proofErr w:type="spellStart"/>
      <w:r w:rsidRPr="00DF17ED">
        <w:rPr>
          <w:rFonts w:ascii="Times New Roman" w:hAnsi="Times New Roman" w:cs="Times New Roman"/>
          <w:sz w:val="26"/>
          <w:szCs w:val="26"/>
        </w:rPr>
        <w:t>Караульский</w:t>
      </w:r>
      <w:proofErr w:type="spellEnd"/>
      <w:r w:rsidRPr="00DF17ED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</w:p>
    <w:p w:rsidR="00DF17ED" w:rsidRPr="00DF17ED" w:rsidRDefault="00DF17ED" w:rsidP="00DF17E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F17ED" w:rsidRPr="00DF17ED" w:rsidRDefault="00DF17ED" w:rsidP="00DF17ED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17ED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DF17ED" w:rsidRPr="00DF17ED" w:rsidRDefault="00DF17ED" w:rsidP="00DF17ED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F17ED" w:rsidRPr="00DF17ED" w:rsidRDefault="00DF17ED" w:rsidP="00DF17E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17ED">
        <w:rPr>
          <w:rFonts w:ascii="Times New Roman" w:hAnsi="Times New Roman" w:cs="Times New Roman"/>
          <w:sz w:val="26"/>
          <w:szCs w:val="26"/>
        </w:rPr>
        <w:t xml:space="preserve">Внести изменения в Решение </w:t>
      </w:r>
      <w:proofErr w:type="spellStart"/>
      <w:r w:rsidRPr="00DF17ED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DF17ED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от 30.08.2013 г. № 542 «О правилах землепользования и застройки муниципального образования «Сельское поселение Караул».    </w:t>
      </w:r>
    </w:p>
    <w:p w:rsidR="00DF17ED" w:rsidRPr="00DF17ED" w:rsidRDefault="00DF17ED" w:rsidP="00DF17ED">
      <w:pPr>
        <w:pStyle w:val="a8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i/>
          <w:sz w:val="26"/>
          <w:szCs w:val="26"/>
        </w:rPr>
      </w:pPr>
      <w:r w:rsidRPr="00DF17ED">
        <w:rPr>
          <w:rFonts w:ascii="Times New Roman" w:hAnsi="Times New Roman"/>
          <w:sz w:val="26"/>
          <w:szCs w:val="26"/>
        </w:rPr>
        <w:t>В главе 2 «Градостроительные регламенты. Ст. 25 «Ж-2» Зона «Жилая малоэтажной застройки». Предельные параметры разрешенного строительства» заменить слова «площадь общего земельного участка на один дом – не менее 400 м</w:t>
      </w:r>
      <w:proofErr w:type="gramStart"/>
      <w:r w:rsidRPr="00DF17ED">
        <w:rPr>
          <w:rFonts w:ascii="Times New Roman" w:hAnsi="Times New Roman"/>
          <w:sz w:val="26"/>
          <w:szCs w:val="26"/>
        </w:rPr>
        <w:t>2</w:t>
      </w:r>
      <w:proofErr w:type="gramEnd"/>
      <w:r w:rsidRPr="00DF17ED">
        <w:rPr>
          <w:rFonts w:ascii="Times New Roman" w:hAnsi="Times New Roman"/>
          <w:sz w:val="26"/>
          <w:szCs w:val="26"/>
        </w:rPr>
        <w:t>» на слова «площадь общего земельного участка на один дом – не более 400 м2».</w:t>
      </w:r>
    </w:p>
    <w:p w:rsidR="00DF17ED" w:rsidRPr="00DF17ED" w:rsidRDefault="00DF17ED" w:rsidP="00DF17ED">
      <w:pPr>
        <w:pStyle w:val="a8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F17ED">
        <w:rPr>
          <w:rFonts w:ascii="Times New Roman" w:hAnsi="Times New Roman"/>
          <w:sz w:val="26"/>
          <w:szCs w:val="26"/>
        </w:rPr>
        <w:t>Опубликовать настоящее Решение в информационном вестнике «</w:t>
      </w:r>
      <w:proofErr w:type="spellStart"/>
      <w:r w:rsidRPr="00DF17ED">
        <w:rPr>
          <w:rFonts w:ascii="Times New Roman" w:hAnsi="Times New Roman"/>
          <w:sz w:val="26"/>
          <w:szCs w:val="26"/>
        </w:rPr>
        <w:t>Усть-Енисеец</w:t>
      </w:r>
      <w:proofErr w:type="spellEnd"/>
      <w:r w:rsidRPr="00DF17ED">
        <w:rPr>
          <w:rFonts w:ascii="Times New Roman" w:hAnsi="Times New Roman"/>
          <w:sz w:val="26"/>
          <w:szCs w:val="26"/>
        </w:rPr>
        <w:t>».</w:t>
      </w:r>
    </w:p>
    <w:p w:rsidR="00DF17ED" w:rsidRPr="00DF17ED" w:rsidRDefault="00DF17ED" w:rsidP="00DF17ED">
      <w:pPr>
        <w:pStyle w:val="a8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F17ED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DF17ED" w:rsidRPr="00DF17ED" w:rsidRDefault="00DF17ED" w:rsidP="00DF17ED">
      <w:pPr>
        <w:tabs>
          <w:tab w:val="left" w:pos="567"/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DF17ED" w:rsidRPr="00DF17ED" w:rsidRDefault="00DF17ED" w:rsidP="00DF17ED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17ED" w:rsidRPr="00DF17ED" w:rsidRDefault="00DF17ED" w:rsidP="00DF17ED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F17ED">
        <w:rPr>
          <w:rFonts w:ascii="Times New Roman" w:hAnsi="Times New Roman" w:cs="Times New Roman"/>
          <w:b/>
          <w:bCs/>
          <w:sz w:val="26"/>
          <w:szCs w:val="26"/>
        </w:rPr>
        <w:t xml:space="preserve">Глава сельского поселения Караул                                     </w:t>
      </w:r>
      <w:r w:rsidRPr="00DF17ED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Д.В. Рудник</w:t>
      </w:r>
    </w:p>
    <w:p w:rsidR="00DF17ED" w:rsidRPr="00DF17ED" w:rsidRDefault="00DF17ED" w:rsidP="00DF17ED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16"/>
          <w:szCs w:val="16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16"/>
          <w:szCs w:val="16"/>
        </w:rPr>
      </w:pPr>
    </w:p>
    <w:p w:rsidR="00DF17ED" w:rsidRPr="00DF17ED" w:rsidRDefault="00DF17ED" w:rsidP="00DF17ED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:rsidR="00000000" w:rsidRPr="00DF17ED" w:rsidRDefault="00DF17ED" w:rsidP="00DF17ED">
      <w:pPr>
        <w:spacing w:after="0"/>
        <w:rPr>
          <w:rFonts w:ascii="Times New Roman" w:hAnsi="Times New Roman" w:cs="Times New Roman"/>
        </w:rPr>
      </w:pPr>
    </w:p>
    <w:sectPr w:rsidR="00000000" w:rsidRPr="00DF17ED" w:rsidSect="008C3F84">
      <w:headerReference w:type="even" r:id="rId6"/>
      <w:headerReference w:type="default" r:id="rId7"/>
      <w:footerReference w:type="first" r:id="rId8"/>
      <w:pgSz w:w="11906" w:h="16838" w:code="9"/>
      <w:pgMar w:top="567" w:right="851" w:bottom="567" w:left="993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DF17ED">
    <w:pPr>
      <w:pStyle w:val="a6"/>
    </w:pPr>
  </w:p>
  <w:p w:rsidR="00037A9B" w:rsidRDefault="00DF17ED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DF17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7A9B" w:rsidRDefault="00DF17ED">
    <w:pPr>
      <w:pStyle w:val="a3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DF17ED">
    <w:pPr>
      <w:pStyle w:val="a3"/>
      <w:framePr w:wrap="around" w:vAnchor="text" w:hAnchor="margin" w:xAlign="center" w:y="1"/>
      <w:rPr>
        <w:rStyle w:val="a5"/>
      </w:rPr>
    </w:pPr>
  </w:p>
  <w:p w:rsidR="00037A9B" w:rsidRDefault="00DF17ED">
    <w:pPr>
      <w:pStyle w:val="a3"/>
      <w:ind w:right="360" w:firstLine="360"/>
      <w:rPr>
        <w:rStyle w:val="a5"/>
      </w:rPr>
    </w:pPr>
  </w:p>
  <w:p w:rsidR="00037A9B" w:rsidRDefault="00DF17ED">
    <w:pPr>
      <w:pStyle w:val="a3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962"/>
    <w:multiLevelType w:val="hybridMultilevel"/>
    <w:tmpl w:val="602A9A7E"/>
    <w:lvl w:ilvl="0" w:tplc="599C401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5E3D82"/>
    <w:multiLevelType w:val="hybridMultilevel"/>
    <w:tmpl w:val="CB0AD09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9A909F9"/>
    <w:multiLevelType w:val="hybridMultilevel"/>
    <w:tmpl w:val="740ED216"/>
    <w:lvl w:ilvl="0" w:tplc="85929BC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17ED"/>
    <w:rsid w:val="00DF1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DF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DF17E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F17ED"/>
  </w:style>
  <w:style w:type="paragraph" w:styleId="a6">
    <w:name w:val="footer"/>
    <w:basedOn w:val="a"/>
    <w:link w:val="a7"/>
    <w:uiPriority w:val="99"/>
    <w:rsid w:val="00DF17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7">
    <w:name w:val="Нижний колонтитул Знак"/>
    <w:basedOn w:val="a0"/>
    <w:link w:val="a6"/>
    <w:uiPriority w:val="99"/>
    <w:rsid w:val="00DF17ED"/>
    <w:rPr>
      <w:rFonts w:ascii="Times New Roman" w:eastAsia="Times New Roman" w:hAnsi="Times New Roman" w:cs="Times New Roman"/>
      <w:sz w:val="24"/>
      <w:szCs w:val="24"/>
      <w:lang/>
    </w:rPr>
  </w:style>
  <w:style w:type="paragraph" w:styleId="a8">
    <w:name w:val="List Paragraph"/>
    <w:basedOn w:val="a"/>
    <w:uiPriority w:val="34"/>
    <w:qFormat/>
    <w:rsid w:val="00DF17ED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DF1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1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cp:lastPrinted>2014-11-25T09:59:00Z</cp:lastPrinted>
  <dcterms:created xsi:type="dcterms:W3CDTF">2014-11-25T09:54:00Z</dcterms:created>
  <dcterms:modified xsi:type="dcterms:W3CDTF">2014-11-25T10:00:00Z</dcterms:modified>
</cp:coreProperties>
</file>