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C7" w:rsidRPr="00097FC7" w:rsidRDefault="00097FC7" w:rsidP="00097FC7">
      <w:pPr>
        <w:spacing w:before="60" w:after="0"/>
        <w:jc w:val="center"/>
        <w:rPr>
          <w:rFonts w:ascii="Times New Roman" w:hAnsi="Times New Roman" w:cs="Times New Roman"/>
          <w:b/>
        </w:rPr>
      </w:pPr>
      <w:r w:rsidRPr="00097FC7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FC7" w:rsidRPr="00097FC7" w:rsidRDefault="00097FC7" w:rsidP="00097FC7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097FC7">
        <w:rPr>
          <w:rFonts w:ascii="Times New Roman" w:hAnsi="Times New Roman" w:cs="Times New Roman"/>
          <w:b/>
          <w:bCs/>
          <w:caps/>
        </w:rPr>
        <w:t xml:space="preserve">МУНИЦИПАЛЬНОЕ ОБРАЗОВАНИЕ </w:t>
      </w:r>
    </w:p>
    <w:p w:rsidR="00097FC7" w:rsidRPr="00097FC7" w:rsidRDefault="00097FC7" w:rsidP="00097FC7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097FC7">
        <w:rPr>
          <w:rFonts w:ascii="Times New Roman" w:hAnsi="Times New Roman" w:cs="Times New Roman"/>
          <w:b/>
          <w:bCs/>
          <w:caps/>
        </w:rPr>
        <w:t>«СЕЛЬСКОЕ ПОСЕЛЕНИЕ КАРАУЛ»</w:t>
      </w:r>
    </w:p>
    <w:p w:rsidR="00097FC7" w:rsidRPr="00097FC7" w:rsidRDefault="00097FC7" w:rsidP="00097FC7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097FC7">
        <w:rPr>
          <w:rFonts w:ascii="Times New Roman" w:hAnsi="Times New Roman" w:cs="Times New Roman"/>
          <w:b/>
          <w:bCs/>
          <w:caps/>
        </w:rPr>
        <w:t>ТАЙМЫРСКОГО ДОЛГАНО-НЕНЕЦКОГО МУНИЦИПАЛЬНОГО РАЙОНА</w:t>
      </w:r>
    </w:p>
    <w:p w:rsidR="00097FC7" w:rsidRPr="00097FC7" w:rsidRDefault="00097FC7" w:rsidP="00097FC7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097FC7">
        <w:rPr>
          <w:rFonts w:ascii="Times New Roman" w:hAnsi="Times New Roman" w:cs="Times New Roman"/>
          <w:b/>
          <w:bCs/>
          <w:caps/>
        </w:rPr>
        <w:t>караульский сельский совет депутатов</w:t>
      </w:r>
    </w:p>
    <w:p w:rsidR="00097FC7" w:rsidRPr="00097FC7" w:rsidRDefault="00097FC7" w:rsidP="00097FC7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097FC7">
        <w:rPr>
          <w:rFonts w:ascii="Times New Roman" w:hAnsi="Times New Roman" w:cs="Times New Roman"/>
          <w:b/>
          <w:bCs/>
          <w:spacing w:val="20"/>
        </w:rPr>
        <w:t>РЕШЕНИЕ</w:t>
      </w:r>
    </w:p>
    <w:p w:rsidR="00097FC7" w:rsidRPr="00097FC7" w:rsidRDefault="00097FC7" w:rsidP="00097FC7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097FC7" w:rsidRPr="00097FC7" w:rsidRDefault="00097FC7" w:rsidP="00097FC7">
      <w:pPr>
        <w:spacing w:after="0"/>
        <w:rPr>
          <w:rFonts w:ascii="Times New Roman" w:hAnsi="Times New Roman" w:cs="Times New Roman"/>
          <w:bCs/>
          <w:spacing w:val="20"/>
          <w:sz w:val="26"/>
          <w:szCs w:val="26"/>
        </w:rPr>
      </w:pPr>
      <w:r w:rsidRPr="00097FC7">
        <w:rPr>
          <w:rFonts w:ascii="Times New Roman" w:hAnsi="Times New Roman" w:cs="Times New Roman"/>
          <w:bCs/>
          <w:spacing w:val="20"/>
          <w:sz w:val="26"/>
          <w:szCs w:val="26"/>
        </w:rPr>
        <w:t>от «</w:t>
      </w:r>
      <w:r w:rsidR="008D4269">
        <w:rPr>
          <w:rFonts w:ascii="Times New Roman" w:hAnsi="Times New Roman" w:cs="Times New Roman"/>
          <w:bCs/>
          <w:spacing w:val="20"/>
          <w:sz w:val="26"/>
          <w:szCs w:val="26"/>
        </w:rPr>
        <w:t>26</w:t>
      </w:r>
      <w:r w:rsidRPr="00097FC7">
        <w:rPr>
          <w:rFonts w:ascii="Times New Roman" w:hAnsi="Times New Roman" w:cs="Times New Roman"/>
          <w:bCs/>
          <w:spacing w:val="20"/>
          <w:sz w:val="26"/>
          <w:szCs w:val="26"/>
        </w:rPr>
        <w:t xml:space="preserve">» ноября 2014 г.                       </w:t>
      </w:r>
      <w:r w:rsidRPr="00097FC7">
        <w:rPr>
          <w:rFonts w:ascii="Times New Roman" w:hAnsi="Times New Roman" w:cs="Times New Roman"/>
          <w:bCs/>
          <w:spacing w:val="20"/>
          <w:sz w:val="26"/>
          <w:szCs w:val="26"/>
        </w:rPr>
        <w:tab/>
        <w:t xml:space="preserve">               </w:t>
      </w:r>
      <w:r w:rsidRPr="00097FC7">
        <w:rPr>
          <w:rFonts w:ascii="Times New Roman" w:hAnsi="Times New Roman" w:cs="Times New Roman"/>
          <w:bCs/>
          <w:spacing w:val="20"/>
          <w:sz w:val="26"/>
          <w:szCs w:val="26"/>
        </w:rPr>
        <w:tab/>
      </w:r>
      <w:r w:rsidRPr="00097FC7">
        <w:rPr>
          <w:rFonts w:ascii="Times New Roman" w:hAnsi="Times New Roman" w:cs="Times New Roman"/>
          <w:bCs/>
          <w:spacing w:val="20"/>
          <w:sz w:val="26"/>
          <w:szCs w:val="26"/>
        </w:rPr>
        <w:tab/>
        <w:t xml:space="preserve">                   №</w:t>
      </w:r>
      <w:r w:rsidR="008D4269">
        <w:rPr>
          <w:rFonts w:ascii="Times New Roman" w:hAnsi="Times New Roman" w:cs="Times New Roman"/>
          <w:bCs/>
          <w:spacing w:val="20"/>
          <w:sz w:val="26"/>
          <w:szCs w:val="26"/>
        </w:rPr>
        <w:t xml:space="preserve"> 639</w:t>
      </w:r>
      <w:r w:rsidRPr="00097FC7">
        <w:rPr>
          <w:rFonts w:ascii="Times New Roman" w:hAnsi="Times New Roman" w:cs="Times New Roman"/>
          <w:bCs/>
          <w:spacing w:val="20"/>
          <w:sz w:val="26"/>
          <w:szCs w:val="26"/>
        </w:rPr>
        <w:t xml:space="preserve">  </w:t>
      </w:r>
    </w:p>
    <w:p w:rsidR="00097FC7" w:rsidRPr="00097FC7" w:rsidRDefault="00097FC7" w:rsidP="00097FC7">
      <w:pPr>
        <w:spacing w:after="0"/>
        <w:rPr>
          <w:rFonts w:ascii="Times New Roman" w:hAnsi="Times New Roman" w:cs="Times New Roman"/>
          <w:b/>
          <w:bCs/>
          <w:spacing w:val="20"/>
          <w:sz w:val="26"/>
          <w:szCs w:val="26"/>
        </w:rPr>
      </w:pPr>
    </w:p>
    <w:p w:rsidR="00097FC7" w:rsidRPr="00097FC7" w:rsidRDefault="00097FC7" w:rsidP="00097FC7">
      <w:pPr>
        <w:pStyle w:val="a8"/>
        <w:spacing w:after="0"/>
        <w:ind w:left="0"/>
        <w:jc w:val="center"/>
        <w:rPr>
          <w:rFonts w:ascii="Times New Roman" w:hAnsi="Times New Roman"/>
          <w:b/>
          <w:sz w:val="26"/>
          <w:szCs w:val="26"/>
        </w:rPr>
      </w:pPr>
      <w:r w:rsidRPr="00097FC7">
        <w:rPr>
          <w:rFonts w:ascii="Times New Roman" w:hAnsi="Times New Roman"/>
          <w:b/>
          <w:sz w:val="26"/>
          <w:szCs w:val="26"/>
        </w:rPr>
        <w:t>О внесении изменений в Решение от 15.12.2011 г. № 426 «Об утверждении правил землепользования и застройки поселка Носок сельского поселения Караул Таймырского Долгано-Ненецкого муниципального района»</w:t>
      </w:r>
    </w:p>
    <w:p w:rsidR="00097FC7" w:rsidRPr="00097FC7" w:rsidRDefault="00097FC7" w:rsidP="00097FC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97FC7" w:rsidRPr="00097FC7" w:rsidRDefault="00097FC7" w:rsidP="00097FC7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97FC7" w:rsidRPr="00097FC7" w:rsidRDefault="00097FC7" w:rsidP="00097FC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7FC7">
        <w:rPr>
          <w:rFonts w:ascii="Times New Roman" w:hAnsi="Times New Roman" w:cs="Times New Roman"/>
          <w:sz w:val="26"/>
          <w:szCs w:val="26"/>
        </w:rPr>
        <w:t xml:space="preserve">В целях приведения нормативно – правовых актов в соответствие с действующим законодательством, руководствуясь ст. 31 Градостроительного кодекса Российской Федерации от 29.12.2004 г. № 190-ФЗ, Уставом муниципального образования «Сельское поселение Караул», </w:t>
      </w:r>
      <w:proofErr w:type="spellStart"/>
      <w:r w:rsidRPr="00097FC7">
        <w:rPr>
          <w:rFonts w:ascii="Times New Roman" w:hAnsi="Times New Roman" w:cs="Times New Roman"/>
          <w:sz w:val="26"/>
          <w:szCs w:val="26"/>
        </w:rPr>
        <w:t>Караульский</w:t>
      </w:r>
      <w:proofErr w:type="spellEnd"/>
      <w:r w:rsidRPr="00097FC7">
        <w:rPr>
          <w:rFonts w:ascii="Times New Roman" w:hAnsi="Times New Roman" w:cs="Times New Roman"/>
          <w:sz w:val="26"/>
          <w:szCs w:val="26"/>
        </w:rPr>
        <w:t xml:space="preserve"> сельский Совет депутатов </w:t>
      </w:r>
    </w:p>
    <w:p w:rsidR="00097FC7" w:rsidRPr="00097FC7" w:rsidRDefault="00097FC7" w:rsidP="00097FC7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97FC7" w:rsidRPr="00097FC7" w:rsidRDefault="00097FC7" w:rsidP="00097FC7">
      <w:pPr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7FC7">
        <w:rPr>
          <w:rFonts w:ascii="Times New Roman" w:hAnsi="Times New Roman" w:cs="Times New Roman"/>
          <w:b/>
          <w:sz w:val="26"/>
          <w:szCs w:val="26"/>
        </w:rPr>
        <w:t xml:space="preserve">РЕШИЛ: </w:t>
      </w:r>
    </w:p>
    <w:p w:rsidR="00097FC7" w:rsidRPr="00097FC7" w:rsidRDefault="00097FC7" w:rsidP="00097FC7">
      <w:pPr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97FC7" w:rsidRPr="00097FC7" w:rsidRDefault="00097FC7" w:rsidP="00097FC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97FC7">
        <w:rPr>
          <w:rFonts w:ascii="Times New Roman" w:hAnsi="Times New Roman" w:cs="Times New Roman"/>
          <w:sz w:val="26"/>
          <w:szCs w:val="26"/>
        </w:rPr>
        <w:t xml:space="preserve">Внести изменения в Решение </w:t>
      </w:r>
      <w:proofErr w:type="spellStart"/>
      <w:r w:rsidRPr="00097FC7">
        <w:rPr>
          <w:rFonts w:ascii="Times New Roman" w:hAnsi="Times New Roman" w:cs="Times New Roman"/>
          <w:sz w:val="26"/>
          <w:szCs w:val="26"/>
        </w:rPr>
        <w:t>Караульского</w:t>
      </w:r>
      <w:proofErr w:type="spellEnd"/>
      <w:r w:rsidRPr="00097FC7">
        <w:rPr>
          <w:rFonts w:ascii="Times New Roman" w:hAnsi="Times New Roman" w:cs="Times New Roman"/>
          <w:sz w:val="26"/>
          <w:szCs w:val="26"/>
        </w:rPr>
        <w:t xml:space="preserve"> сельского Совета депутатов от 15.12.2011 г. № 426 «Об утверждении правил землепользования и застройки           п</w:t>
      </w:r>
      <w:proofErr w:type="gramStart"/>
      <w:r w:rsidRPr="00097FC7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Pr="00097FC7">
        <w:rPr>
          <w:rFonts w:ascii="Times New Roman" w:hAnsi="Times New Roman" w:cs="Times New Roman"/>
          <w:sz w:val="26"/>
          <w:szCs w:val="26"/>
        </w:rPr>
        <w:t xml:space="preserve">осок сельского поселения Караул Таймырского Долгано-Ненецкого муниципального района»: </w:t>
      </w:r>
    </w:p>
    <w:p w:rsidR="00097FC7" w:rsidRPr="00097FC7" w:rsidRDefault="00097FC7" w:rsidP="00097FC7">
      <w:pPr>
        <w:pStyle w:val="a8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i/>
          <w:sz w:val="26"/>
          <w:szCs w:val="26"/>
        </w:rPr>
      </w:pPr>
      <w:r w:rsidRPr="00097FC7">
        <w:rPr>
          <w:rFonts w:ascii="Times New Roman" w:hAnsi="Times New Roman"/>
          <w:sz w:val="26"/>
          <w:szCs w:val="26"/>
        </w:rPr>
        <w:t>В главе 3 «Градостроительные регламенты.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строительства» заменить слова «для жилых домов усадебного типа – 400 м</w:t>
      </w:r>
      <w:proofErr w:type="gramStart"/>
      <w:r w:rsidRPr="00097FC7">
        <w:rPr>
          <w:rFonts w:ascii="Times New Roman" w:hAnsi="Times New Roman"/>
          <w:sz w:val="26"/>
          <w:szCs w:val="26"/>
        </w:rPr>
        <w:t>2</w:t>
      </w:r>
      <w:proofErr w:type="gramEnd"/>
      <w:r w:rsidRPr="00097FC7">
        <w:rPr>
          <w:rFonts w:ascii="Times New Roman" w:hAnsi="Times New Roman"/>
          <w:sz w:val="26"/>
          <w:szCs w:val="26"/>
        </w:rPr>
        <w:t xml:space="preserve"> (включая площадь застройки)» на слова «для жилых домов усадебного типа не более 400 м2 (включая площадь застройки).</w:t>
      </w:r>
    </w:p>
    <w:p w:rsidR="00097FC7" w:rsidRPr="00097FC7" w:rsidRDefault="00097FC7" w:rsidP="00097FC7">
      <w:pPr>
        <w:pStyle w:val="a8"/>
        <w:numPr>
          <w:ilvl w:val="0"/>
          <w:numId w:val="3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097FC7">
        <w:rPr>
          <w:rFonts w:ascii="Times New Roman" w:hAnsi="Times New Roman"/>
          <w:sz w:val="26"/>
          <w:szCs w:val="26"/>
        </w:rPr>
        <w:t>Опубликовать настоящее Решение в информационном вестнике «</w:t>
      </w:r>
      <w:proofErr w:type="spellStart"/>
      <w:r w:rsidRPr="00097FC7">
        <w:rPr>
          <w:rFonts w:ascii="Times New Roman" w:hAnsi="Times New Roman"/>
          <w:sz w:val="26"/>
          <w:szCs w:val="26"/>
        </w:rPr>
        <w:t>Усть-Енисеец</w:t>
      </w:r>
      <w:proofErr w:type="spellEnd"/>
      <w:r w:rsidRPr="00097FC7">
        <w:rPr>
          <w:rFonts w:ascii="Times New Roman" w:hAnsi="Times New Roman"/>
          <w:sz w:val="26"/>
          <w:szCs w:val="26"/>
        </w:rPr>
        <w:t>».</w:t>
      </w:r>
    </w:p>
    <w:p w:rsidR="00097FC7" w:rsidRPr="00097FC7" w:rsidRDefault="00097FC7" w:rsidP="00097FC7">
      <w:pPr>
        <w:pStyle w:val="a8"/>
        <w:numPr>
          <w:ilvl w:val="0"/>
          <w:numId w:val="3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097FC7">
        <w:rPr>
          <w:rFonts w:ascii="Times New Roman" w:hAnsi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097FC7" w:rsidRPr="00097FC7" w:rsidRDefault="00097FC7" w:rsidP="00097FC7">
      <w:pPr>
        <w:tabs>
          <w:tab w:val="left" w:pos="567"/>
          <w:tab w:val="left" w:pos="851"/>
        </w:tabs>
        <w:spacing w:after="0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097FC7" w:rsidRPr="00097FC7" w:rsidRDefault="00097FC7" w:rsidP="00097FC7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097FC7" w:rsidRPr="00097FC7" w:rsidRDefault="00097FC7" w:rsidP="00097FC7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97FC7">
        <w:rPr>
          <w:rFonts w:ascii="Times New Roman" w:hAnsi="Times New Roman" w:cs="Times New Roman"/>
          <w:b/>
          <w:bCs/>
          <w:sz w:val="26"/>
          <w:szCs w:val="26"/>
        </w:rPr>
        <w:t xml:space="preserve">Глава сельского поселения Караул                                     </w:t>
      </w:r>
      <w:r w:rsidRPr="00097FC7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Д.В. Рудник</w:t>
      </w:r>
    </w:p>
    <w:p w:rsidR="00097FC7" w:rsidRPr="00097FC7" w:rsidRDefault="00097FC7" w:rsidP="00097FC7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97FC7" w:rsidRPr="00097FC7" w:rsidRDefault="00097FC7" w:rsidP="00097FC7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97FC7" w:rsidRPr="00097FC7" w:rsidRDefault="00097FC7" w:rsidP="00097FC7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16"/>
          <w:szCs w:val="16"/>
        </w:rPr>
      </w:pPr>
    </w:p>
    <w:p w:rsidR="00097FC7" w:rsidRPr="00097FC7" w:rsidRDefault="00097FC7" w:rsidP="00097FC7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16"/>
          <w:szCs w:val="16"/>
        </w:rPr>
      </w:pPr>
    </w:p>
    <w:p w:rsidR="00097FC7" w:rsidRPr="00097FC7" w:rsidRDefault="00097FC7" w:rsidP="00097FC7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0"/>
          <w:szCs w:val="20"/>
        </w:rPr>
      </w:pPr>
    </w:p>
    <w:p w:rsidR="00000000" w:rsidRPr="00097FC7" w:rsidRDefault="008D4269" w:rsidP="00097FC7">
      <w:pPr>
        <w:spacing w:after="0"/>
        <w:rPr>
          <w:rFonts w:ascii="Times New Roman" w:hAnsi="Times New Roman" w:cs="Times New Roman"/>
        </w:rPr>
      </w:pPr>
    </w:p>
    <w:sectPr w:rsidR="00000000" w:rsidRPr="00097FC7" w:rsidSect="008C3F84">
      <w:headerReference w:type="even" r:id="rId6"/>
      <w:headerReference w:type="default" r:id="rId7"/>
      <w:footerReference w:type="first" r:id="rId8"/>
      <w:pgSz w:w="11906" w:h="16838" w:code="9"/>
      <w:pgMar w:top="567" w:right="851" w:bottom="567" w:left="993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A9B" w:rsidRDefault="008D4269">
    <w:pPr>
      <w:pStyle w:val="a6"/>
    </w:pPr>
  </w:p>
  <w:p w:rsidR="00037A9B" w:rsidRDefault="008D4269">
    <w:pPr>
      <w:pStyle w:val="a6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A9B" w:rsidRDefault="008D42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7A9B" w:rsidRDefault="008D4269">
    <w:pPr>
      <w:pStyle w:val="a3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A9B" w:rsidRDefault="008D4269">
    <w:pPr>
      <w:pStyle w:val="a3"/>
      <w:framePr w:wrap="around" w:vAnchor="text" w:hAnchor="margin" w:xAlign="center" w:y="1"/>
      <w:rPr>
        <w:rStyle w:val="a5"/>
      </w:rPr>
    </w:pPr>
  </w:p>
  <w:p w:rsidR="00037A9B" w:rsidRDefault="008D4269">
    <w:pPr>
      <w:pStyle w:val="a3"/>
      <w:ind w:right="360" w:firstLine="360"/>
      <w:rPr>
        <w:rStyle w:val="a5"/>
      </w:rPr>
    </w:pPr>
  </w:p>
  <w:p w:rsidR="00037A9B" w:rsidRDefault="008D4269">
    <w:pPr>
      <w:pStyle w:val="a3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E0962"/>
    <w:multiLevelType w:val="hybridMultilevel"/>
    <w:tmpl w:val="602A9A7E"/>
    <w:lvl w:ilvl="0" w:tplc="599C401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5E3D82"/>
    <w:multiLevelType w:val="hybridMultilevel"/>
    <w:tmpl w:val="CB0AD09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79A909F9"/>
    <w:multiLevelType w:val="hybridMultilevel"/>
    <w:tmpl w:val="740ED216"/>
    <w:lvl w:ilvl="0" w:tplc="85929BCE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7FC7"/>
    <w:rsid w:val="00097FC7"/>
    <w:rsid w:val="008D4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97FC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097FC7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097FC7"/>
  </w:style>
  <w:style w:type="paragraph" w:styleId="a6">
    <w:name w:val="footer"/>
    <w:basedOn w:val="a"/>
    <w:link w:val="a7"/>
    <w:uiPriority w:val="99"/>
    <w:rsid w:val="00097FC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7">
    <w:name w:val="Нижний колонтитул Знак"/>
    <w:basedOn w:val="a0"/>
    <w:link w:val="a6"/>
    <w:uiPriority w:val="99"/>
    <w:rsid w:val="00097FC7"/>
    <w:rPr>
      <w:rFonts w:ascii="Times New Roman" w:eastAsia="Times New Roman" w:hAnsi="Times New Roman" w:cs="Times New Roman"/>
      <w:sz w:val="24"/>
      <w:szCs w:val="24"/>
      <w:lang/>
    </w:rPr>
  </w:style>
  <w:style w:type="paragraph" w:styleId="a8">
    <w:name w:val="List Paragraph"/>
    <w:basedOn w:val="a"/>
    <w:uiPriority w:val="34"/>
    <w:qFormat/>
    <w:rsid w:val="00097FC7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097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97F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1391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3</cp:revision>
  <dcterms:created xsi:type="dcterms:W3CDTF">2014-11-25T10:03:00Z</dcterms:created>
  <dcterms:modified xsi:type="dcterms:W3CDTF">2014-11-25T10:04:00Z</dcterms:modified>
</cp:coreProperties>
</file>