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9CC" w:rsidRPr="005E69CC" w:rsidRDefault="005E69CC" w:rsidP="005E69CC">
      <w:pPr>
        <w:spacing w:before="60" w:after="0"/>
        <w:ind w:left="-57"/>
        <w:jc w:val="center"/>
        <w:rPr>
          <w:rFonts w:ascii="Times New Roman" w:hAnsi="Times New Roman" w:cs="Times New Roman"/>
          <w:b/>
        </w:rPr>
      </w:pPr>
      <w:r w:rsidRPr="005E69CC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5E69CC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5E69CC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5E69CC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5E69CC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5E69CC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6"/>
          <w:szCs w:val="26"/>
        </w:rPr>
      </w:pPr>
    </w:p>
    <w:p w:rsidR="005E69CC" w:rsidRPr="005E69CC" w:rsidRDefault="005E69CC" w:rsidP="005E69CC">
      <w:pPr>
        <w:spacing w:after="0"/>
        <w:rPr>
          <w:rFonts w:ascii="Times New Roman" w:hAnsi="Times New Roman" w:cs="Times New Roman"/>
          <w:bCs/>
          <w:spacing w:val="20"/>
          <w:sz w:val="26"/>
          <w:szCs w:val="26"/>
        </w:rPr>
      </w:pPr>
      <w:r w:rsidRPr="005E69CC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от «26» ноября 2014г.                 </w:t>
      </w:r>
      <w:r w:rsidRPr="005E69CC">
        <w:rPr>
          <w:rFonts w:ascii="Times New Roman" w:hAnsi="Times New Roman" w:cs="Times New Roman"/>
          <w:bCs/>
          <w:spacing w:val="20"/>
          <w:sz w:val="26"/>
          <w:szCs w:val="26"/>
        </w:rPr>
        <w:tab/>
      </w:r>
      <w:r w:rsidRPr="005E69CC">
        <w:rPr>
          <w:rFonts w:ascii="Times New Roman" w:hAnsi="Times New Roman" w:cs="Times New Roman"/>
          <w:bCs/>
          <w:spacing w:val="20"/>
          <w:sz w:val="26"/>
          <w:szCs w:val="26"/>
        </w:rPr>
        <w:tab/>
      </w:r>
      <w:r w:rsidRPr="005E69CC">
        <w:rPr>
          <w:rFonts w:ascii="Times New Roman" w:hAnsi="Times New Roman" w:cs="Times New Roman"/>
          <w:bCs/>
          <w:spacing w:val="20"/>
          <w:sz w:val="26"/>
          <w:szCs w:val="26"/>
        </w:rPr>
        <w:tab/>
      </w:r>
      <w:r w:rsidRPr="005E69CC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   № 642 </w:t>
      </w:r>
    </w:p>
    <w:p w:rsidR="005E69CC" w:rsidRPr="005E69CC" w:rsidRDefault="005E69CC" w:rsidP="005E69CC">
      <w:pPr>
        <w:spacing w:after="0"/>
        <w:rPr>
          <w:rFonts w:ascii="Times New Roman" w:hAnsi="Times New Roman" w:cs="Times New Roman"/>
          <w:bCs/>
          <w:spacing w:val="20"/>
          <w:sz w:val="26"/>
          <w:szCs w:val="26"/>
        </w:rPr>
      </w:pPr>
    </w:p>
    <w:p w:rsidR="005E69CC" w:rsidRPr="005E69CC" w:rsidRDefault="005E69CC" w:rsidP="005E69CC">
      <w:pPr>
        <w:shd w:val="clear" w:color="auto" w:fill="FFFFFF"/>
        <w:spacing w:after="0" w:line="320" w:lineRule="exact"/>
        <w:ind w:left="5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69CC">
        <w:rPr>
          <w:rFonts w:ascii="Times New Roman" w:hAnsi="Times New Roman" w:cs="Times New Roman"/>
          <w:b/>
          <w:sz w:val="26"/>
          <w:szCs w:val="26"/>
        </w:rPr>
        <w:t>О внесении изменений в Решение Совета сельского поселения Караул</w:t>
      </w: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69CC">
        <w:rPr>
          <w:rFonts w:ascii="Times New Roman" w:hAnsi="Times New Roman" w:cs="Times New Roman"/>
          <w:b/>
          <w:sz w:val="26"/>
          <w:szCs w:val="26"/>
        </w:rPr>
        <w:t>от 30.11.2010 г. № 351 «</w:t>
      </w:r>
      <w:r w:rsidRPr="005E69CC">
        <w:rPr>
          <w:rFonts w:ascii="Times New Roman" w:hAnsi="Times New Roman" w:cs="Times New Roman"/>
          <w:b/>
          <w:bCs/>
          <w:sz w:val="26"/>
          <w:szCs w:val="26"/>
        </w:rPr>
        <w:t>Об установлении земельного налога</w:t>
      </w:r>
      <w:r w:rsidRPr="005E69CC">
        <w:rPr>
          <w:rFonts w:ascii="Times New Roman" w:hAnsi="Times New Roman" w:cs="Times New Roman"/>
          <w:b/>
          <w:sz w:val="26"/>
          <w:szCs w:val="26"/>
        </w:rPr>
        <w:t>»</w:t>
      </w:r>
    </w:p>
    <w:p w:rsidR="005E69CC" w:rsidRPr="005E69CC" w:rsidRDefault="005E69CC" w:rsidP="005E69C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69CC" w:rsidRPr="005E69CC" w:rsidRDefault="005E69CC" w:rsidP="005E69CC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E69CC" w:rsidRPr="005E69CC" w:rsidRDefault="005E69CC" w:rsidP="005E69CC">
      <w:pPr>
        <w:spacing w:after="0"/>
        <w:ind w:firstLine="684"/>
        <w:jc w:val="both"/>
        <w:rPr>
          <w:rFonts w:ascii="Times New Roman" w:hAnsi="Times New Roman" w:cs="Times New Roman"/>
          <w:bCs/>
          <w:sz w:val="26"/>
          <w:szCs w:val="26"/>
          <w:highlight w:val="yellow"/>
        </w:rPr>
      </w:pPr>
      <w:proofErr w:type="gramStart"/>
      <w:r w:rsidRPr="005E69CC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г. № 131-ФЗ </w:t>
      </w:r>
      <w:r w:rsidRPr="005E69CC">
        <w:rPr>
          <w:rFonts w:ascii="Times New Roman" w:hAnsi="Times New Roman" w:cs="Times New Roman"/>
          <w:bCs/>
          <w:sz w:val="26"/>
          <w:szCs w:val="26"/>
        </w:rPr>
        <w:t xml:space="preserve">«Об общих принципах организации местного самоуправления в Российской федерации», Федеральным законом от 02.12.2013 г. № 334-ФЗ «О внесении изменений в часть вторую Налогового кодекса Российской Федерации и статью 5 Закона Российской Федерации «О налогах на имущество физических лиц»,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Pr="005E69CC">
        <w:rPr>
          <w:rFonts w:ascii="Times New Roman" w:hAnsi="Times New Roman" w:cs="Times New Roman"/>
          <w:bCs/>
          <w:sz w:val="26"/>
          <w:szCs w:val="26"/>
        </w:rPr>
        <w:t>Караульский</w:t>
      </w:r>
      <w:proofErr w:type="spellEnd"/>
      <w:r w:rsidRPr="005E69CC">
        <w:rPr>
          <w:rFonts w:ascii="Times New Roman" w:hAnsi="Times New Roman" w:cs="Times New Roman"/>
          <w:bCs/>
          <w:sz w:val="26"/>
          <w:szCs w:val="26"/>
        </w:rPr>
        <w:t xml:space="preserve"> сельский Совет депутатов</w:t>
      </w:r>
      <w:proofErr w:type="gramEnd"/>
    </w:p>
    <w:p w:rsidR="005E69CC" w:rsidRPr="005E69CC" w:rsidRDefault="005E69CC" w:rsidP="005E69CC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6"/>
          <w:szCs w:val="26"/>
        </w:rPr>
      </w:pPr>
    </w:p>
    <w:p w:rsidR="005E69CC" w:rsidRPr="005E69CC" w:rsidRDefault="005E69CC" w:rsidP="005E69CC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E69CC">
        <w:rPr>
          <w:rFonts w:ascii="Times New Roman" w:hAnsi="Times New Roman" w:cs="Times New Roman"/>
          <w:b/>
          <w:bCs/>
          <w:sz w:val="26"/>
          <w:szCs w:val="26"/>
        </w:rPr>
        <w:t>РЕШИЛ</w:t>
      </w:r>
      <w:r w:rsidRPr="005E69CC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5E69CC" w:rsidRPr="005E69CC" w:rsidRDefault="005E69CC" w:rsidP="005E69CC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E69CC" w:rsidRPr="005E69CC" w:rsidRDefault="005E69CC" w:rsidP="005E69CC">
      <w:pPr>
        <w:spacing w:after="0"/>
        <w:ind w:firstLine="686"/>
        <w:jc w:val="both"/>
        <w:rPr>
          <w:rFonts w:ascii="Times New Roman" w:hAnsi="Times New Roman" w:cs="Times New Roman"/>
          <w:sz w:val="26"/>
          <w:szCs w:val="26"/>
        </w:rPr>
      </w:pPr>
      <w:r w:rsidRPr="005E69CC">
        <w:rPr>
          <w:rFonts w:ascii="Times New Roman" w:hAnsi="Times New Roman" w:cs="Times New Roman"/>
          <w:sz w:val="26"/>
          <w:szCs w:val="26"/>
        </w:rPr>
        <w:t xml:space="preserve">1. Внести в Решение </w:t>
      </w:r>
      <w:proofErr w:type="spellStart"/>
      <w:r w:rsidRPr="005E69CC">
        <w:rPr>
          <w:rFonts w:ascii="Times New Roman" w:hAnsi="Times New Roman" w:cs="Times New Roman"/>
          <w:sz w:val="26"/>
          <w:szCs w:val="26"/>
        </w:rPr>
        <w:t>Караульского</w:t>
      </w:r>
      <w:proofErr w:type="spellEnd"/>
      <w:r w:rsidRPr="005E69CC">
        <w:rPr>
          <w:rFonts w:ascii="Times New Roman" w:hAnsi="Times New Roman" w:cs="Times New Roman"/>
          <w:sz w:val="26"/>
          <w:szCs w:val="26"/>
        </w:rPr>
        <w:t xml:space="preserve"> сельского Совета депутатов от 30.11.2010 г. № 351 «</w:t>
      </w:r>
      <w:r w:rsidRPr="005E69CC">
        <w:rPr>
          <w:rFonts w:ascii="Times New Roman" w:hAnsi="Times New Roman" w:cs="Times New Roman"/>
          <w:bCs/>
          <w:sz w:val="26"/>
          <w:szCs w:val="26"/>
        </w:rPr>
        <w:t>Об установлении земельного налога</w:t>
      </w:r>
      <w:r w:rsidRPr="005E69CC">
        <w:rPr>
          <w:rFonts w:ascii="Times New Roman" w:hAnsi="Times New Roman" w:cs="Times New Roman"/>
          <w:sz w:val="26"/>
          <w:szCs w:val="26"/>
        </w:rPr>
        <w:t>» следующие изменения:</w:t>
      </w:r>
    </w:p>
    <w:p w:rsidR="005E69CC" w:rsidRPr="005E69CC" w:rsidRDefault="005E69CC" w:rsidP="005E69CC">
      <w:pPr>
        <w:spacing w:after="0"/>
        <w:ind w:firstLine="686"/>
        <w:jc w:val="both"/>
        <w:rPr>
          <w:rFonts w:ascii="Times New Roman" w:hAnsi="Times New Roman" w:cs="Times New Roman"/>
          <w:sz w:val="26"/>
          <w:szCs w:val="26"/>
        </w:rPr>
      </w:pPr>
      <w:r w:rsidRPr="005E69CC">
        <w:rPr>
          <w:rFonts w:ascii="Times New Roman" w:hAnsi="Times New Roman" w:cs="Times New Roman"/>
          <w:sz w:val="26"/>
          <w:szCs w:val="26"/>
        </w:rPr>
        <w:t>1.1. п. 8 изложить в следующей редакции:</w:t>
      </w:r>
    </w:p>
    <w:p w:rsidR="005E69CC" w:rsidRPr="005E69CC" w:rsidRDefault="005E69CC" w:rsidP="005E6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69CC">
        <w:rPr>
          <w:rFonts w:ascii="Times New Roman" w:hAnsi="Times New Roman" w:cs="Times New Roman"/>
          <w:sz w:val="26"/>
          <w:szCs w:val="26"/>
        </w:rPr>
        <w:t xml:space="preserve">         "Налог подлежит уплате налогоплательщиками - физическими лицами в срок не позднее 1 октября года, следующего за истекшим налоговым периодом".</w:t>
      </w:r>
    </w:p>
    <w:p w:rsidR="005E69CC" w:rsidRPr="005E69CC" w:rsidRDefault="005E69CC" w:rsidP="005E69CC">
      <w:pPr>
        <w:spacing w:after="0"/>
        <w:ind w:firstLine="686"/>
        <w:jc w:val="both"/>
        <w:rPr>
          <w:rFonts w:ascii="Times New Roman" w:hAnsi="Times New Roman" w:cs="Times New Roman"/>
          <w:sz w:val="26"/>
          <w:szCs w:val="26"/>
        </w:rPr>
      </w:pPr>
      <w:r w:rsidRPr="005E69CC">
        <w:rPr>
          <w:rFonts w:ascii="Times New Roman" w:hAnsi="Times New Roman" w:cs="Times New Roman"/>
          <w:sz w:val="26"/>
          <w:szCs w:val="26"/>
        </w:rPr>
        <w:t>2. Опубликовать настоящее Решение в газете «Таймыр».</w:t>
      </w:r>
    </w:p>
    <w:p w:rsidR="005E69CC" w:rsidRPr="005E69CC" w:rsidRDefault="005E69CC" w:rsidP="005E69CC">
      <w:pPr>
        <w:autoSpaceDE w:val="0"/>
        <w:autoSpaceDN w:val="0"/>
        <w:adjustRightInd w:val="0"/>
        <w:spacing w:after="0"/>
        <w:ind w:firstLine="686"/>
        <w:jc w:val="both"/>
        <w:rPr>
          <w:rFonts w:ascii="Times New Roman" w:hAnsi="Times New Roman" w:cs="Times New Roman"/>
          <w:sz w:val="26"/>
          <w:szCs w:val="26"/>
        </w:rPr>
      </w:pPr>
      <w:r w:rsidRPr="005E69CC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5E69CC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1 января 2015 года (по уплате налогов за налоговой период 2014 года), но не ранее чем по истечении одного месяца со дня официального опубликования и не ранее 1 – го числа очередного налогового периода по соответствующему налогу. </w:t>
      </w:r>
      <w:proofErr w:type="gramEnd"/>
    </w:p>
    <w:p w:rsidR="005E69CC" w:rsidRPr="005E69CC" w:rsidRDefault="005E69CC" w:rsidP="005E69CC">
      <w:pPr>
        <w:spacing w:after="0"/>
        <w:ind w:left="-360"/>
        <w:rPr>
          <w:rFonts w:ascii="Times New Roman" w:hAnsi="Times New Roman" w:cs="Times New Roman"/>
          <w:b/>
          <w:sz w:val="28"/>
          <w:szCs w:val="28"/>
        </w:rPr>
      </w:pPr>
    </w:p>
    <w:p w:rsidR="005E69CC" w:rsidRPr="005E69CC" w:rsidRDefault="005E69CC" w:rsidP="005E69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69CC" w:rsidRPr="005E69CC" w:rsidRDefault="005E69CC" w:rsidP="005E69CC">
      <w:pPr>
        <w:spacing w:after="0"/>
        <w:ind w:left="-360"/>
        <w:jc w:val="both"/>
        <w:rPr>
          <w:rFonts w:ascii="Times New Roman" w:hAnsi="Times New Roman" w:cs="Times New Roman"/>
          <w:sz w:val="26"/>
          <w:szCs w:val="26"/>
        </w:rPr>
      </w:pPr>
      <w:r w:rsidRPr="005E69C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E69CC">
        <w:rPr>
          <w:rFonts w:ascii="Times New Roman" w:hAnsi="Times New Roman" w:cs="Times New Roman"/>
          <w:b/>
          <w:sz w:val="26"/>
          <w:szCs w:val="26"/>
        </w:rPr>
        <w:t xml:space="preserve">   Глава сельского поселения Караул                                                           Д.В. Рудник                          </w:t>
      </w:r>
    </w:p>
    <w:p w:rsidR="00000000" w:rsidRPr="005E69CC" w:rsidRDefault="005E69CC" w:rsidP="005E69CC">
      <w:pPr>
        <w:spacing w:after="0"/>
        <w:rPr>
          <w:rFonts w:ascii="Times New Roman" w:hAnsi="Times New Roman" w:cs="Times New Roman"/>
        </w:rPr>
      </w:pPr>
    </w:p>
    <w:sectPr w:rsidR="00000000" w:rsidRPr="005E69CC" w:rsidSect="005D2154">
      <w:pgSz w:w="11906" w:h="16838"/>
      <w:pgMar w:top="360" w:right="850" w:bottom="5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E69CC"/>
    <w:rsid w:val="005E6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E69C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5E6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9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1404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2</cp:revision>
  <dcterms:created xsi:type="dcterms:W3CDTF">2014-11-26T06:43:00Z</dcterms:created>
  <dcterms:modified xsi:type="dcterms:W3CDTF">2014-11-26T06:44:00Z</dcterms:modified>
</cp:coreProperties>
</file>