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55B" w:rsidRPr="00832644" w:rsidRDefault="00AC555B" w:rsidP="00832644">
      <w:pPr>
        <w:spacing w:after="0"/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2644">
        <w:rPr>
          <w:rFonts w:ascii="Times New Roman" w:hAnsi="Times New Roman" w:cs="Times New Roman"/>
          <w:b/>
          <w:sz w:val="28"/>
          <w:szCs w:val="28"/>
        </w:rPr>
        <w:tab/>
      </w:r>
      <w:r w:rsidR="00832644">
        <w:rPr>
          <w:rFonts w:ascii="Times New Roman" w:hAnsi="Times New Roman" w:cs="Times New Roman"/>
          <w:b/>
          <w:sz w:val="28"/>
          <w:szCs w:val="28"/>
        </w:rPr>
        <w:tab/>
      </w:r>
      <w:r w:rsidR="00832644">
        <w:rPr>
          <w:rFonts w:ascii="Times New Roman" w:hAnsi="Times New Roman" w:cs="Times New Roman"/>
          <w:b/>
          <w:sz w:val="28"/>
          <w:szCs w:val="28"/>
        </w:rPr>
        <w:tab/>
      </w:r>
      <w:r w:rsidR="00832644">
        <w:rPr>
          <w:rFonts w:ascii="Times New Roman" w:hAnsi="Times New Roman" w:cs="Times New Roman"/>
          <w:b/>
          <w:sz w:val="28"/>
          <w:szCs w:val="28"/>
        </w:rPr>
        <w:tab/>
      </w:r>
      <w:r w:rsidR="00832644">
        <w:rPr>
          <w:rFonts w:ascii="Times New Roman" w:hAnsi="Times New Roman" w:cs="Times New Roman"/>
          <w:b/>
          <w:sz w:val="28"/>
          <w:szCs w:val="28"/>
        </w:rPr>
        <w:tab/>
      </w:r>
      <w:r w:rsidR="00832644">
        <w:rPr>
          <w:rFonts w:ascii="Times New Roman" w:hAnsi="Times New Roman" w:cs="Times New Roman"/>
          <w:b/>
          <w:sz w:val="28"/>
          <w:szCs w:val="28"/>
        </w:rPr>
        <w:tab/>
      </w:r>
      <w:r w:rsidR="00832644" w:rsidRPr="00832644">
        <w:rPr>
          <w:rFonts w:ascii="Times New Roman" w:hAnsi="Times New Roman" w:cs="Times New Roman"/>
          <w:sz w:val="28"/>
          <w:szCs w:val="28"/>
        </w:rPr>
        <w:t>21</w:t>
      </w: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AC555B" w:rsidRDefault="00AC555B" w:rsidP="00AC555B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«12» февраля 201</w:t>
      </w:r>
      <w:r w:rsidRPr="00840818">
        <w:rPr>
          <w:rFonts w:ascii="Times New Roman" w:hAnsi="Times New Roman" w:cs="Times New Roman"/>
          <w:bCs/>
          <w:spacing w:val="20"/>
          <w:sz w:val="28"/>
          <w:szCs w:val="28"/>
        </w:rPr>
        <w:t>5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№</w:t>
      </w:r>
      <w:r w:rsidRPr="00840818">
        <w:rPr>
          <w:rFonts w:ascii="Times New Roman" w:hAnsi="Times New Roman" w:cs="Times New Roman"/>
          <w:bCs/>
          <w:spacing w:val="20"/>
          <w:sz w:val="28"/>
          <w:szCs w:val="28"/>
        </w:rPr>
        <w:t>653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AC555B" w:rsidRDefault="00AC555B" w:rsidP="00AC555B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протесте прокурора Таймырского Долгано-Ненецкого </w:t>
      </w:r>
    </w:p>
    <w:p w:rsidR="00AC555B" w:rsidRDefault="00AC555B" w:rsidP="00AC55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AC555B" w:rsidRDefault="00AC555B" w:rsidP="00AC555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555B" w:rsidRDefault="00AC555B" w:rsidP="00AC555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Таймырского Долгано-Ненецкого муниципального района на Решение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15.06.2013 №222, руководствуясь ст. 23 Федерального закона Российской Федерации от 17.01.1992г. №2202-1 «О прокуратуре Российской Федерации»,  Уставом сельского поселения Караул,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 </w:t>
      </w:r>
    </w:p>
    <w:p w:rsidR="00AC555B" w:rsidRDefault="00AC555B" w:rsidP="00AC555B">
      <w:pPr>
        <w:pStyle w:val="ConsNormal"/>
        <w:ind w:righ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555B" w:rsidRDefault="00AC555B" w:rsidP="00AC555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C555B" w:rsidRDefault="00AC555B" w:rsidP="00AC555B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AC555B" w:rsidRDefault="00AC555B" w:rsidP="00AC55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1.Протест прокурора Таймырского Долгано-Ненецкого муниципального района от 29.01.2015г. №4-7/3-11-2015 на</w:t>
      </w:r>
      <w:r w:rsidRPr="00AC55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15.06.2013 № 222</w:t>
      </w:r>
      <w:r w:rsidR="0084081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удовлетворить. </w:t>
      </w:r>
    </w:p>
    <w:p w:rsidR="00840818" w:rsidRPr="00832644" w:rsidRDefault="00AC555B" w:rsidP="00AC55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принятия.</w:t>
      </w:r>
    </w:p>
    <w:p w:rsidR="00AC555B" w:rsidRDefault="00840818" w:rsidP="00AC55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081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AC555B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вестнике «</w:t>
      </w:r>
      <w:proofErr w:type="spellStart"/>
      <w:r w:rsidR="00AC555B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="00AC555B">
        <w:rPr>
          <w:rFonts w:ascii="Times New Roman" w:hAnsi="Times New Roman" w:cs="Times New Roman"/>
          <w:sz w:val="28"/>
          <w:szCs w:val="28"/>
        </w:rPr>
        <w:t>».</w:t>
      </w:r>
    </w:p>
    <w:p w:rsidR="00AC555B" w:rsidRDefault="00AC555B" w:rsidP="00AC55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4.Направить копию настоящего Решения прокурору Таймырского Долгано-Ненецкого муниципального района.</w:t>
      </w:r>
    </w:p>
    <w:p w:rsidR="00AC555B" w:rsidRDefault="00AC555B" w:rsidP="00AC55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555B" w:rsidRDefault="00AC555B" w:rsidP="00AC555B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C555B" w:rsidRDefault="00AC555B" w:rsidP="00AC555B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555B" w:rsidRDefault="00AC555B" w:rsidP="00AC555B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Д.В.Рудник</w:t>
      </w:r>
    </w:p>
    <w:p w:rsidR="00AC555B" w:rsidRDefault="00AC555B" w:rsidP="00AC555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C555B" w:rsidSect="00AC555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555B"/>
    <w:rsid w:val="004741DC"/>
    <w:rsid w:val="00832644"/>
    <w:rsid w:val="00840818"/>
    <w:rsid w:val="00AC555B"/>
    <w:rsid w:val="00EF4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9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C555B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AC5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5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4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164</Words>
  <Characters>1008</Characters>
  <Application>Microsoft Office Word</Application>
  <DocSecurity>0</DocSecurity>
  <Lines>19</Lines>
  <Paragraphs>4</Paragraphs>
  <ScaleCrop>false</ScaleCrop>
  <Company>Reanimator Extreme Edition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4</cp:revision>
  <dcterms:created xsi:type="dcterms:W3CDTF">2015-02-16T10:14:00Z</dcterms:created>
  <dcterms:modified xsi:type="dcterms:W3CDTF">2015-02-19T07:22:00Z</dcterms:modified>
</cp:coreProperties>
</file>