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3CE" w:rsidRPr="00FD0EC1" w:rsidRDefault="006243CE" w:rsidP="001724AD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2752090</wp:posOffset>
            </wp:positionH>
            <wp:positionV relativeFrom="paragraph">
              <wp:align>top</wp:align>
            </wp:positionV>
            <wp:extent cx="781050" cy="962025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1361">
        <w:br w:type="textWrapping" w:clear="all"/>
      </w:r>
    </w:p>
    <w:p w:rsidR="006243CE" w:rsidRPr="007E5EC6" w:rsidRDefault="006243CE" w:rsidP="001724AD">
      <w:pPr>
        <w:jc w:val="center"/>
        <w:rPr>
          <w:b/>
        </w:rPr>
      </w:pPr>
      <w:r>
        <w:rPr>
          <w:b/>
        </w:rPr>
        <w:t>МУНИЦИПАЛЬНОЕ  ОБРАЗОВАНИЕ</w:t>
      </w:r>
    </w:p>
    <w:p w:rsidR="006243CE" w:rsidRPr="007E5EC6" w:rsidRDefault="006243CE" w:rsidP="001724AD">
      <w:pPr>
        <w:jc w:val="center"/>
        <w:rPr>
          <w:b/>
        </w:rPr>
      </w:pPr>
      <w:r w:rsidRPr="007E5EC6">
        <w:rPr>
          <w:b/>
        </w:rPr>
        <w:t>«СЕЛЬСКОЕ ПОСЕЛЕНИЕ КАРАУЛ»</w:t>
      </w:r>
    </w:p>
    <w:p w:rsidR="006243CE" w:rsidRDefault="006243CE" w:rsidP="001724AD">
      <w:pPr>
        <w:jc w:val="center"/>
        <w:rPr>
          <w:b/>
        </w:rPr>
      </w:pPr>
      <w:r w:rsidRPr="007E5EC6">
        <w:rPr>
          <w:b/>
        </w:rPr>
        <w:t>ТАЙМЫРСКОГО ДОЛГАНО-НЕНЕЦКОГОМУНИЦИПАЛЬНОГО РАЙОНА</w:t>
      </w:r>
    </w:p>
    <w:p w:rsidR="006243CE" w:rsidRDefault="006243CE" w:rsidP="001724AD">
      <w:pPr>
        <w:jc w:val="center"/>
        <w:rPr>
          <w:b/>
          <w:sz w:val="28"/>
          <w:szCs w:val="28"/>
        </w:rPr>
      </w:pPr>
    </w:p>
    <w:p w:rsidR="006243CE" w:rsidRDefault="006243CE" w:rsidP="001724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КАРАУЛЬСКИЙ СЕЛЬСКИЙ СОВЕТ ДЕПУТАТОВ</w:t>
      </w:r>
    </w:p>
    <w:p w:rsidR="006243CE" w:rsidRDefault="006243CE" w:rsidP="001724AD">
      <w:pPr>
        <w:jc w:val="center"/>
        <w:rPr>
          <w:b/>
          <w:sz w:val="28"/>
          <w:szCs w:val="28"/>
        </w:rPr>
      </w:pPr>
    </w:p>
    <w:p w:rsidR="006243CE" w:rsidRDefault="006243CE" w:rsidP="001724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243CE" w:rsidRPr="00415CB7" w:rsidRDefault="006243CE" w:rsidP="001724AD">
      <w:pPr>
        <w:jc w:val="center"/>
        <w:rPr>
          <w:sz w:val="28"/>
          <w:szCs w:val="28"/>
        </w:rPr>
      </w:pPr>
    </w:p>
    <w:p w:rsidR="006243CE" w:rsidRPr="00415CB7" w:rsidRDefault="006243CE" w:rsidP="001724AD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415CB7">
        <w:rPr>
          <w:sz w:val="28"/>
          <w:szCs w:val="28"/>
        </w:rPr>
        <w:t>т</w:t>
      </w:r>
      <w:r w:rsidRPr="003A687F">
        <w:rPr>
          <w:sz w:val="28"/>
          <w:szCs w:val="28"/>
        </w:rPr>
        <w:t xml:space="preserve"> </w:t>
      </w:r>
      <w:r w:rsidR="001724AD" w:rsidRPr="001724AD">
        <w:rPr>
          <w:sz w:val="28"/>
          <w:szCs w:val="28"/>
        </w:rPr>
        <w:t xml:space="preserve"> </w:t>
      </w:r>
      <w:r w:rsidR="00273C08">
        <w:rPr>
          <w:sz w:val="28"/>
          <w:szCs w:val="28"/>
        </w:rPr>
        <w:t>«10</w:t>
      </w:r>
      <w:r w:rsidR="001724AD">
        <w:rPr>
          <w:sz w:val="28"/>
          <w:szCs w:val="28"/>
        </w:rPr>
        <w:t xml:space="preserve">» февраля </w:t>
      </w:r>
      <w:r w:rsidRPr="003A687F">
        <w:rPr>
          <w:sz w:val="28"/>
          <w:szCs w:val="28"/>
        </w:rPr>
        <w:t xml:space="preserve">2016 г.                                        </w:t>
      </w:r>
      <w:r w:rsidR="0077619B">
        <w:rPr>
          <w:sz w:val="28"/>
          <w:szCs w:val="28"/>
        </w:rPr>
        <w:t xml:space="preserve">                            №</w:t>
      </w:r>
      <w:r w:rsidR="00273C08">
        <w:rPr>
          <w:sz w:val="28"/>
          <w:szCs w:val="28"/>
        </w:rPr>
        <w:t>735</w:t>
      </w:r>
    </w:p>
    <w:p w:rsidR="006243CE" w:rsidRPr="00415CB7" w:rsidRDefault="006243CE" w:rsidP="006243CE">
      <w:pPr>
        <w:jc w:val="both"/>
        <w:rPr>
          <w:sz w:val="28"/>
          <w:szCs w:val="28"/>
        </w:rPr>
      </w:pPr>
    </w:p>
    <w:p w:rsidR="006243CE" w:rsidRPr="00415CB7" w:rsidRDefault="006243CE" w:rsidP="006243CE">
      <w:pPr>
        <w:pStyle w:val="ConsPlusNormal"/>
        <w:widowControl/>
        <w:ind w:left="426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77619B" w:rsidRPr="002D557D" w:rsidRDefault="0077619B" w:rsidP="00E829A9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D557D">
        <w:rPr>
          <w:rFonts w:ascii="Times New Roman" w:hAnsi="Times New Roman"/>
          <w:b/>
          <w:sz w:val="28"/>
          <w:szCs w:val="28"/>
        </w:rPr>
        <w:t>Об утверждении Соглашения о пе</w:t>
      </w:r>
      <w:r w:rsidR="00E829A9" w:rsidRPr="002D557D">
        <w:rPr>
          <w:rFonts w:ascii="Times New Roman" w:hAnsi="Times New Roman"/>
          <w:b/>
          <w:sz w:val="28"/>
          <w:szCs w:val="28"/>
        </w:rPr>
        <w:t>редаче органам местного с</w:t>
      </w:r>
      <w:r w:rsidRPr="002D557D">
        <w:rPr>
          <w:rFonts w:ascii="Times New Roman" w:hAnsi="Times New Roman"/>
          <w:b/>
          <w:sz w:val="28"/>
          <w:szCs w:val="28"/>
        </w:rPr>
        <w:t>амоуправлениясельского поселения Караул отдельных полномочий органов местного самоуправления Таймырского Долгано-Ненецкого  муниципального района</w:t>
      </w:r>
    </w:p>
    <w:p w:rsidR="00E829A9" w:rsidRPr="002D557D" w:rsidRDefault="00E829A9" w:rsidP="00850B13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E829A9" w:rsidRPr="002D557D" w:rsidRDefault="00E829A9" w:rsidP="006243CE">
      <w:pPr>
        <w:pStyle w:val="ConsPlusNormal"/>
        <w:widowControl/>
        <w:ind w:left="426" w:firstLine="708"/>
        <w:jc w:val="both"/>
        <w:rPr>
          <w:rFonts w:ascii="Times New Roman" w:hAnsi="Times New Roman"/>
          <w:sz w:val="28"/>
          <w:szCs w:val="28"/>
        </w:rPr>
      </w:pPr>
    </w:p>
    <w:p w:rsidR="002D557D" w:rsidRDefault="006E18E6" w:rsidP="006E18E6">
      <w:pPr>
        <w:pStyle w:val="ConsPlusNormal"/>
        <w:widowControl/>
        <w:ind w:left="426" w:firstLine="708"/>
        <w:jc w:val="both"/>
        <w:rPr>
          <w:rFonts w:ascii="Times New Roman" w:hAnsi="Times New Roman"/>
          <w:sz w:val="28"/>
          <w:szCs w:val="28"/>
        </w:rPr>
      </w:pPr>
      <w:r w:rsidRPr="002D557D">
        <w:rPr>
          <w:rFonts w:ascii="Times New Roman" w:hAnsi="Times New Roman"/>
          <w:sz w:val="28"/>
          <w:szCs w:val="28"/>
        </w:rPr>
        <w:t>В соответствии с</w:t>
      </w:r>
      <w:r w:rsidR="0077619B" w:rsidRPr="002D557D">
        <w:rPr>
          <w:rFonts w:ascii="Times New Roman" w:hAnsi="Times New Roman"/>
          <w:sz w:val="28"/>
          <w:szCs w:val="28"/>
        </w:rPr>
        <w:t xml:space="preserve"> частью 4 статьи15 Федерального закона от 6 октября 2003 года №131-ФЗ «Об общих принципах организации  местного самоуправления в Российской Федерации»</w:t>
      </w:r>
      <w:r w:rsidR="00E829A9" w:rsidRPr="002D557D">
        <w:rPr>
          <w:rFonts w:ascii="Times New Roman" w:hAnsi="Times New Roman"/>
          <w:sz w:val="28"/>
          <w:szCs w:val="28"/>
        </w:rPr>
        <w:t>, руководствуясь  статьей  5 Устава муниципального образования «Сельское поселение Караул» Таймырского Долгано-Ненецкого муниципального района, Караульский сельский Совет депутатов</w:t>
      </w:r>
    </w:p>
    <w:p w:rsidR="002D557D" w:rsidRDefault="002D557D" w:rsidP="006E18E6">
      <w:pPr>
        <w:pStyle w:val="ConsPlusNormal"/>
        <w:widowControl/>
        <w:ind w:left="426" w:firstLine="708"/>
        <w:jc w:val="both"/>
        <w:rPr>
          <w:rFonts w:ascii="Times New Roman" w:hAnsi="Times New Roman"/>
          <w:sz w:val="28"/>
          <w:szCs w:val="28"/>
        </w:rPr>
      </w:pPr>
    </w:p>
    <w:p w:rsidR="006243CE" w:rsidRPr="002D557D" w:rsidRDefault="002D557D" w:rsidP="006E18E6">
      <w:pPr>
        <w:pStyle w:val="ConsPlusNormal"/>
        <w:widowControl/>
        <w:ind w:left="42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</w:t>
      </w:r>
      <w:r w:rsidR="00E829A9" w:rsidRPr="002D557D">
        <w:rPr>
          <w:rFonts w:ascii="Times New Roman" w:hAnsi="Times New Roman"/>
          <w:b/>
          <w:sz w:val="28"/>
          <w:szCs w:val="28"/>
        </w:rPr>
        <w:t>:</w:t>
      </w:r>
    </w:p>
    <w:p w:rsidR="006243CE" w:rsidRPr="002D557D" w:rsidRDefault="006243CE" w:rsidP="006243CE">
      <w:pPr>
        <w:pStyle w:val="ConsPlusNormal"/>
        <w:widowControl/>
        <w:ind w:left="426" w:firstLine="540"/>
        <w:jc w:val="both"/>
        <w:rPr>
          <w:rFonts w:ascii="Times New Roman" w:hAnsi="Times New Roman"/>
          <w:sz w:val="28"/>
          <w:szCs w:val="28"/>
        </w:rPr>
      </w:pPr>
    </w:p>
    <w:p w:rsidR="00E829A9" w:rsidRPr="002D557D" w:rsidRDefault="00E829A9" w:rsidP="006243CE">
      <w:pPr>
        <w:pStyle w:val="ConsPlusNormal"/>
        <w:widowControl/>
        <w:numPr>
          <w:ilvl w:val="0"/>
          <w:numId w:val="1"/>
        </w:numPr>
        <w:ind w:left="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557D">
        <w:rPr>
          <w:rFonts w:ascii="Times New Roman" w:hAnsi="Times New Roman" w:cs="Times New Roman"/>
          <w:sz w:val="28"/>
          <w:szCs w:val="28"/>
        </w:rPr>
        <w:t>Утвердить Соглашение о п</w:t>
      </w:r>
      <w:r w:rsidR="00CD7C49" w:rsidRPr="002D557D">
        <w:rPr>
          <w:rFonts w:ascii="Times New Roman" w:hAnsi="Times New Roman" w:cs="Times New Roman"/>
          <w:sz w:val="28"/>
          <w:szCs w:val="28"/>
        </w:rPr>
        <w:t>е</w:t>
      </w:r>
      <w:r w:rsidRPr="002D557D">
        <w:rPr>
          <w:rFonts w:ascii="Times New Roman" w:hAnsi="Times New Roman" w:cs="Times New Roman"/>
          <w:sz w:val="28"/>
          <w:szCs w:val="28"/>
        </w:rPr>
        <w:t>редаче органам местного самоуправления сельского поселения Караул отдельных полномочий</w:t>
      </w:r>
      <w:r w:rsidR="00CD7C49" w:rsidRPr="002D557D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Таймырского Долгано-Ненецкого муниципального района, согласно приложению к настоящему Решению.</w:t>
      </w:r>
    </w:p>
    <w:p w:rsidR="006243CE" w:rsidRPr="002D557D" w:rsidRDefault="006243CE" w:rsidP="00CD7C49">
      <w:pPr>
        <w:pStyle w:val="ConsPlusNormal"/>
        <w:widowControl/>
        <w:numPr>
          <w:ilvl w:val="0"/>
          <w:numId w:val="1"/>
        </w:numPr>
        <w:ind w:left="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557D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информационном вестнике «Усть-Енисеец» и </w:t>
      </w:r>
      <w:r w:rsidR="006E18E6" w:rsidRPr="002D557D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Pr="002D557D">
        <w:rPr>
          <w:rFonts w:ascii="Times New Roman" w:hAnsi="Times New Roman" w:cs="Times New Roman"/>
          <w:sz w:val="28"/>
          <w:szCs w:val="28"/>
        </w:rPr>
        <w:t>на официальном сайте муниципального образования «Сельское поселение Караул».</w:t>
      </w:r>
    </w:p>
    <w:p w:rsidR="006243CE" w:rsidRPr="002D557D" w:rsidRDefault="006243CE" w:rsidP="006243CE">
      <w:pPr>
        <w:pStyle w:val="ConsPlusNormal"/>
        <w:widowControl/>
        <w:numPr>
          <w:ilvl w:val="0"/>
          <w:numId w:val="1"/>
        </w:numPr>
        <w:ind w:left="42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557D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6E18E6" w:rsidRPr="002D557D">
        <w:rPr>
          <w:rFonts w:ascii="Times New Roman" w:hAnsi="Times New Roman"/>
          <w:sz w:val="28"/>
          <w:szCs w:val="28"/>
        </w:rPr>
        <w:t xml:space="preserve">вступает в силу в день, следующий за днем его официального опубликования и </w:t>
      </w:r>
      <w:r w:rsidRPr="002D557D">
        <w:rPr>
          <w:rFonts w:ascii="Times New Roman" w:hAnsi="Times New Roman"/>
          <w:sz w:val="28"/>
          <w:szCs w:val="28"/>
        </w:rPr>
        <w:t>распространяется на правоотношения, возникшие с 1 января 2016 года.</w:t>
      </w:r>
    </w:p>
    <w:p w:rsidR="006243CE" w:rsidRPr="002D557D" w:rsidRDefault="006243CE" w:rsidP="006243CE">
      <w:pPr>
        <w:ind w:left="426"/>
        <w:jc w:val="both"/>
        <w:rPr>
          <w:sz w:val="28"/>
          <w:szCs w:val="28"/>
        </w:rPr>
      </w:pPr>
    </w:p>
    <w:p w:rsidR="006243CE" w:rsidRPr="002D557D" w:rsidRDefault="006243CE" w:rsidP="006243CE">
      <w:pPr>
        <w:ind w:left="426"/>
        <w:jc w:val="both"/>
        <w:rPr>
          <w:sz w:val="28"/>
          <w:szCs w:val="28"/>
        </w:rPr>
      </w:pPr>
    </w:p>
    <w:p w:rsidR="006243CE" w:rsidRDefault="006243CE" w:rsidP="002D557D">
      <w:pPr>
        <w:ind w:left="426"/>
        <w:jc w:val="both"/>
        <w:rPr>
          <w:b/>
          <w:sz w:val="28"/>
          <w:szCs w:val="28"/>
        </w:rPr>
      </w:pPr>
      <w:r w:rsidRPr="002D557D">
        <w:rPr>
          <w:b/>
          <w:sz w:val="28"/>
          <w:szCs w:val="28"/>
        </w:rPr>
        <w:t xml:space="preserve"> Глава сельского поселения Караул</w:t>
      </w:r>
      <w:r w:rsidR="001724AD">
        <w:rPr>
          <w:b/>
          <w:sz w:val="28"/>
          <w:szCs w:val="28"/>
        </w:rPr>
        <w:t xml:space="preserve">                                  </w:t>
      </w:r>
      <w:r w:rsidR="00CD7C49" w:rsidRPr="002D557D">
        <w:rPr>
          <w:b/>
          <w:sz w:val="28"/>
          <w:szCs w:val="28"/>
        </w:rPr>
        <w:t>Д.В.Рудник</w:t>
      </w:r>
    </w:p>
    <w:p w:rsidR="001724AD" w:rsidRDefault="001724AD" w:rsidP="001724AD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03F65" w:rsidRDefault="001724AD" w:rsidP="001724AD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</w:p>
    <w:p w:rsidR="001724AD" w:rsidRPr="00CB4372" w:rsidRDefault="00303F65" w:rsidP="001724AD">
      <w:pPr>
        <w:pStyle w:val="ConsNormal"/>
        <w:widowControl/>
        <w:ind w:right="0" w:firstLine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</w:t>
      </w:r>
      <w:r w:rsidR="001724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24AD" w:rsidRPr="00CB4372">
        <w:rPr>
          <w:rFonts w:ascii="Times New Roman" w:hAnsi="Times New Roman" w:cs="Times New Roman"/>
          <w:b/>
          <w:bCs/>
          <w:sz w:val="26"/>
          <w:szCs w:val="26"/>
        </w:rPr>
        <w:t xml:space="preserve">Приложение </w:t>
      </w:r>
    </w:p>
    <w:p w:rsidR="001724AD" w:rsidRDefault="001724AD" w:rsidP="001724AD">
      <w:pPr>
        <w:pStyle w:val="ConsNormal"/>
        <w:widowControl/>
        <w:ind w:left="5400" w:right="0" w:firstLine="0"/>
        <w:rPr>
          <w:rFonts w:ascii="Times New Roman" w:hAnsi="Times New Roman" w:cs="Times New Roman"/>
          <w:b/>
          <w:bCs/>
          <w:sz w:val="26"/>
          <w:szCs w:val="26"/>
        </w:rPr>
      </w:pPr>
      <w:r w:rsidRPr="00CB4372">
        <w:rPr>
          <w:rFonts w:ascii="Times New Roman" w:hAnsi="Times New Roman" w:cs="Times New Roman"/>
          <w:b/>
          <w:bCs/>
          <w:sz w:val="26"/>
          <w:szCs w:val="26"/>
        </w:rPr>
        <w:t xml:space="preserve">к Решению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Караульского</w:t>
      </w:r>
      <w:proofErr w:type="spellEnd"/>
    </w:p>
    <w:p w:rsidR="001724AD" w:rsidRPr="00CB4372" w:rsidRDefault="001724AD" w:rsidP="001724AD">
      <w:pPr>
        <w:pStyle w:val="ConsNormal"/>
        <w:widowControl/>
        <w:ind w:left="5400" w:right="0" w:firstLine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сельского </w:t>
      </w:r>
      <w:r w:rsidRPr="00CB4372">
        <w:rPr>
          <w:rFonts w:ascii="Times New Roman" w:hAnsi="Times New Roman" w:cs="Times New Roman"/>
          <w:b/>
          <w:bCs/>
          <w:sz w:val="26"/>
          <w:szCs w:val="26"/>
        </w:rPr>
        <w:t xml:space="preserve">Совета депутатов </w:t>
      </w:r>
    </w:p>
    <w:p w:rsidR="001724AD" w:rsidRPr="00CB4372" w:rsidRDefault="00E345E2" w:rsidP="001724AD">
      <w:pPr>
        <w:pStyle w:val="ConsNormal"/>
        <w:widowControl/>
        <w:ind w:left="5400" w:right="0" w:firstLine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от </w:t>
      </w:r>
      <w:r w:rsidRPr="00E345E2">
        <w:rPr>
          <w:rFonts w:ascii="Times New Roman" w:hAnsi="Times New Roman" w:cs="Times New Roman"/>
          <w:b/>
          <w:bCs/>
          <w:sz w:val="26"/>
          <w:szCs w:val="26"/>
        </w:rPr>
        <w:t xml:space="preserve">10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февраля </w:t>
      </w:r>
      <w:r w:rsidR="001724AD">
        <w:rPr>
          <w:rFonts w:ascii="Times New Roman" w:hAnsi="Times New Roman" w:cs="Times New Roman"/>
          <w:b/>
          <w:bCs/>
          <w:sz w:val="26"/>
          <w:szCs w:val="26"/>
        </w:rPr>
        <w:t>2016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г. № 735</w:t>
      </w:r>
    </w:p>
    <w:p w:rsidR="001724AD" w:rsidRPr="00CB4372" w:rsidRDefault="001724AD" w:rsidP="001724AD">
      <w:pPr>
        <w:pStyle w:val="ConsNormal"/>
        <w:widowControl/>
        <w:ind w:right="0" w:firstLine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724AD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724AD" w:rsidRPr="00CB4372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B4372">
        <w:rPr>
          <w:rFonts w:ascii="Times New Roman" w:hAnsi="Times New Roman" w:cs="Times New Roman"/>
          <w:b/>
          <w:bCs/>
          <w:sz w:val="26"/>
          <w:szCs w:val="26"/>
        </w:rPr>
        <w:t>СОГЛАШЕНИЕ</w:t>
      </w:r>
    </w:p>
    <w:p w:rsidR="001724AD" w:rsidRPr="00CB4372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4372">
        <w:rPr>
          <w:rFonts w:ascii="Times New Roman" w:hAnsi="Times New Roman" w:cs="Times New Roman"/>
          <w:b/>
          <w:bCs/>
          <w:sz w:val="26"/>
          <w:szCs w:val="26"/>
        </w:rPr>
        <w:t xml:space="preserve">о передаче </w:t>
      </w:r>
      <w:r w:rsidRPr="00CB4372">
        <w:rPr>
          <w:rFonts w:ascii="Times New Roman" w:hAnsi="Times New Roman" w:cs="Times New Roman"/>
          <w:b/>
          <w:sz w:val="26"/>
          <w:szCs w:val="26"/>
        </w:rPr>
        <w:t xml:space="preserve">органам местного самоуправления сельского поселения Караул отдельных </w:t>
      </w:r>
      <w:r w:rsidRPr="00CB4372">
        <w:rPr>
          <w:rFonts w:ascii="Times New Roman" w:hAnsi="Times New Roman" w:cs="Times New Roman"/>
          <w:b/>
          <w:bCs/>
          <w:sz w:val="26"/>
          <w:szCs w:val="26"/>
        </w:rPr>
        <w:t>полномочий органов местного самоуправления Таймырского Долгано-Ненецкого муниципального района</w:t>
      </w:r>
      <w:r w:rsidRPr="00CB437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724AD" w:rsidRPr="00CB4372" w:rsidRDefault="001724AD" w:rsidP="001724AD">
      <w:pPr>
        <w:pStyle w:val="ConsNonformat"/>
        <w:widowControl/>
        <w:ind w:right="0"/>
        <w:rPr>
          <w:rFonts w:ascii="Times New Roman" w:hAnsi="Times New Roman" w:cs="Times New Roman"/>
          <w:sz w:val="26"/>
          <w:szCs w:val="26"/>
        </w:rPr>
      </w:pPr>
    </w:p>
    <w:p w:rsidR="001724AD" w:rsidRPr="0099405F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9405F">
        <w:rPr>
          <w:rFonts w:ascii="Times New Roman" w:hAnsi="Times New Roman" w:cs="Times New Roman"/>
          <w:sz w:val="26"/>
          <w:szCs w:val="26"/>
        </w:rPr>
        <w:t xml:space="preserve">Таймырский Долгано-Ненецкий муниципальный район, в лице Главы Таймырского Долгано-Ненецкого муниципального района </w:t>
      </w:r>
      <w:proofErr w:type="spellStart"/>
      <w:r w:rsidRPr="0099405F">
        <w:rPr>
          <w:rFonts w:ascii="Times New Roman" w:hAnsi="Times New Roman" w:cs="Times New Roman"/>
          <w:sz w:val="26"/>
          <w:szCs w:val="26"/>
        </w:rPr>
        <w:t>Джураева</w:t>
      </w:r>
      <w:proofErr w:type="spellEnd"/>
      <w:r w:rsidRPr="0099405F">
        <w:rPr>
          <w:rFonts w:ascii="Times New Roman" w:hAnsi="Times New Roman" w:cs="Times New Roman"/>
          <w:sz w:val="26"/>
          <w:szCs w:val="26"/>
        </w:rPr>
        <w:t xml:space="preserve"> Ильдара </w:t>
      </w:r>
      <w:proofErr w:type="spellStart"/>
      <w:r w:rsidRPr="0099405F">
        <w:rPr>
          <w:rFonts w:ascii="Times New Roman" w:hAnsi="Times New Roman" w:cs="Times New Roman"/>
          <w:sz w:val="26"/>
          <w:szCs w:val="26"/>
        </w:rPr>
        <w:t>Иргашевича</w:t>
      </w:r>
      <w:proofErr w:type="spellEnd"/>
      <w:r w:rsidRPr="0099405F">
        <w:rPr>
          <w:rFonts w:ascii="Times New Roman" w:hAnsi="Times New Roman" w:cs="Times New Roman"/>
          <w:sz w:val="26"/>
          <w:szCs w:val="26"/>
        </w:rPr>
        <w:t>, действующего на основании Устава Таймырского Долгано-Ненецкого муниципального района, с одной стороны, и сельское поселение Караул, в лице Главы сельского поселения Караул Рудника Дмитрия Владимировича, действующего на основании Устава сельского поселения Караул, с другой стороны, именуемые в дальнейшем «Стороны», заключили настоящее соглашение (далее - Соглашение) о нижеследующем.</w:t>
      </w:r>
      <w:proofErr w:type="gramEnd"/>
    </w:p>
    <w:p w:rsidR="001724AD" w:rsidRPr="0099405F" w:rsidRDefault="001724AD" w:rsidP="001724AD">
      <w:pPr>
        <w:pStyle w:val="ConsNonformat"/>
        <w:widowControl/>
        <w:ind w:left="-284" w:right="0" w:firstLine="600"/>
        <w:rPr>
          <w:rFonts w:ascii="Times New Roman" w:hAnsi="Times New Roman" w:cs="Times New Roman"/>
          <w:sz w:val="26"/>
          <w:szCs w:val="26"/>
        </w:rPr>
      </w:pPr>
    </w:p>
    <w:p w:rsidR="001724AD" w:rsidRPr="00CB4372" w:rsidRDefault="001724AD" w:rsidP="001724AD">
      <w:pPr>
        <w:pStyle w:val="ConsNormal"/>
        <w:widowControl/>
        <w:tabs>
          <w:tab w:val="left" w:pos="3840"/>
        </w:tabs>
        <w:ind w:left="-284"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4372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CB4372">
        <w:rPr>
          <w:rFonts w:ascii="Times New Roman" w:hAnsi="Times New Roman" w:cs="Times New Roman"/>
          <w:b/>
          <w:sz w:val="26"/>
          <w:szCs w:val="26"/>
        </w:rPr>
        <w:t>. Предмет Соглашения</w:t>
      </w:r>
    </w:p>
    <w:p w:rsidR="001724AD" w:rsidRPr="00CB4372" w:rsidRDefault="001724AD" w:rsidP="001724AD">
      <w:pPr>
        <w:pStyle w:val="ConsNormal"/>
        <w:widowControl/>
        <w:tabs>
          <w:tab w:val="left" w:pos="3840"/>
        </w:tabs>
        <w:ind w:left="-284"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724AD" w:rsidRPr="00CB4372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>1. В соответствии с настоящим Соглашением органы местного самоуправления Таймырского Долгано-Ненецкого муниципального района (далее – муниципальный район) передают органам местного самоуправления сельского поселения Караул осуществление следующих полномочий (далее – переданные полномочия):</w:t>
      </w:r>
    </w:p>
    <w:p w:rsidR="001724AD" w:rsidRPr="006D47DC" w:rsidRDefault="001724AD" w:rsidP="001724AD">
      <w:pPr>
        <w:pStyle w:val="ConsPlusNormal"/>
        <w:ind w:left="-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 xml:space="preserve">- создание условий для предоставления транспортных услуг населению и организации  транспортного обслуживания населения в границах поселения, в части содержания посадочных площадок </w:t>
      </w:r>
      <w:r w:rsidRPr="006D47DC">
        <w:rPr>
          <w:rFonts w:ascii="Times New Roman" w:hAnsi="Times New Roman" w:cs="Times New Roman"/>
          <w:sz w:val="26"/>
          <w:szCs w:val="26"/>
        </w:rPr>
        <w:t>для вертолетов и обеспечения безопасности пассажирских перевозок воздушным транспортом;</w:t>
      </w:r>
    </w:p>
    <w:p w:rsidR="001724AD" w:rsidRPr="00CB4372" w:rsidRDefault="001724AD" w:rsidP="001724AD">
      <w:pPr>
        <w:pStyle w:val="ConsPlusNormal"/>
        <w:ind w:left="-284"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CB4372">
        <w:rPr>
          <w:rFonts w:ascii="Times New Roman" w:hAnsi="Times New Roman" w:cs="Times New Roman"/>
          <w:color w:val="000000"/>
          <w:sz w:val="26"/>
          <w:szCs w:val="26"/>
        </w:rPr>
        <w:t xml:space="preserve">-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</w:t>
      </w:r>
      <w:hyperlink r:id="rId6" w:history="1">
        <w:r w:rsidRPr="00CB4372">
          <w:rPr>
            <w:rFonts w:ascii="Times New Roman" w:hAnsi="Times New Roman" w:cs="Times New Roman"/>
            <w:color w:val="000000"/>
            <w:sz w:val="26"/>
            <w:szCs w:val="26"/>
          </w:rPr>
          <w:t>кодексом</w:t>
        </w:r>
      </w:hyperlink>
      <w:r w:rsidRPr="00CB4372">
        <w:rPr>
          <w:rFonts w:ascii="Times New Roman" w:hAnsi="Times New Roman" w:cs="Times New Roman"/>
          <w:color w:val="000000"/>
          <w:sz w:val="26"/>
          <w:szCs w:val="26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</w:t>
      </w:r>
      <w:proofErr w:type="gramEnd"/>
      <w:r w:rsidRPr="00CB4372">
        <w:rPr>
          <w:rFonts w:ascii="Times New Roman" w:hAnsi="Times New Roman" w:cs="Times New Roman"/>
          <w:color w:val="000000"/>
          <w:sz w:val="26"/>
          <w:szCs w:val="26"/>
        </w:rPr>
        <w:t xml:space="preserve">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</w:r>
      <w:hyperlink r:id="rId7" w:history="1">
        <w:r w:rsidRPr="00CB4372">
          <w:rPr>
            <w:rFonts w:ascii="Times New Roman" w:hAnsi="Times New Roman" w:cs="Times New Roman"/>
            <w:color w:val="000000"/>
            <w:sz w:val="26"/>
            <w:szCs w:val="26"/>
          </w:rPr>
          <w:t>кодексом</w:t>
        </w:r>
      </w:hyperlink>
      <w:r w:rsidRPr="00CB4372">
        <w:rPr>
          <w:rFonts w:ascii="Times New Roman" w:hAnsi="Times New Roman" w:cs="Times New Roman"/>
          <w:color w:val="000000"/>
          <w:sz w:val="26"/>
          <w:szCs w:val="26"/>
        </w:rPr>
        <w:t xml:space="preserve"> Российской Федерации, осмотров зданий, сооружений и выдача рекомендаций об устранении выявленных </w:t>
      </w:r>
      <w:r>
        <w:rPr>
          <w:rFonts w:ascii="Times New Roman" w:hAnsi="Times New Roman" w:cs="Times New Roman"/>
          <w:color w:val="000000"/>
          <w:sz w:val="26"/>
          <w:szCs w:val="26"/>
        </w:rPr>
        <w:t>в ходе таких осмотров нарушений.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724AD" w:rsidRPr="00CB4372" w:rsidRDefault="001724AD" w:rsidP="001724AD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6"/>
          <w:szCs w:val="26"/>
        </w:rPr>
      </w:pPr>
    </w:p>
    <w:p w:rsidR="001724AD" w:rsidRPr="00CB4372" w:rsidRDefault="001724AD" w:rsidP="001724AD">
      <w:pPr>
        <w:pStyle w:val="ConsNormal"/>
        <w:widowControl/>
        <w:ind w:left="-284" w:right="0" w:firstLine="60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4372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CB4372">
        <w:rPr>
          <w:rFonts w:ascii="Times New Roman" w:hAnsi="Times New Roman" w:cs="Times New Roman"/>
          <w:b/>
          <w:sz w:val="26"/>
          <w:szCs w:val="26"/>
        </w:rPr>
        <w:t>. Срок передачи полномочий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724AD" w:rsidRPr="0099405F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 xml:space="preserve">2. Полномочия органов местного самоуправления Таймырского Долгано-Ненецкого муниципального района, предусмотренные пунктом 1 настоящего Соглашения, передаются органам местного самоуправления сельского поселения Караул на срок </w:t>
      </w:r>
      <w:r w:rsidRPr="0099405F">
        <w:rPr>
          <w:rFonts w:ascii="Times New Roman" w:hAnsi="Times New Roman" w:cs="Times New Roman"/>
          <w:sz w:val="26"/>
          <w:szCs w:val="26"/>
        </w:rPr>
        <w:t>по 31 декабря 2016 года.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</w:p>
    <w:p w:rsidR="001724AD" w:rsidRPr="00CB4372" w:rsidRDefault="001724AD" w:rsidP="001724AD">
      <w:pPr>
        <w:pStyle w:val="ConsNormal"/>
        <w:widowControl/>
        <w:ind w:left="-284" w:right="0" w:firstLine="60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4372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Pr="00CB4372">
        <w:rPr>
          <w:rFonts w:ascii="Times New Roman" w:hAnsi="Times New Roman" w:cs="Times New Roman"/>
          <w:b/>
          <w:sz w:val="26"/>
          <w:szCs w:val="26"/>
        </w:rPr>
        <w:t>. Права и обязанности Сторон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724AD" w:rsidRPr="00CB4372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 xml:space="preserve"> 3. В целях исполнения переданных полномочий органы местного самоуправления сельского поселения Караул: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 xml:space="preserve">1) обеспечивают в соответствии с законодательством Российской Федерации исполнение переданных полномочий, предусмотренных пунктом 1 настоящего Соглашения; 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 xml:space="preserve">2) определяют органы местного самоуправления сельского поселения Караул (структурные подразделения исполнительно-распорядительного органа), в ведении которых будет находиться осуществление переданных полномочий; 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>3) представляют в органы местного самоуправления муниципального района отчеты, документы и необходимую информацию об исполнении переданных полномочий, а также отчеты об использовании финансовых средств, предоставленных для осуществления переданных  полномочий, по формам и в сроки, установленные органом местного самоуправления  муниципального района;</w:t>
      </w:r>
    </w:p>
    <w:p w:rsidR="001724AD" w:rsidRPr="00CB4372" w:rsidRDefault="001724AD" w:rsidP="001724AD">
      <w:pPr>
        <w:ind w:left="-284" w:firstLine="600"/>
        <w:jc w:val="both"/>
        <w:rPr>
          <w:sz w:val="26"/>
          <w:szCs w:val="26"/>
        </w:rPr>
      </w:pPr>
      <w:r w:rsidRPr="00CB4372">
        <w:rPr>
          <w:sz w:val="26"/>
          <w:szCs w:val="26"/>
        </w:rPr>
        <w:t xml:space="preserve">4) в случае, если возникают препятствия к исполнению переданных полномочий, уведомляют об этом органы местного самоуправления муниципального района; </w:t>
      </w:r>
    </w:p>
    <w:p w:rsidR="001724AD" w:rsidRPr="00CB4372" w:rsidRDefault="001724AD" w:rsidP="001724AD">
      <w:pPr>
        <w:ind w:left="-284" w:firstLine="600"/>
        <w:jc w:val="both"/>
        <w:rPr>
          <w:sz w:val="26"/>
          <w:szCs w:val="26"/>
        </w:rPr>
      </w:pPr>
      <w:r w:rsidRPr="00CB4372">
        <w:rPr>
          <w:sz w:val="26"/>
          <w:szCs w:val="26"/>
        </w:rPr>
        <w:t>5) вправе издавать муниципальные правовые акты по вопросам осуществления переданных полномочий;</w:t>
      </w:r>
    </w:p>
    <w:p w:rsidR="001724AD" w:rsidRPr="00CB4372" w:rsidRDefault="001724AD" w:rsidP="001724AD">
      <w:pPr>
        <w:ind w:left="-284" w:firstLine="600"/>
        <w:jc w:val="both"/>
        <w:rPr>
          <w:sz w:val="26"/>
          <w:szCs w:val="26"/>
        </w:rPr>
      </w:pPr>
      <w:r w:rsidRPr="00CB4372">
        <w:rPr>
          <w:sz w:val="26"/>
          <w:szCs w:val="26"/>
        </w:rPr>
        <w:t xml:space="preserve">6) осуществляют иные действия (полномочия), связанные с исполнением переданных полномочий, предусмотренные законодательством Российской Федерации. 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>4. В целях обеспечения исполнения органами местного самоуправления сельского поселения Караул переданных полномочий органы местного самоуправления муниципального района: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 xml:space="preserve">1) предусматривают в бюджете муниципального района финансовые средства в виде межбюджетных трансфертов на финансирование переданных полномочий, расчет которых производится в соответствии с разделом </w:t>
      </w:r>
      <w:r w:rsidRPr="00CB4372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CB4372">
        <w:rPr>
          <w:rFonts w:ascii="Times New Roman" w:hAnsi="Times New Roman" w:cs="Times New Roman"/>
          <w:sz w:val="26"/>
          <w:szCs w:val="26"/>
        </w:rPr>
        <w:t xml:space="preserve"> настоящего Соглашения; 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 xml:space="preserve">2) своевременно и в полном объеме перечисляют органам местного самоуправления сельского поселения Караул межбюджетные трансферты, предназначенные для исполнения переданных полномочий;  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 xml:space="preserve">3) оказывают методическую, организационную и иную помощь в организации исполнения переданных полномочий; 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>4) запрашивают у органов местного сельского поселения Караул</w:t>
      </w:r>
      <w:r w:rsidRPr="00CB437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B4372">
        <w:rPr>
          <w:rFonts w:ascii="Times New Roman" w:hAnsi="Times New Roman" w:cs="Times New Roman"/>
          <w:sz w:val="26"/>
          <w:szCs w:val="26"/>
        </w:rPr>
        <w:t xml:space="preserve"> документы, отчеты и иную информацию, связанную с исполнением переданных полномочий;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 xml:space="preserve">5) осуществляют </w:t>
      </w:r>
      <w:proofErr w:type="gramStart"/>
      <w:r w:rsidRPr="00CB437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CB4372">
        <w:rPr>
          <w:rFonts w:ascii="Times New Roman" w:hAnsi="Times New Roman" w:cs="Times New Roman"/>
          <w:sz w:val="26"/>
          <w:szCs w:val="26"/>
        </w:rPr>
        <w:t xml:space="preserve"> исполнением органами местного самоуправления сельского поселения Караул переданных полномочий, а также за целевым использованием финансовых средств, предоставленных на эти цели;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>6) в случае выявления нарушений дают обязательные для исполнения органами местного самоуправления сельского поселения Караул письменные предписания об устранении выявленных нарушений;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>7) рассматривают обращения органов местного самоуправления сельского поселения Караул, связанные с осуществлением переданных полномочий, в том числе о возникновении препятствий исполнению переданных полномочий.</w:t>
      </w:r>
    </w:p>
    <w:p w:rsidR="001724AD" w:rsidRPr="00CB4372" w:rsidRDefault="001724AD" w:rsidP="001724AD">
      <w:pPr>
        <w:pStyle w:val="ConsNormal"/>
        <w:widowControl/>
        <w:ind w:left="-284" w:right="0" w:firstLine="0"/>
        <w:rPr>
          <w:rFonts w:ascii="Times New Roman" w:hAnsi="Times New Roman" w:cs="Times New Roman"/>
          <w:b/>
          <w:sz w:val="26"/>
          <w:szCs w:val="26"/>
        </w:rPr>
      </w:pPr>
    </w:p>
    <w:p w:rsidR="001724AD" w:rsidRDefault="001724AD" w:rsidP="001724AD">
      <w:pPr>
        <w:pStyle w:val="ConsNormal"/>
        <w:widowControl/>
        <w:ind w:left="-284" w:right="0" w:firstLine="60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4372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CB4372">
        <w:rPr>
          <w:rFonts w:ascii="Times New Roman" w:hAnsi="Times New Roman" w:cs="Times New Roman"/>
          <w:b/>
          <w:sz w:val="26"/>
          <w:szCs w:val="26"/>
        </w:rPr>
        <w:t>. Финансовое и материально-техническое обеспечение осуществления переданных полномочий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724AD" w:rsidRPr="00CB4372" w:rsidRDefault="001724AD" w:rsidP="001724AD">
      <w:pPr>
        <w:ind w:left="-284" w:firstLine="600"/>
        <w:jc w:val="both"/>
        <w:rPr>
          <w:sz w:val="26"/>
          <w:szCs w:val="26"/>
        </w:rPr>
      </w:pPr>
      <w:r w:rsidRPr="00CB4372">
        <w:rPr>
          <w:sz w:val="26"/>
          <w:szCs w:val="26"/>
        </w:rPr>
        <w:t xml:space="preserve">5. Для осуществления полномочий, передаваемых в соответствии с настоящим Соглашением, бюджету сельского поселения Караул передаются необходимые </w:t>
      </w:r>
      <w:r w:rsidRPr="00CB4372">
        <w:rPr>
          <w:sz w:val="26"/>
          <w:szCs w:val="26"/>
        </w:rPr>
        <w:lastRenderedPageBreak/>
        <w:t>финансовые средства из бюджета муниципального района в виде межбюджетных трансфертов.</w:t>
      </w:r>
    </w:p>
    <w:p w:rsidR="001724AD" w:rsidRPr="00CB4372" w:rsidRDefault="001724AD" w:rsidP="001724AD">
      <w:pPr>
        <w:ind w:left="-284" w:firstLine="600"/>
        <w:jc w:val="both"/>
        <w:rPr>
          <w:bCs/>
          <w:sz w:val="26"/>
          <w:szCs w:val="26"/>
        </w:rPr>
      </w:pPr>
      <w:r w:rsidRPr="00CB4372">
        <w:rPr>
          <w:bCs/>
          <w:sz w:val="26"/>
          <w:szCs w:val="26"/>
        </w:rPr>
        <w:t>Органы местного самоуправления сельского поселения Караул дополнительно могут использовать собственные средства для осуществления переданных полномочий.</w:t>
      </w:r>
    </w:p>
    <w:p w:rsidR="001724AD" w:rsidRPr="00CB4372" w:rsidRDefault="001724AD" w:rsidP="001724AD">
      <w:pPr>
        <w:ind w:left="-284" w:firstLine="600"/>
        <w:jc w:val="both"/>
        <w:rPr>
          <w:sz w:val="26"/>
          <w:szCs w:val="26"/>
        </w:rPr>
      </w:pPr>
      <w:r w:rsidRPr="00CB4372">
        <w:rPr>
          <w:sz w:val="26"/>
          <w:szCs w:val="26"/>
        </w:rPr>
        <w:t>6. Объем предоставляемых бюджету сельского поселения Караул межбюджетных трансфертов из бюджета муниципального района для осуществления переданных полномочий утверждается решением Таймырского Долгано-Ненецкого районного Совета депутатов о бюджете муниципального района на очередной финансовый год и плановый период  в соответствии с бюджетным законодательством Российской Федерации.</w:t>
      </w:r>
    </w:p>
    <w:p w:rsidR="001724AD" w:rsidRPr="0099405F" w:rsidRDefault="001724AD" w:rsidP="001724AD">
      <w:pPr>
        <w:ind w:left="-284" w:firstLine="600"/>
        <w:jc w:val="both"/>
        <w:rPr>
          <w:sz w:val="26"/>
          <w:szCs w:val="26"/>
        </w:rPr>
      </w:pPr>
      <w:r w:rsidRPr="0099405F">
        <w:rPr>
          <w:sz w:val="26"/>
          <w:szCs w:val="26"/>
        </w:rPr>
        <w:t>7. Порядок определения общего объема межбюджетных трансфертов, предоставляемых бюджету сельского поселения Караул из бюджета муниципального района на осуществление переданных полномочий, устанавливается приложением 1 к настоящему Соглашению.</w:t>
      </w:r>
    </w:p>
    <w:p w:rsidR="001724AD" w:rsidRPr="0099405F" w:rsidRDefault="001724AD" w:rsidP="001724AD">
      <w:pPr>
        <w:autoSpaceDE w:val="0"/>
        <w:autoSpaceDN w:val="0"/>
        <w:adjustRightInd w:val="0"/>
        <w:ind w:left="-284" w:firstLine="540"/>
        <w:jc w:val="both"/>
        <w:rPr>
          <w:sz w:val="26"/>
          <w:szCs w:val="26"/>
        </w:rPr>
      </w:pPr>
      <w:r w:rsidRPr="0099405F">
        <w:rPr>
          <w:sz w:val="26"/>
          <w:szCs w:val="26"/>
        </w:rPr>
        <w:t>8. Передача финансовых сре</w:t>
      </w:r>
      <w:proofErr w:type="gramStart"/>
      <w:r w:rsidRPr="0099405F">
        <w:rPr>
          <w:sz w:val="26"/>
          <w:szCs w:val="26"/>
        </w:rPr>
        <w:t>дств дл</w:t>
      </w:r>
      <w:proofErr w:type="gramEnd"/>
      <w:r w:rsidRPr="0099405F">
        <w:rPr>
          <w:sz w:val="26"/>
          <w:szCs w:val="26"/>
        </w:rPr>
        <w:t>я осуществления переданных полномочий осуществляется в соответствии с бюджетным законодательством Российской Федерации в сроки, обеспечивающие исполнение органами местного самоуправления указанных полномочий.</w:t>
      </w:r>
    </w:p>
    <w:p w:rsidR="001724AD" w:rsidRPr="0099405F" w:rsidRDefault="001724AD" w:rsidP="001724AD">
      <w:pPr>
        <w:ind w:left="-284" w:firstLine="600"/>
        <w:jc w:val="both"/>
        <w:rPr>
          <w:sz w:val="26"/>
          <w:szCs w:val="26"/>
        </w:rPr>
      </w:pPr>
      <w:r w:rsidRPr="0099405F">
        <w:rPr>
          <w:sz w:val="26"/>
          <w:szCs w:val="26"/>
        </w:rPr>
        <w:t>9. Средства на реализацию передаваемых полномочий носят целевой характер и не могут быть использованы на другие цели.</w:t>
      </w:r>
    </w:p>
    <w:p w:rsidR="001724AD" w:rsidRPr="0099405F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99405F">
        <w:rPr>
          <w:rFonts w:ascii="Times New Roman" w:hAnsi="Times New Roman" w:cs="Times New Roman"/>
          <w:sz w:val="26"/>
          <w:szCs w:val="26"/>
        </w:rPr>
        <w:t xml:space="preserve">10. Органы местного самоуправления сельского поселения Караул для исполнения переданных полномочий используют имущество, находящееся в собственности сельского поселения Караул </w:t>
      </w:r>
      <w:r w:rsidRPr="0099405F">
        <w:rPr>
          <w:rFonts w:ascii="Times New Roman" w:hAnsi="Times New Roman" w:cs="Times New Roman"/>
          <w:bCs/>
          <w:sz w:val="26"/>
          <w:szCs w:val="26"/>
        </w:rPr>
        <w:t xml:space="preserve">и используемое на момент заключения настоящего Соглашения для исполнения передаваемых полномочий в соответствии с приложением 2 к настоящему Соглашению.  </w:t>
      </w:r>
      <w:r w:rsidRPr="0099405F">
        <w:rPr>
          <w:rFonts w:ascii="Times New Roman" w:hAnsi="Times New Roman" w:cs="Times New Roman"/>
          <w:sz w:val="26"/>
          <w:szCs w:val="26"/>
        </w:rPr>
        <w:t xml:space="preserve">Органы местного самоуправления сельского поселения Караул </w:t>
      </w:r>
      <w:r w:rsidRPr="0099405F">
        <w:rPr>
          <w:rFonts w:ascii="Times New Roman" w:hAnsi="Times New Roman" w:cs="Times New Roman"/>
          <w:bCs/>
          <w:sz w:val="26"/>
          <w:szCs w:val="26"/>
        </w:rPr>
        <w:t>могут использовать имущество, находящееся в собственности сельского поселения Караул для исполнения переданных полномочий</w:t>
      </w:r>
      <w:r w:rsidRPr="0099405F">
        <w:rPr>
          <w:rFonts w:ascii="Times New Roman" w:hAnsi="Times New Roman" w:cs="Times New Roman"/>
          <w:sz w:val="26"/>
          <w:szCs w:val="26"/>
        </w:rPr>
        <w:t>.</w:t>
      </w:r>
    </w:p>
    <w:p w:rsidR="001724AD" w:rsidRPr="0099405F" w:rsidRDefault="001724AD" w:rsidP="001724AD">
      <w:pPr>
        <w:pStyle w:val="ConsPlusNormal"/>
        <w:ind w:left="-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405F">
        <w:rPr>
          <w:rFonts w:ascii="Times New Roman" w:hAnsi="Times New Roman" w:cs="Times New Roman"/>
          <w:sz w:val="26"/>
          <w:szCs w:val="26"/>
        </w:rPr>
        <w:t>Имущество, указанное в приложении 2 не подлежит отчуждению или перепрофилированию.</w:t>
      </w:r>
    </w:p>
    <w:p w:rsidR="001724AD" w:rsidRPr="0099405F" w:rsidRDefault="001724AD" w:rsidP="001724AD">
      <w:pPr>
        <w:pStyle w:val="TPrilogSection"/>
        <w:spacing w:after="0" w:line="240" w:lineRule="auto"/>
        <w:rPr>
          <w:sz w:val="26"/>
          <w:szCs w:val="26"/>
        </w:rPr>
      </w:pPr>
    </w:p>
    <w:p w:rsidR="001724AD" w:rsidRPr="00CB4372" w:rsidRDefault="001724AD" w:rsidP="001724AD">
      <w:pPr>
        <w:pStyle w:val="TPrilogSection"/>
        <w:spacing w:after="0" w:line="240" w:lineRule="auto"/>
        <w:ind w:left="-284" w:firstLine="600"/>
        <w:rPr>
          <w:b/>
          <w:sz w:val="26"/>
          <w:szCs w:val="26"/>
        </w:rPr>
      </w:pPr>
      <w:r w:rsidRPr="00CB4372">
        <w:rPr>
          <w:b/>
          <w:sz w:val="26"/>
          <w:szCs w:val="26"/>
          <w:lang w:val="en-US"/>
        </w:rPr>
        <w:t>V</w:t>
      </w:r>
      <w:r w:rsidRPr="00CB4372">
        <w:rPr>
          <w:b/>
          <w:sz w:val="26"/>
          <w:szCs w:val="26"/>
        </w:rPr>
        <w:t>. Ответственность Сторон</w:t>
      </w:r>
    </w:p>
    <w:p w:rsidR="001724AD" w:rsidRPr="00CB4372" w:rsidRDefault="001724AD" w:rsidP="001724AD">
      <w:pPr>
        <w:pStyle w:val="TPrilogSection"/>
        <w:spacing w:after="0" w:line="240" w:lineRule="auto"/>
        <w:rPr>
          <w:b/>
          <w:sz w:val="26"/>
          <w:szCs w:val="26"/>
        </w:rPr>
      </w:pPr>
    </w:p>
    <w:p w:rsidR="001724AD" w:rsidRDefault="001724AD" w:rsidP="001724AD">
      <w:pPr>
        <w:pStyle w:val="TPrilogSubsection"/>
        <w:spacing w:before="0" w:after="0" w:line="240" w:lineRule="auto"/>
        <w:ind w:left="-284" w:firstLine="600"/>
        <w:jc w:val="both"/>
        <w:rPr>
          <w:sz w:val="26"/>
          <w:szCs w:val="26"/>
        </w:rPr>
      </w:pPr>
      <w:r w:rsidRPr="00CB4372">
        <w:rPr>
          <w:sz w:val="26"/>
          <w:szCs w:val="26"/>
        </w:rPr>
        <w:t xml:space="preserve">11. Органы местного самоуправления сельского поселения Караул несут ответственность за осуществление переданных полномочий в соответствии с законодательством Российской Федерации. </w:t>
      </w:r>
    </w:p>
    <w:p w:rsidR="001724AD" w:rsidRPr="006D47DC" w:rsidRDefault="001724AD" w:rsidP="001724AD">
      <w:pPr>
        <w:pStyle w:val="TPrilogSubsection"/>
        <w:spacing w:before="0" w:after="0" w:line="240" w:lineRule="auto"/>
        <w:ind w:left="-284" w:firstLine="600"/>
        <w:jc w:val="both"/>
        <w:rPr>
          <w:sz w:val="26"/>
          <w:szCs w:val="26"/>
        </w:rPr>
      </w:pPr>
      <w:r w:rsidRPr="006D47DC">
        <w:rPr>
          <w:sz w:val="26"/>
          <w:szCs w:val="26"/>
        </w:rPr>
        <w:t>В случае нецелевого использования межбюджетные трансферты подлежат возврату из бюджета сельского поселения Караул в бюджет муниципального района.</w:t>
      </w:r>
    </w:p>
    <w:p w:rsidR="001724AD" w:rsidRPr="006D47DC" w:rsidRDefault="001724AD" w:rsidP="001724AD">
      <w:pPr>
        <w:pStyle w:val="TPrilogSubsection"/>
        <w:spacing w:before="0" w:after="0" w:line="240" w:lineRule="auto"/>
        <w:ind w:left="-284" w:firstLine="600"/>
        <w:jc w:val="both"/>
        <w:rPr>
          <w:sz w:val="26"/>
          <w:szCs w:val="26"/>
        </w:rPr>
      </w:pPr>
      <w:r w:rsidRPr="006D47DC">
        <w:rPr>
          <w:sz w:val="26"/>
          <w:szCs w:val="26"/>
        </w:rPr>
        <w:t xml:space="preserve">Установление    факта    ненадлежащего  осуществления   органами местного самоуправления сельского поселения Караул  переданных  полномочий  является  основанием для одностороннего расторжения Соглашения.   </w:t>
      </w:r>
      <w:proofErr w:type="gramStart"/>
      <w:r w:rsidRPr="006D47DC">
        <w:rPr>
          <w:sz w:val="26"/>
          <w:szCs w:val="26"/>
        </w:rPr>
        <w:t>Расторжение  Соглашения  влечет  за  собой  возврат перечисленных   иных   межбюджетных  трансфертов,  за  вычетом  фактических расходов,   подтвержденных  документально,  в  течение  5  дней  с  момента подписания Соглашения о расторжении или получения письменного уведомления о расторжении  Соглашения,  а также уплату неустойки в размере 0,01% от суммы межбюджетных  трансфертов  за отчетный год, выделяемых из бюджета муниципального района на осуществление указанных полномочий.</w:t>
      </w:r>
      <w:proofErr w:type="gramEnd"/>
    </w:p>
    <w:p w:rsidR="001724AD" w:rsidRPr="00CB4372" w:rsidRDefault="001724AD" w:rsidP="001724AD">
      <w:pPr>
        <w:pStyle w:val="TPrilogSubsection"/>
        <w:spacing w:before="0" w:after="0" w:line="240" w:lineRule="auto"/>
        <w:ind w:left="-284" w:firstLine="600"/>
        <w:jc w:val="both"/>
        <w:rPr>
          <w:sz w:val="26"/>
          <w:szCs w:val="26"/>
          <w:u w:val="single"/>
        </w:rPr>
      </w:pPr>
      <w:r w:rsidRPr="00CB4372">
        <w:rPr>
          <w:sz w:val="26"/>
          <w:szCs w:val="26"/>
        </w:rPr>
        <w:t>12. Стороны освобождаются от ответственности, если неисполнение или ненадлежащее исполнение обязательств по настоящему Соглашению связано с препятствиями, возникшими не по их вине и о которых были уведомлены органы местного самоуправления Сторон.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center"/>
        <w:rPr>
          <w:rFonts w:ascii="Times New Roman" w:hAnsi="Times New Roman" w:cs="Times New Roman"/>
          <w:sz w:val="26"/>
          <w:szCs w:val="26"/>
        </w:rPr>
      </w:pPr>
    </w:p>
    <w:p w:rsidR="001724AD" w:rsidRPr="00CB4372" w:rsidRDefault="001724AD" w:rsidP="001724AD">
      <w:pPr>
        <w:pStyle w:val="ConsNormal"/>
        <w:widowControl/>
        <w:ind w:left="-284" w:right="0" w:firstLine="60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4372">
        <w:rPr>
          <w:rFonts w:ascii="Times New Roman" w:hAnsi="Times New Roman" w:cs="Times New Roman"/>
          <w:b/>
          <w:sz w:val="26"/>
          <w:szCs w:val="26"/>
          <w:lang w:val="en-US"/>
        </w:rPr>
        <w:lastRenderedPageBreak/>
        <w:t>VI</w:t>
      </w:r>
      <w:r w:rsidRPr="00CB4372">
        <w:rPr>
          <w:rFonts w:ascii="Times New Roman" w:hAnsi="Times New Roman" w:cs="Times New Roman"/>
          <w:b/>
          <w:sz w:val="26"/>
          <w:szCs w:val="26"/>
        </w:rPr>
        <w:t>. Порядок разрешения споров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724AD" w:rsidRPr="00CB4372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>13. Споры, связанные с исполнением настоящего Соглашения, разрешаются путем проведения переговоров и иных согласительных процедур.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 xml:space="preserve">14. В случае </w:t>
      </w:r>
      <w:proofErr w:type="spellStart"/>
      <w:r w:rsidRPr="00CB4372">
        <w:rPr>
          <w:rFonts w:ascii="Times New Roman" w:hAnsi="Times New Roman" w:cs="Times New Roman"/>
          <w:sz w:val="26"/>
          <w:szCs w:val="26"/>
        </w:rPr>
        <w:t>недостижения</w:t>
      </w:r>
      <w:proofErr w:type="spellEnd"/>
      <w:r w:rsidRPr="00CB4372">
        <w:rPr>
          <w:rFonts w:ascii="Times New Roman" w:hAnsi="Times New Roman" w:cs="Times New Roman"/>
          <w:sz w:val="26"/>
          <w:szCs w:val="26"/>
        </w:rPr>
        <w:t xml:space="preserve"> соглашения спор подлежит разрешению в соответствии с законодательством Российской Федерации.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center"/>
        <w:rPr>
          <w:rFonts w:ascii="Times New Roman" w:hAnsi="Times New Roman" w:cs="Times New Roman"/>
          <w:sz w:val="26"/>
          <w:szCs w:val="26"/>
        </w:rPr>
      </w:pPr>
    </w:p>
    <w:p w:rsidR="001724AD" w:rsidRPr="00CB4372" w:rsidRDefault="001724AD" w:rsidP="001724AD">
      <w:pPr>
        <w:pStyle w:val="ConsNormal"/>
        <w:widowControl/>
        <w:ind w:left="-284" w:right="0" w:firstLine="60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4372">
        <w:rPr>
          <w:rFonts w:ascii="Times New Roman" w:hAnsi="Times New Roman" w:cs="Times New Roman"/>
          <w:b/>
          <w:sz w:val="26"/>
          <w:szCs w:val="26"/>
          <w:lang w:val="en-US"/>
        </w:rPr>
        <w:t>VII</w:t>
      </w:r>
      <w:r w:rsidRPr="00CB4372">
        <w:rPr>
          <w:rFonts w:ascii="Times New Roman" w:hAnsi="Times New Roman" w:cs="Times New Roman"/>
          <w:b/>
          <w:sz w:val="26"/>
          <w:szCs w:val="26"/>
        </w:rPr>
        <w:t>. Заключительные положения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724AD" w:rsidRPr="00CB4372" w:rsidRDefault="001724AD" w:rsidP="001724AD">
      <w:pPr>
        <w:pStyle w:val="TPrilogSubsection"/>
        <w:spacing w:before="0" w:after="0" w:line="240" w:lineRule="auto"/>
        <w:ind w:left="-284" w:firstLine="600"/>
        <w:rPr>
          <w:sz w:val="26"/>
          <w:szCs w:val="26"/>
        </w:rPr>
      </w:pPr>
      <w:r w:rsidRPr="00CB4372">
        <w:rPr>
          <w:sz w:val="26"/>
          <w:szCs w:val="26"/>
        </w:rPr>
        <w:t xml:space="preserve">15. Настоящее Соглашение вступает в силу с  1 января 2016 года. 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>16. Настоящее Соглашение действует до полного исполнения обязательств, предусмотренных настоящим Соглашением.</w:t>
      </w:r>
    </w:p>
    <w:p w:rsidR="001724AD" w:rsidRPr="002B3190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2B3190">
        <w:rPr>
          <w:rFonts w:ascii="Times New Roman" w:hAnsi="Times New Roman" w:cs="Times New Roman"/>
          <w:sz w:val="26"/>
          <w:szCs w:val="26"/>
        </w:rPr>
        <w:t>17. Действие настоящего Соглашения может быть прекращено досрочно:</w:t>
      </w:r>
    </w:p>
    <w:p w:rsidR="001724AD" w:rsidRPr="002B3190" w:rsidRDefault="001724AD" w:rsidP="001724AD">
      <w:pPr>
        <w:pStyle w:val="ConsPlusNonformat"/>
        <w:ind w:left="-284" w:firstLine="568"/>
        <w:rPr>
          <w:rFonts w:ascii="Times New Roman" w:hAnsi="Times New Roman" w:cs="Times New Roman"/>
          <w:sz w:val="26"/>
          <w:szCs w:val="26"/>
        </w:rPr>
      </w:pPr>
      <w:r w:rsidRPr="002B3190">
        <w:rPr>
          <w:rFonts w:ascii="Times New Roman" w:hAnsi="Times New Roman" w:cs="Times New Roman"/>
          <w:sz w:val="26"/>
          <w:szCs w:val="26"/>
        </w:rPr>
        <w:t>1) по Соглашению Сторон;</w:t>
      </w:r>
      <w:r w:rsidRPr="002B3190">
        <w:t xml:space="preserve">    </w:t>
      </w:r>
    </w:p>
    <w:p w:rsidR="001724AD" w:rsidRPr="002B3190" w:rsidRDefault="001724AD" w:rsidP="001724AD">
      <w:pPr>
        <w:pStyle w:val="ConsPlusNonformat"/>
        <w:ind w:left="-284" w:firstLine="568"/>
        <w:rPr>
          <w:rFonts w:ascii="Times New Roman" w:hAnsi="Times New Roman" w:cs="Times New Roman"/>
          <w:sz w:val="26"/>
          <w:szCs w:val="26"/>
        </w:rPr>
      </w:pPr>
      <w:r w:rsidRPr="002B3190">
        <w:rPr>
          <w:rFonts w:ascii="Times New Roman" w:hAnsi="Times New Roman" w:cs="Times New Roman"/>
          <w:sz w:val="26"/>
          <w:szCs w:val="26"/>
        </w:rPr>
        <w:t xml:space="preserve">2) в одностороннем порядке в случае:    </w:t>
      </w:r>
    </w:p>
    <w:p w:rsidR="001724AD" w:rsidRPr="002B3190" w:rsidRDefault="001724AD" w:rsidP="001724AD">
      <w:pPr>
        <w:pStyle w:val="ConsPlusNonformat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2B3190">
        <w:rPr>
          <w:rFonts w:ascii="Times New Roman" w:hAnsi="Times New Roman" w:cs="Times New Roman"/>
          <w:sz w:val="26"/>
          <w:szCs w:val="26"/>
        </w:rPr>
        <w:t>- изменения действующего законодательства Российской Федерации и (или) законодательства Красноярского края;</w:t>
      </w:r>
    </w:p>
    <w:p w:rsidR="001724AD" w:rsidRPr="002B3190" w:rsidRDefault="001724AD" w:rsidP="001724AD">
      <w:pPr>
        <w:pStyle w:val="ConsPlusNonformat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2B3190">
        <w:rPr>
          <w:rFonts w:ascii="Times New Roman" w:hAnsi="Times New Roman" w:cs="Times New Roman"/>
          <w:sz w:val="26"/>
          <w:szCs w:val="26"/>
        </w:rPr>
        <w:t>-  неисполнения  или  ненадлежащего  исполнения  одной из Сторон своих обязательств в соответствии с настоящим Соглашением;</w:t>
      </w:r>
    </w:p>
    <w:p w:rsidR="001724AD" w:rsidRPr="002B3190" w:rsidRDefault="001724AD" w:rsidP="001724AD">
      <w:pPr>
        <w:pStyle w:val="ConsPlusNonformat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2B3190">
        <w:rPr>
          <w:rFonts w:ascii="Times New Roman" w:hAnsi="Times New Roman" w:cs="Times New Roman"/>
          <w:sz w:val="26"/>
          <w:szCs w:val="26"/>
        </w:rPr>
        <w:t>-  если  осуществление  полномочий  становится  невозможным.</w:t>
      </w:r>
    </w:p>
    <w:p w:rsidR="001724AD" w:rsidRPr="002B3190" w:rsidRDefault="001724AD" w:rsidP="001724AD">
      <w:pPr>
        <w:pStyle w:val="ConsPlusNonformat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2B3190">
        <w:rPr>
          <w:rFonts w:ascii="Times New Roman" w:hAnsi="Times New Roman" w:cs="Times New Roman"/>
          <w:sz w:val="26"/>
          <w:szCs w:val="26"/>
        </w:rPr>
        <w:t>18.  Уведомление  о  расторжении настоящего Соглашения в одностороннем порядке  направляется  второй  Стороне  не  менее чем за 30 дней до момента расторжения.  Расторжение  Соглашения влечет за собой возврат перечисленных межбюджетных  трансфертов  за  вычетом фактических расходов, подтвержденных документально, в срок 30 дней с момента подписания Соглашения о расторжении или получения письменного уведомления о расторжении Соглашения.</w:t>
      </w:r>
    </w:p>
    <w:p w:rsidR="001724AD" w:rsidRPr="00CB4372" w:rsidRDefault="001724AD" w:rsidP="001724AD">
      <w:pPr>
        <w:ind w:left="-284" w:firstLine="600"/>
        <w:jc w:val="both"/>
        <w:rPr>
          <w:sz w:val="26"/>
          <w:szCs w:val="26"/>
        </w:rPr>
      </w:pPr>
      <w:r>
        <w:rPr>
          <w:sz w:val="26"/>
          <w:szCs w:val="26"/>
        </w:rPr>
        <w:t>19</w:t>
      </w:r>
      <w:r w:rsidRPr="00CB4372">
        <w:rPr>
          <w:sz w:val="26"/>
          <w:szCs w:val="26"/>
        </w:rPr>
        <w:t>. Настоящее Соглашение подлежит утверждению представительными органами местного самоуправления Сторон и подписанию Главами Сторон.</w:t>
      </w:r>
    </w:p>
    <w:p w:rsidR="001724AD" w:rsidRPr="00CB4372" w:rsidRDefault="001724AD" w:rsidP="001724AD">
      <w:pPr>
        <w:pStyle w:val="ConsNormal"/>
        <w:widowControl/>
        <w:ind w:left="-284" w:right="0"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CB4372">
        <w:rPr>
          <w:rFonts w:ascii="Times New Roman" w:hAnsi="Times New Roman" w:cs="Times New Roman"/>
          <w:sz w:val="26"/>
          <w:szCs w:val="26"/>
        </w:rPr>
        <w:t xml:space="preserve">. Дополнения и изменения настоящего Соглашения, принимаемые по предложениям Сторон, оформляются в письменном виде и становятся его неотъемлемой частью </w:t>
      </w:r>
      <w:r w:rsidRPr="00CB4372">
        <w:rPr>
          <w:rFonts w:ascii="Times New Roman" w:hAnsi="Times New Roman" w:cs="Times New Roman"/>
          <w:bCs/>
          <w:sz w:val="26"/>
          <w:szCs w:val="26"/>
        </w:rPr>
        <w:t>после их утверждения представительными органами местного самоуправления Сторон и подписания Главами Сторон</w:t>
      </w:r>
      <w:r w:rsidRPr="00CB4372">
        <w:rPr>
          <w:rFonts w:ascii="Times New Roman" w:hAnsi="Times New Roman" w:cs="Times New Roman"/>
          <w:sz w:val="26"/>
          <w:szCs w:val="26"/>
        </w:rPr>
        <w:t>.</w:t>
      </w:r>
    </w:p>
    <w:p w:rsidR="001724AD" w:rsidRPr="00CB4372" w:rsidRDefault="001724AD" w:rsidP="001724AD">
      <w:pPr>
        <w:pStyle w:val="ConsNormal"/>
        <w:widowControl/>
        <w:ind w:left="-284" w:righ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CB4372">
        <w:rPr>
          <w:rFonts w:ascii="Times New Roman" w:hAnsi="Times New Roman" w:cs="Times New Roman"/>
          <w:sz w:val="26"/>
          <w:szCs w:val="26"/>
        </w:rPr>
        <w:t xml:space="preserve">. По истечению действия настоящего Соглашения, </w:t>
      </w:r>
      <w:proofErr w:type="gramStart"/>
      <w:r w:rsidRPr="00CB4372">
        <w:rPr>
          <w:rFonts w:ascii="Times New Roman" w:hAnsi="Times New Roman" w:cs="Times New Roman"/>
          <w:sz w:val="26"/>
          <w:szCs w:val="26"/>
        </w:rPr>
        <w:t>имущество</w:t>
      </w:r>
      <w:proofErr w:type="gramEnd"/>
      <w:r w:rsidRPr="00CB4372">
        <w:rPr>
          <w:rFonts w:ascii="Times New Roman" w:hAnsi="Times New Roman" w:cs="Times New Roman"/>
          <w:sz w:val="26"/>
          <w:szCs w:val="26"/>
        </w:rPr>
        <w:t xml:space="preserve"> находящееся в собственности сельского поселения Караул </w:t>
      </w:r>
      <w:r w:rsidRPr="00CB4372">
        <w:rPr>
          <w:rFonts w:ascii="Times New Roman" w:hAnsi="Times New Roman" w:cs="Times New Roman"/>
          <w:bCs/>
          <w:sz w:val="26"/>
          <w:szCs w:val="26"/>
        </w:rPr>
        <w:t>и используемое на момент заключения настоящего Соглашения для исполнения передаваемых полномочий подлежит передаче в собственность муниципального района.</w:t>
      </w:r>
    </w:p>
    <w:p w:rsidR="001724AD" w:rsidRPr="00CB4372" w:rsidRDefault="001724AD" w:rsidP="001724AD">
      <w:pPr>
        <w:autoSpaceDE w:val="0"/>
        <w:autoSpaceDN w:val="0"/>
        <w:adjustRightInd w:val="0"/>
        <w:ind w:left="-284" w:firstLine="540"/>
        <w:jc w:val="both"/>
        <w:rPr>
          <w:b/>
          <w:sz w:val="26"/>
          <w:szCs w:val="26"/>
        </w:rPr>
      </w:pPr>
      <w:r w:rsidRPr="00CB4372">
        <w:rPr>
          <w:sz w:val="26"/>
          <w:szCs w:val="26"/>
        </w:rPr>
        <w:t>2</w:t>
      </w:r>
      <w:r>
        <w:rPr>
          <w:sz w:val="26"/>
          <w:szCs w:val="26"/>
        </w:rPr>
        <w:t>2</w:t>
      </w:r>
      <w:r w:rsidRPr="00CB4372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CB4372">
        <w:rPr>
          <w:sz w:val="26"/>
          <w:szCs w:val="26"/>
        </w:rPr>
        <w:t>Настоящее Соглашение по договоренности Сторон может пролонгироваться на очередной финансовый год.</w:t>
      </w:r>
    </w:p>
    <w:p w:rsidR="001724AD" w:rsidRDefault="001724AD" w:rsidP="001724AD">
      <w:pPr>
        <w:pStyle w:val="ConsNormal"/>
        <w:widowControl/>
        <w:ind w:left="-284" w:righ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B4372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CB4372">
        <w:rPr>
          <w:rFonts w:ascii="Times New Roman" w:hAnsi="Times New Roman" w:cs="Times New Roman"/>
          <w:sz w:val="26"/>
          <w:szCs w:val="26"/>
        </w:rPr>
        <w:t>. Настоящее Соглашение составлено в двух экземплярах, имеющих равную юридическую силу, по одному для каждой Стороны.</w:t>
      </w:r>
    </w:p>
    <w:p w:rsidR="001724AD" w:rsidRDefault="001724AD" w:rsidP="001724AD">
      <w:pPr>
        <w:pStyle w:val="ConsNormal"/>
        <w:widowControl/>
        <w:ind w:left="-284" w:right="0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724AD" w:rsidRPr="00CB4372" w:rsidRDefault="001724AD" w:rsidP="001724AD">
      <w:pPr>
        <w:pStyle w:val="ConsNormal"/>
        <w:widowControl/>
        <w:ind w:left="-284" w:right="0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724AD" w:rsidRPr="00CB4372" w:rsidRDefault="001724AD" w:rsidP="001724AD">
      <w:pPr>
        <w:rPr>
          <w:sz w:val="26"/>
          <w:szCs w:val="26"/>
        </w:rPr>
      </w:pPr>
    </w:p>
    <w:tbl>
      <w:tblPr>
        <w:tblW w:w="0" w:type="auto"/>
        <w:tblLook w:val="01E0"/>
      </w:tblPr>
      <w:tblGrid>
        <w:gridCol w:w="4094"/>
        <w:gridCol w:w="1839"/>
        <w:gridCol w:w="4063"/>
      </w:tblGrid>
      <w:tr w:rsidR="001724AD" w:rsidRPr="00CB4372" w:rsidTr="00D86EE6">
        <w:tc>
          <w:tcPr>
            <w:tcW w:w="4188" w:type="dxa"/>
          </w:tcPr>
          <w:p w:rsidR="001724AD" w:rsidRPr="00CB4372" w:rsidRDefault="001724AD" w:rsidP="00D86EE6">
            <w:pPr>
              <w:rPr>
                <w:b/>
                <w:sz w:val="26"/>
                <w:szCs w:val="26"/>
              </w:rPr>
            </w:pPr>
            <w:r w:rsidRPr="00CB4372">
              <w:rPr>
                <w:b/>
                <w:sz w:val="26"/>
                <w:szCs w:val="26"/>
              </w:rPr>
              <w:t xml:space="preserve">Глава </w:t>
            </w:r>
            <w:proofErr w:type="gramStart"/>
            <w:r w:rsidRPr="00CB4372">
              <w:rPr>
                <w:b/>
                <w:sz w:val="26"/>
                <w:szCs w:val="26"/>
              </w:rPr>
              <w:t>Таймырского</w:t>
            </w:r>
            <w:proofErr w:type="gramEnd"/>
            <w:r w:rsidRPr="00CB4372">
              <w:rPr>
                <w:b/>
                <w:sz w:val="26"/>
                <w:szCs w:val="26"/>
              </w:rPr>
              <w:t xml:space="preserve"> </w:t>
            </w:r>
          </w:p>
          <w:p w:rsidR="001724AD" w:rsidRPr="00CB4372" w:rsidRDefault="001724AD" w:rsidP="00D86EE6">
            <w:pPr>
              <w:rPr>
                <w:b/>
                <w:sz w:val="26"/>
                <w:szCs w:val="26"/>
              </w:rPr>
            </w:pPr>
            <w:r w:rsidRPr="00CB4372">
              <w:rPr>
                <w:b/>
                <w:sz w:val="26"/>
                <w:szCs w:val="26"/>
              </w:rPr>
              <w:t xml:space="preserve">Долгано-Ненецкого муниципального района </w:t>
            </w:r>
          </w:p>
          <w:p w:rsidR="001724AD" w:rsidRPr="00CB4372" w:rsidRDefault="001724AD" w:rsidP="00D86EE6">
            <w:pPr>
              <w:rPr>
                <w:b/>
                <w:sz w:val="26"/>
                <w:szCs w:val="26"/>
              </w:rPr>
            </w:pPr>
          </w:p>
          <w:p w:rsidR="001724AD" w:rsidRPr="00CB4372" w:rsidRDefault="001724AD" w:rsidP="00D86EE6">
            <w:pPr>
              <w:rPr>
                <w:b/>
                <w:sz w:val="26"/>
                <w:szCs w:val="26"/>
              </w:rPr>
            </w:pPr>
            <w:r w:rsidRPr="00CB4372">
              <w:rPr>
                <w:b/>
                <w:sz w:val="26"/>
                <w:szCs w:val="26"/>
              </w:rPr>
              <w:t xml:space="preserve">_______________ И.И. </w:t>
            </w:r>
            <w:proofErr w:type="spellStart"/>
            <w:r w:rsidRPr="00CB4372">
              <w:rPr>
                <w:b/>
                <w:sz w:val="26"/>
                <w:szCs w:val="26"/>
              </w:rPr>
              <w:t>Джураев</w:t>
            </w:r>
            <w:proofErr w:type="spellEnd"/>
          </w:p>
        </w:tc>
        <w:tc>
          <w:tcPr>
            <w:tcW w:w="1920" w:type="dxa"/>
          </w:tcPr>
          <w:p w:rsidR="001724AD" w:rsidRPr="00CB4372" w:rsidRDefault="001724AD" w:rsidP="00D86EE6">
            <w:pPr>
              <w:rPr>
                <w:b/>
                <w:sz w:val="26"/>
                <w:szCs w:val="26"/>
              </w:rPr>
            </w:pPr>
          </w:p>
        </w:tc>
        <w:tc>
          <w:tcPr>
            <w:tcW w:w="4134" w:type="dxa"/>
          </w:tcPr>
          <w:p w:rsidR="001724AD" w:rsidRPr="00CB4372" w:rsidRDefault="001724AD" w:rsidP="00D86EE6">
            <w:pPr>
              <w:rPr>
                <w:b/>
                <w:sz w:val="26"/>
                <w:szCs w:val="26"/>
              </w:rPr>
            </w:pPr>
            <w:r w:rsidRPr="00CB4372">
              <w:rPr>
                <w:b/>
                <w:sz w:val="26"/>
                <w:szCs w:val="26"/>
              </w:rPr>
              <w:t xml:space="preserve">Глава сельского поселения Караул </w:t>
            </w:r>
          </w:p>
          <w:p w:rsidR="001724AD" w:rsidRPr="00CB4372" w:rsidRDefault="001724AD" w:rsidP="00D86EE6">
            <w:pPr>
              <w:rPr>
                <w:b/>
                <w:sz w:val="26"/>
                <w:szCs w:val="26"/>
              </w:rPr>
            </w:pPr>
          </w:p>
          <w:p w:rsidR="001724AD" w:rsidRPr="00CB4372" w:rsidRDefault="001724AD" w:rsidP="00D86EE6">
            <w:pPr>
              <w:rPr>
                <w:b/>
                <w:sz w:val="26"/>
                <w:szCs w:val="26"/>
              </w:rPr>
            </w:pPr>
          </w:p>
          <w:p w:rsidR="001724AD" w:rsidRPr="00CB4372" w:rsidRDefault="001724AD" w:rsidP="00D86EE6">
            <w:pPr>
              <w:rPr>
                <w:b/>
                <w:sz w:val="26"/>
                <w:szCs w:val="26"/>
              </w:rPr>
            </w:pPr>
            <w:r w:rsidRPr="00CB4372">
              <w:rPr>
                <w:b/>
                <w:sz w:val="26"/>
                <w:szCs w:val="26"/>
              </w:rPr>
              <w:t xml:space="preserve">_______________Д.В. Рудник </w:t>
            </w:r>
          </w:p>
        </w:tc>
      </w:tr>
    </w:tbl>
    <w:p w:rsidR="001724AD" w:rsidRPr="00CF63BC" w:rsidRDefault="001724AD" w:rsidP="001724AD">
      <w:pPr>
        <w:rPr>
          <w:sz w:val="28"/>
          <w:szCs w:val="28"/>
        </w:rPr>
      </w:pPr>
    </w:p>
    <w:p w:rsidR="001724AD" w:rsidRPr="00B00DC2" w:rsidRDefault="001724AD" w:rsidP="001724AD">
      <w:pPr>
        <w:pStyle w:val="ConsNormal"/>
        <w:widowControl/>
        <w:ind w:left="4092" w:right="0" w:firstLine="708"/>
        <w:rPr>
          <w:rFonts w:ascii="Times New Roman" w:hAnsi="Times New Roman" w:cs="Times New Roman"/>
          <w:sz w:val="26"/>
          <w:szCs w:val="26"/>
        </w:rPr>
      </w:pPr>
      <w:r w:rsidRPr="00CF63BC">
        <w:rPr>
          <w:rFonts w:ascii="Times New Roman" w:hAnsi="Times New Roman" w:cs="Times New Roman"/>
          <w:sz w:val="24"/>
          <w:szCs w:val="24"/>
        </w:rPr>
        <w:br w:type="page"/>
      </w:r>
      <w:r w:rsidRPr="00B00DC2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2</w:t>
      </w:r>
    </w:p>
    <w:p w:rsidR="001724AD" w:rsidRPr="00B00DC2" w:rsidRDefault="001724AD" w:rsidP="001724AD">
      <w:pPr>
        <w:pStyle w:val="ConsNormal"/>
        <w:widowControl/>
        <w:ind w:left="4800" w:right="0" w:firstLine="0"/>
        <w:rPr>
          <w:rFonts w:ascii="Times New Roman" w:hAnsi="Times New Roman" w:cs="Times New Roman"/>
          <w:sz w:val="26"/>
          <w:szCs w:val="26"/>
        </w:rPr>
      </w:pPr>
      <w:r w:rsidRPr="00B00DC2">
        <w:rPr>
          <w:rFonts w:ascii="Times New Roman" w:hAnsi="Times New Roman" w:cs="Times New Roman"/>
          <w:sz w:val="26"/>
          <w:szCs w:val="26"/>
        </w:rPr>
        <w:t xml:space="preserve">к Соглашению </w:t>
      </w:r>
      <w:r w:rsidRPr="00B00DC2">
        <w:rPr>
          <w:rFonts w:ascii="Times New Roman" w:hAnsi="Times New Roman" w:cs="Times New Roman"/>
          <w:bCs/>
          <w:sz w:val="26"/>
          <w:szCs w:val="26"/>
        </w:rPr>
        <w:t xml:space="preserve">о передаче </w:t>
      </w:r>
      <w:r w:rsidRPr="00B00DC2">
        <w:rPr>
          <w:rFonts w:ascii="Times New Roman" w:hAnsi="Times New Roman" w:cs="Times New Roman"/>
          <w:sz w:val="26"/>
          <w:szCs w:val="26"/>
        </w:rPr>
        <w:t xml:space="preserve">органам местного самоуправления сельского поселения Караул отдельных </w:t>
      </w:r>
      <w:r w:rsidRPr="00B00DC2">
        <w:rPr>
          <w:rFonts w:ascii="Times New Roman" w:hAnsi="Times New Roman" w:cs="Times New Roman"/>
          <w:bCs/>
          <w:sz w:val="26"/>
          <w:szCs w:val="26"/>
        </w:rPr>
        <w:t>полномочий органов местного самоуправления Таймырского Долгано-Ненецкого муниципального района</w:t>
      </w:r>
      <w:r w:rsidRPr="00B00DC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724AD" w:rsidRPr="00B00DC2" w:rsidRDefault="001724AD" w:rsidP="001724AD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1724AD" w:rsidRPr="00CF63BC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724AD" w:rsidRPr="00CF63BC" w:rsidRDefault="001724AD" w:rsidP="001724AD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420" w:type="dxa"/>
        <w:tblInd w:w="93" w:type="dxa"/>
        <w:tblLook w:val="04A0"/>
      </w:tblPr>
      <w:tblGrid>
        <w:gridCol w:w="558"/>
        <w:gridCol w:w="3295"/>
        <w:gridCol w:w="4403"/>
        <w:gridCol w:w="2164"/>
      </w:tblGrid>
      <w:tr w:rsidR="001724AD" w:rsidRPr="001D2FA8" w:rsidTr="00D86EE6">
        <w:trPr>
          <w:trHeight w:val="276"/>
        </w:trPr>
        <w:tc>
          <w:tcPr>
            <w:tcW w:w="1042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  <w:rPr>
                <w:b/>
                <w:bCs/>
                <w:color w:val="000000"/>
              </w:rPr>
            </w:pPr>
            <w:r w:rsidRPr="001D2FA8">
              <w:rPr>
                <w:b/>
                <w:sz w:val="26"/>
                <w:szCs w:val="26"/>
              </w:rPr>
              <w:t xml:space="preserve">Имущество, находящееся в собственности сельского поселения Караул </w:t>
            </w:r>
            <w:r w:rsidRPr="001D2FA8">
              <w:rPr>
                <w:b/>
                <w:bCs/>
                <w:sz w:val="26"/>
                <w:szCs w:val="26"/>
              </w:rPr>
              <w:t>и используемое на момент заключения настоящего Соглашения для исполнения передаваемых полномочий</w:t>
            </w:r>
          </w:p>
        </w:tc>
      </w:tr>
      <w:tr w:rsidR="001724AD" w:rsidRPr="001D2FA8" w:rsidTr="00D86EE6">
        <w:trPr>
          <w:trHeight w:val="315"/>
        </w:trPr>
        <w:tc>
          <w:tcPr>
            <w:tcW w:w="1042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4AD" w:rsidRPr="001D2FA8" w:rsidRDefault="001724AD" w:rsidP="00D86EE6">
            <w:pPr>
              <w:rPr>
                <w:b/>
                <w:bCs/>
                <w:color w:val="000000"/>
              </w:rPr>
            </w:pPr>
          </w:p>
        </w:tc>
      </w:tr>
      <w:tr w:rsidR="001724AD" w:rsidRPr="001D2FA8" w:rsidTr="00D86EE6">
        <w:trPr>
          <w:trHeight w:val="709"/>
        </w:trPr>
        <w:tc>
          <w:tcPr>
            <w:tcW w:w="1042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4AD" w:rsidRPr="001D2FA8" w:rsidRDefault="001724AD" w:rsidP="00D86EE6">
            <w:pPr>
              <w:rPr>
                <w:b/>
                <w:bCs/>
                <w:color w:val="000000"/>
              </w:rPr>
            </w:pPr>
          </w:p>
        </w:tc>
      </w:tr>
      <w:tr w:rsidR="001724AD" w:rsidRPr="001D2FA8" w:rsidTr="00D86EE6">
        <w:trPr>
          <w:trHeight w:val="34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1724AD" w:rsidRPr="001D2FA8" w:rsidTr="00D86EE6">
        <w:trPr>
          <w:trHeight w:val="63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 xml:space="preserve">№ </w:t>
            </w:r>
            <w:proofErr w:type="spellStart"/>
            <w:proofErr w:type="gramStart"/>
            <w:r w:rsidRPr="001D2FA8">
              <w:t>п</w:t>
            </w:r>
            <w:proofErr w:type="spellEnd"/>
            <w:proofErr w:type="gramEnd"/>
            <w:r w:rsidRPr="001D2FA8">
              <w:t>/</w:t>
            </w:r>
            <w:proofErr w:type="spellStart"/>
            <w:r w:rsidRPr="001D2FA8">
              <w:t>п</w:t>
            </w:r>
            <w:proofErr w:type="spellEnd"/>
          </w:p>
        </w:tc>
        <w:tc>
          <w:tcPr>
            <w:tcW w:w="3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Наименование объекта муниципальной собственности</w:t>
            </w:r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Кадастровый (или условный) номер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Площадь (м</w:t>
            </w:r>
            <w:proofErr w:type="gramStart"/>
            <w:r w:rsidRPr="001D2FA8">
              <w:t>2</w:t>
            </w:r>
            <w:proofErr w:type="gramEnd"/>
            <w:r w:rsidRPr="001D2FA8">
              <w:t>)</w:t>
            </w:r>
          </w:p>
        </w:tc>
      </w:tr>
      <w:tr w:rsidR="001724AD" w:rsidRPr="001D2FA8" w:rsidTr="00D86EE6">
        <w:trPr>
          <w:trHeight w:val="31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1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2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4</w:t>
            </w:r>
          </w:p>
        </w:tc>
      </w:tr>
      <w:tr w:rsidR="001724AD" w:rsidRPr="001D2FA8" w:rsidTr="00D86EE6">
        <w:trPr>
          <w:trHeight w:val="6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  <w:rPr>
                <w:color w:val="000000"/>
              </w:rPr>
            </w:pPr>
            <w:r w:rsidRPr="001D2FA8">
              <w:rPr>
                <w:color w:val="000000"/>
              </w:rPr>
              <w:t>1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  <w:rPr>
                <w:color w:val="000000"/>
              </w:rPr>
            </w:pPr>
            <w:r w:rsidRPr="001D2FA8">
              <w:rPr>
                <w:color w:val="000000"/>
              </w:rPr>
              <w:t>Сооружение (вертолетная площадка) п. Носок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  <w:rPr>
                <w:color w:val="000000"/>
              </w:rPr>
            </w:pPr>
            <w:r w:rsidRPr="001D2FA8">
              <w:rPr>
                <w:color w:val="000000"/>
              </w:rPr>
              <w:t>84:00:000000:0000:04:117:002:000802660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  <w:rPr>
                <w:color w:val="000000"/>
              </w:rPr>
            </w:pPr>
            <w:r w:rsidRPr="001D2FA8">
              <w:rPr>
                <w:color w:val="000000"/>
              </w:rPr>
              <w:t>285</w:t>
            </w:r>
          </w:p>
        </w:tc>
      </w:tr>
      <w:tr w:rsidR="001724AD" w:rsidRPr="001D2FA8" w:rsidTr="00D86EE6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2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Сооружение (вертолетная площадка) с. Караул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84:04:0010208:0:3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225</w:t>
            </w:r>
          </w:p>
        </w:tc>
      </w:tr>
      <w:tr w:rsidR="001724AD" w:rsidRPr="001D2FA8" w:rsidTr="00D86EE6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3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 xml:space="preserve">Сооружение (вертолетная площадка) п. </w:t>
            </w:r>
            <w:proofErr w:type="spellStart"/>
            <w:r w:rsidRPr="001D2FA8">
              <w:t>Усть-Порт</w:t>
            </w:r>
            <w:proofErr w:type="spellEnd"/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84:00:000000:0000:04:117:002:000802650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107,8</w:t>
            </w:r>
          </w:p>
        </w:tc>
      </w:tr>
      <w:tr w:rsidR="001724AD" w:rsidRPr="001D2FA8" w:rsidTr="00D86EE6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4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 xml:space="preserve">Сооружение (вертолетная площадка) п. </w:t>
            </w:r>
            <w:proofErr w:type="spellStart"/>
            <w:r w:rsidRPr="001D2FA8">
              <w:t>Байкаловс</w:t>
            </w:r>
            <w:r>
              <w:t>к</w:t>
            </w:r>
            <w:proofErr w:type="spellEnd"/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84:00:000000:0000:04:117:002:000802620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182,3</w:t>
            </w:r>
          </w:p>
        </w:tc>
      </w:tr>
      <w:tr w:rsidR="001724AD" w:rsidRPr="001D2FA8" w:rsidTr="00D86EE6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5</w:t>
            </w: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Сооружение (вертолетная площадка) п. Воронцово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84:04:0010106:0:1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4AD" w:rsidRPr="001D2FA8" w:rsidRDefault="001724AD" w:rsidP="00D86EE6">
            <w:pPr>
              <w:jc w:val="center"/>
            </w:pPr>
            <w:r w:rsidRPr="001D2FA8">
              <w:t>225</w:t>
            </w:r>
          </w:p>
        </w:tc>
      </w:tr>
    </w:tbl>
    <w:p w:rsidR="001724AD" w:rsidRDefault="001724AD" w:rsidP="001724A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1724AD" w:rsidRDefault="001724AD" w:rsidP="001724AD">
      <w:pPr>
        <w:pStyle w:val="ConsNormal"/>
        <w:widowControl/>
        <w:ind w:right="0" w:firstLine="0"/>
        <w:rPr>
          <w:rFonts w:ascii="Times New Roman" w:hAnsi="Times New Roman" w:cs="Times New Roman"/>
          <w:sz w:val="26"/>
          <w:szCs w:val="26"/>
        </w:rPr>
      </w:pPr>
    </w:p>
    <w:p w:rsidR="001724AD" w:rsidRPr="00B00DC2" w:rsidRDefault="001724AD" w:rsidP="001724AD">
      <w:pPr>
        <w:pStyle w:val="ConsNormal"/>
        <w:widowControl/>
        <w:ind w:left="4092" w:right="0" w:firstLine="708"/>
        <w:rPr>
          <w:rFonts w:ascii="Times New Roman" w:hAnsi="Times New Roman" w:cs="Times New Roman"/>
          <w:sz w:val="26"/>
          <w:szCs w:val="26"/>
        </w:rPr>
      </w:pPr>
      <w:r w:rsidRPr="00B00DC2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1</w:t>
      </w:r>
    </w:p>
    <w:p w:rsidR="001724AD" w:rsidRPr="00B00DC2" w:rsidRDefault="001724AD" w:rsidP="001724AD">
      <w:pPr>
        <w:pStyle w:val="ConsNormal"/>
        <w:widowControl/>
        <w:ind w:left="4800" w:right="0" w:firstLine="0"/>
        <w:rPr>
          <w:rFonts w:ascii="Times New Roman" w:hAnsi="Times New Roman" w:cs="Times New Roman"/>
          <w:sz w:val="26"/>
          <w:szCs w:val="26"/>
        </w:rPr>
      </w:pPr>
      <w:r w:rsidRPr="00B00DC2">
        <w:rPr>
          <w:rFonts w:ascii="Times New Roman" w:hAnsi="Times New Roman" w:cs="Times New Roman"/>
          <w:sz w:val="26"/>
          <w:szCs w:val="26"/>
        </w:rPr>
        <w:t xml:space="preserve">к Соглашению </w:t>
      </w:r>
      <w:r w:rsidRPr="00B00DC2">
        <w:rPr>
          <w:rFonts w:ascii="Times New Roman" w:hAnsi="Times New Roman" w:cs="Times New Roman"/>
          <w:bCs/>
          <w:sz w:val="26"/>
          <w:szCs w:val="26"/>
        </w:rPr>
        <w:t xml:space="preserve">о передаче </w:t>
      </w:r>
      <w:r w:rsidRPr="00B00DC2">
        <w:rPr>
          <w:rFonts w:ascii="Times New Roman" w:hAnsi="Times New Roman" w:cs="Times New Roman"/>
          <w:sz w:val="26"/>
          <w:szCs w:val="26"/>
        </w:rPr>
        <w:t xml:space="preserve">органам местного самоуправления сельского поселения Караул отдельных </w:t>
      </w:r>
      <w:r w:rsidRPr="00B00DC2">
        <w:rPr>
          <w:rFonts w:ascii="Times New Roman" w:hAnsi="Times New Roman" w:cs="Times New Roman"/>
          <w:bCs/>
          <w:sz w:val="26"/>
          <w:szCs w:val="26"/>
        </w:rPr>
        <w:t>полномочий органов местного самоуправления Таймырского Долгано-Ненецкого муниципального района</w:t>
      </w:r>
      <w:r w:rsidRPr="00B00DC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724AD" w:rsidRPr="00B00DC2" w:rsidRDefault="001724AD" w:rsidP="001724AD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6"/>
          <w:szCs w:val="26"/>
        </w:rPr>
      </w:pPr>
    </w:p>
    <w:p w:rsidR="001724AD" w:rsidRPr="00B00DC2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00DC2">
        <w:rPr>
          <w:rFonts w:ascii="Times New Roman" w:hAnsi="Times New Roman" w:cs="Times New Roman"/>
          <w:b/>
          <w:sz w:val="26"/>
          <w:szCs w:val="26"/>
        </w:rPr>
        <w:t xml:space="preserve">Порядок </w:t>
      </w:r>
    </w:p>
    <w:p w:rsidR="001724AD" w:rsidRPr="000C0F67" w:rsidRDefault="001724AD" w:rsidP="001724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00DC2">
        <w:rPr>
          <w:rFonts w:ascii="Times New Roman" w:hAnsi="Times New Roman" w:cs="Times New Roman"/>
          <w:b/>
          <w:sz w:val="26"/>
          <w:szCs w:val="26"/>
        </w:rPr>
        <w:t xml:space="preserve">определения общего объема межбюджетных трансфертов, предоставляемых бюджету сельского поселения Караул из  бюджета муниципального района  для осуществления отдельных полномочий  </w:t>
      </w:r>
    </w:p>
    <w:p w:rsidR="001724AD" w:rsidRPr="00B00DC2" w:rsidRDefault="001724AD" w:rsidP="001724AD">
      <w:pPr>
        <w:autoSpaceDE w:val="0"/>
        <w:autoSpaceDN w:val="0"/>
        <w:adjustRightInd w:val="0"/>
        <w:ind w:left="-284" w:firstLine="568"/>
        <w:jc w:val="both"/>
        <w:rPr>
          <w:sz w:val="26"/>
          <w:szCs w:val="26"/>
        </w:rPr>
      </w:pPr>
      <w:r w:rsidRPr="00B00DC2">
        <w:rPr>
          <w:sz w:val="26"/>
          <w:szCs w:val="26"/>
        </w:rPr>
        <w:t>Для осуществления отдельных полномочий, которые передаются органам местного самоуправления сельского поселения Караул, бюджету сельского поселения Караул предоставляются межбюджетные трансферты из бюджета муниципального района, объем которых определяется по формуле:</w:t>
      </w:r>
    </w:p>
    <w:p w:rsidR="001724AD" w:rsidRPr="00B00DC2" w:rsidRDefault="001724AD" w:rsidP="001724AD">
      <w:pPr>
        <w:autoSpaceDE w:val="0"/>
        <w:autoSpaceDN w:val="0"/>
        <w:adjustRightInd w:val="0"/>
        <w:ind w:left="-284" w:firstLine="568"/>
        <w:jc w:val="both"/>
        <w:rPr>
          <w:sz w:val="26"/>
          <w:szCs w:val="26"/>
        </w:rPr>
      </w:pPr>
      <w:r w:rsidRPr="00B00DC2">
        <w:rPr>
          <w:b/>
          <w:sz w:val="26"/>
          <w:szCs w:val="26"/>
          <w:lang w:val="en-US"/>
        </w:rPr>
        <w:t>S</w:t>
      </w:r>
      <w:r w:rsidRPr="00B00DC2">
        <w:rPr>
          <w:b/>
          <w:sz w:val="26"/>
          <w:szCs w:val="26"/>
        </w:rPr>
        <w:t xml:space="preserve"> = </w:t>
      </w:r>
      <w:r w:rsidRPr="00B00DC2">
        <w:rPr>
          <w:b/>
          <w:sz w:val="26"/>
          <w:szCs w:val="26"/>
          <w:lang w:val="en-US"/>
        </w:rPr>
        <w:t>S</w:t>
      </w:r>
      <w:r w:rsidRPr="00B00DC2">
        <w:rPr>
          <w:b/>
          <w:sz w:val="26"/>
          <w:szCs w:val="26"/>
        </w:rPr>
        <w:t xml:space="preserve">1 + </w:t>
      </w:r>
      <w:r w:rsidRPr="00B00DC2">
        <w:rPr>
          <w:b/>
          <w:sz w:val="26"/>
          <w:szCs w:val="26"/>
          <w:lang w:val="en-US"/>
        </w:rPr>
        <w:t>S</w:t>
      </w:r>
      <w:r w:rsidRPr="001724AD">
        <w:rPr>
          <w:b/>
          <w:sz w:val="26"/>
          <w:szCs w:val="26"/>
        </w:rPr>
        <w:t>2</w:t>
      </w:r>
      <w:r w:rsidRPr="00B00DC2">
        <w:rPr>
          <w:sz w:val="26"/>
          <w:szCs w:val="26"/>
        </w:rPr>
        <w:t>,</w:t>
      </w:r>
      <w:r w:rsidRPr="001D2FA8">
        <w:rPr>
          <w:sz w:val="26"/>
          <w:szCs w:val="26"/>
        </w:rPr>
        <w:t xml:space="preserve"> </w:t>
      </w:r>
      <w:r w:rsidRPr="00B00DC2">
        <w:rPr>
          <w:sz w:val="26"/>
          <w:szCs w:val="26"/>
        </w:rPr>
        <w:t>где:</w:t>
      </w:r>
    </w:p>
    <w:p w:rsidR="001724AD" w:rsidRPr="00B00DC2" w:rsidRDefault="001724AD" w:rsidP="001724AD">
      <w:pPr>
        <w:autoSpaceDE w:val="0"/>
        <w:autoSpaceDN w:val="0"/>
        <w:adjustRightInd w:val="0"/>
        <w:ind w:left="-284" w:firstLine="568"/>
        <w:jc w:val="both"/>
        <w:rPr>
          <w:sz w:val="26"/>
          <w:szCs w:val="26"/>
        </w:rPr>
      </w:pPr>
      <w:r w:rsidRPr="00B00DC2">
        <w:rPr>
          <w:sz w:val="26"/>
          <w:szCs w:val="26"/>
        </w:rPr>
        <w:t xml:space="preserve">1) </w:t>
      </w:r>
      <w:r w:rsidRPr="00B00DC2">
        <w:rPr>
          <w:sz w:val="26"/>
          <w:szCs w:val="26"/>
          <w:lang w:val="en-US"/>
        </w:rPr>
        <w:t>S</w:t>
      </w:r>
      <w:r w:rsidRPr="00B00DC2">
        <w:rPr>
          <w:sz w:val="26"/>
          <w:szCs w:val="26"/>
        </w:rPr>
        <w:t xml:space="preserve"> - общий объем межбюджетных трансфертов, предоставляемых из бюджета муниципального района бюджету сельского поселения Караул для осуществления переданных полномочий.</w:t>
      </w:r>
    </w:p>
    <w:p w:rsidR="001724AD" w:rsidRPr="00B00DC2" w:rsidRDefault="001724AD" w:rsidP="001724AD">
      <w:pPr>
        <w:autoSpaceDE w:val="0"/>
        <w:autoSpaceDN w:val="0"/>
        <w:adjustRightInd w:val="0"/>
        <w:ind w:left="-284" w:firstLine="568"/>
        <w:jc w:val="both"/>
        <w:rPr>
          <w:sz w:val="26"/>
          <w:szCs w:val="26"/>
        </w:rPr>
      </w:pPr>
      <w:r w:rsidRPr="00B00DC2">
        <w:rPr>
          <w:sz w:val="26"/>
          <w:szCs w:val="26"/>
        </w:rPr>
        <w:t xml:space="preserve">2) </w:t>
      </w:r>
      <w:r w:rsidRPr="00B00DC2">
        <w:rPr>
          <w:sz w:val="26"/>
          <w:szCs w:val="26"/>
          <w:lang w:val="en-US"/>
        </w:rPr>
        <w:t>S</w:t>
      </w:r>
      <w:r w:rsidRPr="00B00DC2">
        <w:rPr>
          <w:sz w:val="26"/>
          <w:szCs w:val="26"/>
        </w:rPr>
        <w:t>1 – расчетная потребность  на осуществление полномочия по  созданию условий для предоставления транспортных услуг населению и организации  транспортного обслуживания населения в границах поселения, в части содержания посадочных площадок для вертолетов и обеспечения безопасности пассажирских перевозок воздушным транспортом;</w:t>
      </w:r>
    </w:p>
    <w:p w:rsidR="001724AD" w:rsidRPr="00B00DC2" w:rsidRDefault="001724AD" w:rsidP="001724AD">
      <w:pPr>
        <w:autoSpaceDE w:val="0"/>
        <w:autoSpaceDN w:val="0"/>
        <w:adjustRightInd w:val="0"/>
        <w:ind w:left="-284" w:firstLine="568"/>
        <w:jc w:val="both"/>
        <w:rPr>
          <w:sz w:val="26"/>
          <w:szCs w:val="26"/>
          <w:lang w:val="en-US"/>
        </w:rPr>
      </w:pPr>
      <w:r w:rsidRPr="00B00DC2">
        <w:rPr>
          <w:sz w:val="26"/>
          <w:szCs w:val="26"/>
          <w:lang w:val="en-US"/>
        </w:rPr>
        <w:t xml:space="preserve">S1= f + </w:t>
      </w:r>
      <w:proofErr w:type="spellStart"/>
      <w:r w:rsidRPr="00B00DC2">
        <w:rPr>
          <w:sz w:val="26"/>
          <w:szCs w:val="26"/>
          <w:lang w:val="en-US"/>
        </w:rPr>
        <w:t>n</w:t>
      </w:r>
      <w:r w:rsidRPr="001724AD">
        <w:rPr>
          <w:sz w:val="26"/>
          <w:szCs w:val="26"/>
          <w:lang w:val="en-US"/>
        </w:rPr>
        <w:t>+</w:t>
      </w:r>
      <w:proofErr w:type="gramStart"/>
      <w:r w:rsidRPr="002D7A0B">
        <w:rPr>
          <w:b/>
          <w:sz w:val="26"/>
          <w:szCs w:val="26"/>
          <w:lang w:val="en-US"/>
        </w:rPr>
        <w:t>z</w:t>
      </w:r>
      <w:proofErr w:type="spellEnd"/>
      <w:r w:rsidRPr="00B00DC2">
        <w:rPr>
          <w:sz w:val="26"/>
          <w:szCs w:val="26"/>
          <w:lang w:val="en-US"/>
        </w:rPr>
        <w:t xml:space="preserve"> ,</w:t>
      </w:r>
      <w:proofErr w:type="gramEnd"/>
      <w:r w:rsidRPr="00B00DC2">
        <w:rPr>
          <w:sz w:val="26"/>
          <w:szCs w:val="26"/>
          <w:lang w:val="en-US"/>
        </w:rPr>
        <w:t xml:space="preserve"> </w:t>
      </w:r>
      <w:r w:rsidRPr="00B00DC2">
        <w:rPr>
          <w:sz w:val="26"/>
          <w:szCs w:val="26"/>
        </w:rPr>
        <w:t>где</w:t>
      </w:r>
    </w:p>
    <w:p w:rsidR="001724AD" w:rsidRPr="001724AD" w:rsidRDefault="001724AD" w:rsidP="001724AD">
      <w:pPr>
        <w:autoSpaceDE w:val="0"/>
        <w:autoSpaceDN w:val="0"/>
        <w:adjustRightInd w:val="0"/>
        <w:ind w:left="-284" w:firstLine="568"/>
        <w:jc w:val="both"/>
        <w:rPr>
          <w:sz w:val="26"/>
          <w:szCs w:val="26"/>
          <w:lang w:val="en-US"/>
        </w:rPr>
      </w:pPr>
      <w:r w:rsidRPr="00B00DC2">
        <w:rPr>
          <w:sz w:val="26"/>
          <w:szCs w:val="26"/>
          <w:lang w:val="en-US"/>
        </w:rPr>
        <w:t>f</w:t>
      </w:r>
      <w:r w:rsidRPr="001724AD">
        <w:rPr>
          <w:sz w:val="26"/>
          <w:szCs w:val="26"/>
          <w:lang w:val="en-US"/>
        </w:rPr>
        <w:t>=</w:t>
      </w:r>
      <w:r w:rsidRPr="00B00DC2">
        <w:rPr>
          <w:sz w:val="26"/>
          <w:szCs w:val="26"/>
          <w:lang w:val="en-US"/>
        </w:rPr>
        <w:t>f</w:t>
      </w:r>
      <w:r w:rsidRPr="001724AD">
        <w:rPr>
          <w:sz w:val="26"/>
          <w:szCs w:val="26"/>
          <w:lang w:val="en-US"/>
        </w:rPr>
        <w:t>1+</w:t>
      </w:r>
      <w:r w:rsidRPr="00B00DC2">
        <w:rPr>
          <w:sz w:val="26"/>
          <w:szCs w:val="26"/>
          <w:lang w:val="en-US"/>
        </w:rPr>
        <w:t>f</w:t>
      </w:r>
      <w:r w:rsidRPr="001724AD">
        <w:rPr>
          <w:sz w:val="26"/>
          <w:szCs w:val="26"/>
          <w:lang w:val="en-US"/>
        </w:rPr>
        <w:t>2;</w:t>
      </w:r>
    </w:p>
    <w:p w:rsidR="001724AD" w:rsidRPr="00B00DC2" w:rsidRDefault="001724AD" w:rsidP="001724AD">
      <w:pPr>
        <w:autoSpaceDE w:val="0"/>
        <w:autoSpaceDN w:val="0"/>
        <w:adjustRightInd w:val="0"/>
        <w:ind w:left="-284" w:firstLine="568"/>
        <w:jc w:val="both"/>
        <w:rPr>
          <w:sz w:val="26"/>
          <w:szCs w:val="26"/>
        </w:rPr>
      </w:pPr>
      <w:r w:rsidRPr="00B00DC2">
        <w:rPr>
          <w:sz w:val="26"/>
          <w:szCs w:val="26"/>
          <w:lang w:val="en-US"/>
        </w:rPr>
        <w:t>f</w:t>
      </w:r>
      <w:r w:rsidRPr="00B00DC2">
        <w:rPr>
          <w:sz w:val="26"/>
          <w:szCs w:val="26"/>
        </w:rPr>
        <w:t>1 – фонд оплаты труда 0</w:t>
      </w:r>
      <w:proofErr w:type="gramStart"/>
      <w:r w:rsidRPr="00B00DC2">
        <w:rPr>
          <w:sz w:val="26"/>
          <w:szCs w:val="26"/>
        </w:rPr>
        <w:t>,1</w:t>
      </w:r>
      <w:proofErr w:type="gramEnd"/>
      <w:r w:rsidRPr="00B00DC2">
        <w:rPr>
          <w:sz w:val="26"/>
          <w:szCs w:val="26"/>
        </w:rPr>
        <w:t xml:space="preserve"> ставки ведущего  специалиста;</w:t>
      </w:r>
    </w:p>
    <w:p w:rsidR="001724AD" w:rsidRPr="00B00DC2" w:rsidRDefault="001724AD" w:rsidP="001724AD">
      <w:pPr>
        <w:autoSpaceDE w:val="0"/>
        <w:autoSpaceDN w:val="0"/>
        <w:adjustRightInd w:val="0"/>
        <w:ind w:left="-284" w:firstLine="568"/>
        <w:jc w:val="both"/>
        <w:rPr>
          <w:sz w:val="26"/>
          <w:szCs w:val="26"/>
        </w:rPr>
      </w:pPr>
      <w:r w:rsidRPr="00B00DC2">
        <w:rPr>
          <w:sz w:val="26"/>
          <w:szCs w:val="26"/>
          <w:lang w:val="en-US"/>
        </w:rPr>
        <w:t>f</w:t>
      </w:r>
      <w:r w:rsidRPr="00B00DC2">
        <w:rPr>
          <w:sz w:val="26"/>
          <w:szCs w:val="26"/>
        </w:rPr>
        <w:t>2 – начисления на оплату труда в соответствии с законодательством Российской Федерации;</w:t>
      </w:r>
    </w:p>
    <w:p w:rsidR="001724AD" w:rsidRPr="002B3190" w:rsidRDefault="001724AD" w:rsidP="001724AD">
      <w:pPr>
        <w:pStyle w:val="ConsPlusNormal"/>
        <w:ind w:left="-284" w:firstLine="568"/>
        <w:jc w:val="both"/>
        <w:rPr>
          <w:rFonts w:ascii="Times New Roman" w:hAnsi="Times New Roman"/>
          <w:sz w:val="26"/>
          <w:szCs w:val="26"/>
        </w:rPr>
      </w:pPr>
      <w:r w:rsidRPr="002B3190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2B3190">
        <w:rPr>
          <w:rFonts w:ascii="Times New Roman" w:hAnsi="Times New Roman" w:cs="Times New Roman"/>
          <w:sz w:val="26"/>
          <w:szCs w:val="26"/>
        </w:rPr>
        <w:t xml:space="preserve"> – </w:t>
      </w:r>
      <w:proofErr w:type="gramStart"/>
      <w:r w:rsidRPr="002B3190">
        <w:rPr>
          <w:rFonts w:ascii="Times New Roman" w:hAnsi="Times New Roman" w:cs="Times New Roman"/>
          <w:sz w:val="26"/>
          <w:szCs w:val="26"/>
        </w:rPr>
        <w:t>расходы</w:t>
      </w:r>
      <w:proofErr w:type="gramEnd"/>
      <w:r w:rsidRPr="002B3190">
        <w:rPr>
          <w:rFonts w:ascii="Times New Roman" w:hAnsi="Times New Roman" w:cs="Times New Roman"/>
          <w:sz w:val="26"/>
          <w:szCs w:val="26"/>
        </w:rPr>
        <w:t xml:space="preserve"> на содержание посадочных  площадок для вертолетов и обеспечения безопасности пассажирских перевозок воздушным транспортном (</w:t>
      </w:r>
      <w:r w:rsidRPr="002B3190">
        <w:rPr>
          <w:rFonts w:ascii="Times New Roman" w:hAnsi="Times New Roman"/>
          <w:sz w:val="26"/>
          <w:szCs w:val="26"/>
        </w:rPr>
        <w:t>освещение, очистка от снега и посторонних предметов, очистка подъездных путей и текущий ремонт</w:t>
      </w:r>
      <w:r w:rsidRPr="009C08A4">
        <w:rPr>
          <w:rFonts w:ascii="Times New Roman" w:hAnsi="Times New Roman"/>
          <w:sz w:val="26"/>
          <w:szCs w:val="26"/>
        </w:rPr>
        <w:t>)</w:t>
      </w:r>
      <w:r w:rsidRPr="002B3190">
        <w:rPr>
          <w:rFonts w:ascii="Times New Roman" w:hAnsi="Times New Roman"/>
          <w:sz w:val="26"/>
          <w:szCs w:val="26"/>
        </w:rPr>
        <w:t>;</w:t>
      </w:r>
    </w:p>
    <w:p w:rsidR="001724AD" w:rsidRPr="00B4594A" w:rsidRDefault="001724AD" w:rsidP="001724AD">
      <w:pPr>
        <w:pStyle w:val="ConsPlusNormal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B4594A">
        <w:rPr>
          <w:rFonts w:ascii="Times New Roman" w:hAnsi="Times New Roman"/>
          <w:sz w:val="26"/>
          <w:szCs w:val="26"/>
          <w:lang w:val="en-US"/>
        </w:rPr>
        <w:t>z</w:t>
      </w:r>
      <w:r w:rsidRPr="00B4594A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B4594A">
        <w:rPr>
          <w:rFonts w:ascii="Times New Roman" w:hAnsi="Times New Roman"/>
          <w:sz w:val="26"/>
          <w:szCs w:val="26"/>
        </w:rPr>
        <w:t>-  прочие</w:t>
      </w:r>
      <w:proofErr w:type="gramEnd"/>
      <w:r w:rsidRPr="00B4594A">
        <w:rPr>
          <w:rFonts w:ascii="Times New Roman" w:hAnsi="Times New Roman"/>
          <w:sz w:val="26"/>
          <w:szCs w:val="26"/>
        </w:rPr>
        <w:t xml:space="preserve"> расходы, связанные  с осуществлением полномочий.</w:t>
      </w:r>
    </w:p>
    <w:p w:rsidR="001724AD" w:rsidRPr="00B4594A" w:rsidRDefault="001724AD" w:rsidP="001724AD">
      <w:pPr>
        <w:autoSpaceDE w:val="0"/>
        <w:autoSpaceDN w:val="0"/>
        <w:adjustRightInd w:val="0"/>
        <w:ind w:left="-284" w:firstLine="568"/>
        <w:jc w:val="both"/>
        <w:rPr>
          <w:color w:val="000000"/>
          <w:sz w:val="26"/>
          <w:szCs w:val="26"/>
          <w:u w:val="single"/>
        </w:rPr>
      </w:pPr>
      <w:proofErr w:type="gramStart"/>
      <w:r w:rsidRPr="00B4594A">
        <w:rPr>
          <w:sz w:val="26"/>
          <w:szCs w:val="26"/>
        </w:rPr>
        <w:t xml:space="preserve">3) </w:t>
      </w:r>
      <w:r w:rsidRPr="00B4594A">
        <w:rPr>
          <w:sz w:val="26"/>
          <w:szCs w:val="26"/>
          <w:lang w:val="en-US"/>
        </w:rPr>
        <w:t>S</w:t>
      </w:r>
      <w:r w:rsidRPr="00B4594A">
        <w:rPr>
          <w:sz w:val="26"/>
          <w:szCs w:val="26"/>
        </w:rPr>
        <w:t>2- расчетная потребность  на осуществление полномочия</w:t>
      </w:r>
      <w:r w:rsidRPr="00B4594A">
        <w:rPr>
          <w:color w:val="000000"/>
          <w:sz w:val="26"/>
          <w:szCs w:val="26"/>
        </w:rPr>
        <w:t xml:space="preserve"> по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</w:t>
      </w:r>
      <w:hyperlink r:id="rId8" w:history="1">
        <w:r w:rsidRPr="00B4594A">
          <w:rPr>
            <w:color w:val="000000"/>
            <w:sz w:val="26"/>
            <w:szCs w:val="26"/>
          </w:rPr>
          <w:t>кодексом</w:t>
        </w:r>
      </w:hyperlink>
      <w:r w:rsidRPr="00B4594A">
        <w:rPr>
          <w:color w:val="000000"/>
          <w:sz w:val="26"/>
          <w:szCs w:val="26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</w:t>
      </w:r>
      <w:proofErr w:type="gramEnd"/>
      <w:r w:rsidRPr="00B4594A">
        <w:rPr>
          <w:color w:val="000000"/>
          <w:sz w:val="26"/>
          <w:szCs w:val="26"/>
        </w:rPr>
        <w:t xml:space="preserve">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</w:r>
      <w:hyperlink r:id="rId9" w:history="1">
        <w:r w:rsidRPr="00B4594A">
          <w:rPr>
            <w:color w:val="000000"/>
            <w:sz w:val="26"/>
            <w:szCs w:val="26"/>
          </w:rPr>
          <w:t>кодексом</w:t>
        </w:r>
      </w:hyperlink>
      <w:r w:rsidRPr="00B4594A">
        <w:rPr>
          <w:color w:val="000000"/>
          <w:sz w:val="26"/>
          <w:szCs w:val="26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</w:t>
      </w:r>
      <w:r>
        <w:rPr>
          <w:color w:val="000000"/>
          <w:sz w:val="26"/>
          <w:szCs w:val="26"/>
        </w:rPr>
        <w:t>;</w:t>
      </w:r>
    </w:p>
    <w:p w:rsidR="001724AD" w:rsidRPr="00B4594A" w:rsidRDefault="001724AD" w:rsidP="001724AD">
      <w:pPr>
        <w:autoSpaceDE w:val="0"/>
        <w:autoSpaceDN w:val="0"/>
        <w:adjustRightInd w:val="0"/>
        <w:ind w:left="-284" w:firstLine="568"/>
        <w:jc w:val="both"/>
        <w:rPr>
          <w:sz w:val="26"/>
          <w:szCs w:val="26"/>
        </w:rPr>
      </w:pPr>
      <w:r w:rsidRPr="00B4594A">
        <w:rPr>
          <w:sz w:val="26"/>
          <w:szCs w:val="26"/>
          <w:lang w:val="en-US"/>
        </w:rPr>
        <w:t>S</w:t>
      </w:r>
      <w:r w:rsidRPr="00B4594A">
        <w:rPr>
          <w:sz w:val="26"/>
          <w:szCs w:val="26"/>
        </w:rPr>
        <w:t>2=</w:t>
      </w:r>
      <w:r w:rsidRPr="00B4594A">
        <w:rPr>
          <w:sz w:val="26"/>
          <w:szCs w:val="26"/>
          <w:lang w:val="en-US"/>
        </w:rPr>
        <w:t>f</w:t>
      </w:r>
      <w:r w:rsidRPr="00B4594A">
        <w:rPr>
          <w:sz w:val="26"/>
          <w:szCs w:val="26"/>
        </w:rPr>
        <w:t>1+</w:t>
      </w:r>
      <w:r w:rsidRPr="00B4594A">
        <w:rPr>
          <w:sz w:val="26"/>
          <w:szCs w:val="26"/>
          <w:lang w:val="en-US"/>
        </w:rPr>
        <w:t>f</w:t>
      </w:r>
      <w:r w:rsidRPr="00B4594A">
        <w:rPr>
          <w:sz w:val="26"/>
          <w:szCs w:val="26"/>
        </w:rPr>
        <w:t>2</w:t>
      </w:r>
      <w:r w:rsidRPr="001724AD">
        <w:rPr>
          <w:sz w:val="26"/>
          <w:szCs w:val="26"/>
        </w:rPr>
        <w:t>+</w:t>
      </w:r>
      <w:r w:rsidRPr="00B4594A">
        <w:rPr>
          <w:b/>
          <w:sz w:val="26"/>
          <w:szCs w:val="26"/>
          <w:lang w:val="en-US"/>
        </w:rPr>
        <w:t>z</w:t>
      </w:r>
      <w:r w:rsidRPr="00B4594A">
        <w:rPr>
          <w:sz w:val="26"/>
          <w:szCs w:val="26"/>
        </w:rPr>
        <w:t>, где</w:t>
      </w:r>
    </w:p>
    <w:p w:rsidR="001724AD" w:rsidRPr="00B4594A" w:rsidRDefault="001724AD" w:rsidP="001724AD">
      <w:pPr>
        <w:autoSpaceDE w:val="0"/>
        <w:autoSpaceDN w:val="0"/>
        <w:adjustRightInd w:val="0"/>
        <w:ind w:left="-284" w:firstLine="568"/>
        <w:jc w:val="both"/>
        <w:rPr>
          <w:sz w:val="26"/>
          <w:szCs w:val="26"/>
        </w:rPr>
      </w:pPr>
      <w:r w:rsidRPr="00B4594A">
        <w:rPr>
          <w:sz w:val="26"/>
          <w:szCs w:val="26"/>
          <w:lang w:val="en-US"/>
        </w:rPr>
        <w:t>f</w:t>
      </w:r>
      <w:r w:rsidRPr="00B4594A">
        <w:rPr>
          <w:sz w:val="26"/>
          <w:szCs w:val="26"/>
        </w:rPr>
        <w:t>1 – фонд оплаты труда 0</w:t>
      </w:r>
      <w:proofErr w:type="gramStart"/>
      <w:r w:rsidRPr="00B4594A">
        <w:rPr>
          <w:sz w:val="26"/>
          <w:szCs w:val="26"/>
        </w:rPr>
        <w:t>,1</w:t>
      </w:r>
      <w:proofErr w:type="gramEnd"/>
      <w:r w:rsidRPr="00B4594A">
        <w:rPr>
          <w:sz w:val="26"/>
          <w:szCs w:val="26"/>
        </w:rPr>
        <w:t xml:space="preserve"> ставки специалиста 1 категории;</w:t>
      </w:r>
    </w:p>
    <w:p w:rsidR="001724AD" w:rsidRPr="00B4594A" w:rsidRDefault="001724AD" w:rsidP="001724AD">
      <w:pPr>
        <w:autoSpaceDE w:val="0"/>
        <w:autoSpaceDN w:val="0"/>
        <w:adjustRightInd w:val="0"/>
        <w:ind w:left="-284" w:firstLine="568"/>
        <w:jc w:val="both"/>
        <w:rPr>
          <w:sz w:val="26"/>
          <w:szCs w:val="26"/>
        </w:rPr>
      </w:pPr>
      <w:r w:rsidRPr="00B4594A">
        <w:rPr>
          <w:sz w:val="26"/>
          <w:szCs w:val="26"/>
          <w:lang w:val="en-US"/>
        </w:rPr>
        <w:lastRenderedPageBreak/>
        <w:t>f</w:t>
      </w:r>
      <w:r w:rsidRPr="00B4594A">
        <w:rPr>
          <w:sz w:val="26"/>
          <w:szCs w:val="26"/>
        </w:rPr>
        <w:t>2 – начисления на оплату труда в соответствии с законодательством Российской Федерации;</w:t>
      </w:r>
    </w:p>
    <w:p w:rsidR="001724AD" w:rsidRPr="00804FE1" w:rsidRDefault="001724AD" w:rsidP="001724AD">
      <w:pPr>
        <w:pStyle w:val="ConsPlusNormal"/>
        <w:ind w:left="-284" w:firstLine="568"/>
        <w:jc w:val="both"/>
        <w:rPr>
          <w:rFonts w:ascii="Times New Roman" w:hAnsi="Times New Roman" w:cs="Times New Roman"/>
          <w:caps/>
          <w:sz w:val="26"/>
          <w:szCs w:val="26"/>
        </w:rPr>
      </w:pPr>
      <w:r w:rsidRPr="00B4594A">
        <w:rPr>
          <w:rFonts w:ascii="Times New Roman" w:hAnsi="Times New Roman"/>
          <w:sz w:val="26"/>
          <w:szCs w:val="26"/>
          <w:lang w:val="en-US"/>
        </w:rPr>
        <w:t>z</w:t>
      </w:r>
      <w:r w:rsidRPr="00B4594A">
        <w:rPr>
          <w:rFonts w:ascii="Times New Roman" w:hAnsi="Times New Roman"/>
          <w:sz w:val="26"/>
          <w:szCs w:val="26"/>
        </w:rPr>
        <w:t xml:space="preserve"> - </w:t>
      </w:r>
      <w:proofErr w:type="gramStart"/>
      <w:r w:rsidRPr="00B4594A">
        <w:rPr>
          <w:rFonts w:ascii="Times New Roman" w:hAnsi="Times New Roman"/>
          <w:sz w:val="26"/>
          <w:szCs w:val="26"/>
        </w:rPr>
        <w:t>прочие</w:t>
      </w:r>
      <w:proofErr w:type="gramEnd"/>
      <w:r w:rsidRPr="00B4594A">
        <w:rPr>
          <w:rFonts w:ascii="Times New Roman" w:hAnsi="Times New Roman"/>
          <w:sz w:val="26"/>
          <w:szCs w:val="26"/>
        </w:rPr>
        <w:t xml:space="preserve"> расходы, связанные  с осуществлением полномочий</w:t>
      </w:r>
      <w:r>
        <w:rPr>
          <w:rFonts w:ascii="Times New Roman" w:hAnsi="Times New Roman"/>
          <w:sz w:val="26"/>
          <w:szCs w:val="26"/>
        </w:rPr>
        <w:t>.</w:t>
      </w:r>
      <w:r w:rsidRPr="00B4594A">
        <w:rPr>
          <w:rFonts w:ascii="Times New Roman" w:hAnsi="Times New Roman" w:cs="Times New Roman"/>
          <w:caps/>
          <w:sz w:val="26"/>
          <w:szCs w:val="26"/>
        </w:rPr>
        <w:t xml:space="preserve"> </w:t>
      </w:r>
    </w:p>
    <w:p w:rsidR="00C17E63" w:rsidRPr="002D557D" w:rsidRDefault="00C17E63" w:rsidP="002D557D">
      <w:pPr>
        <w:tabs>
          <w:tab w:val="left" w:pos="1335"/>
        </w:tabs>
      </w:pPr>
    </w:p>
    <w:sectPr w:rsidR="00C17E63" w:rsidRPr="002D557D" w:rsidSect="001724AD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C770D"/>
    <w:multiLevelType w:val="hybridMultilevel"/>
    <w:tmpl w:val="17D6EE6A"/>
    <w:lvl w:ilvl="0" w:tplc="1C52D208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43CE"/>
    <w:rsid w:val="0014557D"/>
    <w:rsid w:val="001724AD"/>
    <w:rsid w:val="00181345"/>
    <w:rsid w:val="00273C08"/>
    <w:rsid w:val="002D557D"/>
    <w:rsid w:val="00303F65"/>
    <w:rsid w:val="005268B2"/>
    <w:rsid w:val="0054390A"/>
    <w:rsid w:val="006243CE"/>
    <w:rsid w:val="006E18E6"/>
    <w:rsid w:val="00704C17"/>
    <w:rsid w:val="0077619B"/>
    <w:rsid w:val="00801361"/>
    <w:rsid w:val="00850B13"/>
    <w:rsid w:val="009F322E"/>
    <w:rsid w:val="00C17E63"/>
    <w:rsid w:val="00CD7C49"/>
    <w:rsid w:val="00D60BEF"/>
    <w:rsid w:val="00DD4512"/>
    <w:rsid w:val="00E345E2"/>
    <w:rsid w:val="00E829A9"/>
    <w:rsid w:val="00F554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3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43C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243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3C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1724A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1724AD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PrilogSection">
    <w:name w:val="TPrilogSection"/>
    <w:basedOn w:val="2"/>
    <w:rsid w:val="001724AD"/>
  </w:style>
  <w:style w:type="paragraph" w:customStyle="1" w:styleId="TPrilogSubsection">
    <w:name w:val="TPrilogSubsection"/>
    <w:basedOn w:val="a"/>
    <w:rsid w:val="001724AD"/>
    <w:pPr>
      <w:spacing w:before="120" w:after="120" w:line="360" w:lineRule="auto"/>
      <w:ind w:firstLine="510"/>
    </w:pPr>
    <w:rPr>
      <w:szCs w:val="20"/>
    </w:rPr>
  </w:style>
  <w:style w:type="paragraph" w:customStyle="1" w:styleId="ConsPlusNonformat">
    <w:name w:val="ConsPlusNonformat"/>
    <w:rsid w:val="001724A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724A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724A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3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43C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243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3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5B6129B3CD464FE80BC87173BB6DC7090DEE3F66423355A5A80FF60F8E42AA146B5E5B486a5mD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5B6129B3CD464FE80BC87173BB6DC7090DEE3F66423355A5A80FF60F8aEm4K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5B6129B3CD464FE80BC87173BB6DC7090DEE3F66423355A5A80FF60F8E42AA146B5E5B486a5mDK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5B6129B3CD464FE80BC87173BB6DC7090DEE3F66423355A5A80FF60F8aEm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2527</Words>
  <Characters>14408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mikl1965</cp:lastModifiedBy>
  <cp:revision>7</cp:revision>
  <dcterms:created xsi:type="dcterms:W3CDTF">2016-01-21T07:27:00Z</dcterms:created>
  <dcterms:modified xsi:type="dcterms:W3CDTF">2016-02-29T04:59:00Z</dcterms:modified>
</cp:coreProperties>
</file>