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0EC" w:rsidRPr="006151BC" w:rsidRDefault="005060EC" w:rsidP="005060EC">
      <w:pPr>
        <w:spacing w:before="60"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60EC" w:rsidRPr="006151BC" w:rsidRDefault="005060EC" w:rsidP="005060E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1B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0EC" w:rsidRPr="006151BC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151B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5060EC" w:rsidRPr="006151BC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151BC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5060EC" w:rsidRPr="006151BC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151BC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5060EC" w:rsidRPr="006151BC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060EC" w:rsidRPr="006151BC" w:rsidRDefault="005060EC" w:rsidP="005060EC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6151BC">
        <w:rPr>
          <w:rFonts w:ascii="Times New Roman" w:hAnsi="Times New Roman" w:cs="Times New Roman"/>
          <w:bCs/>
          <w:caps/>
          <w:sz w:val="24"/>
          <w:szCs w:val="24"/>
        </w:rPr>
        <w:t>КАРАУЛЬСКИЙ СеЛЬСКИЙ СОВЕТ ДЕПУТАТОВ</w:t>
      </w:r>
    </w:p>
    <w:p w:rsidR="005060EC" w:rsidRPr="006151BC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5060EC" w:rsidRPr="006151BC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6151BC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РЕШЕНИЕ </w:t>
      </w:r>
    </w:p>
    <w:p w:rsidR="005060EC" w:rsidRPr="006151BC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5060EC" w:rsidRPr="006151BC" w:rsidRDefault="00277236" w:rsidP="005060EC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6151BC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7345BC" w:rsidRPr="006151BC">
        <w:rPr>
          <w:rFonts w:ascii="Times New Roman" w:hAnsi="Times New Roman" w:cs="Times New Roman"/>
          <w:bCs/>
          <w:spacing w:val="20"/>
          <w:sz w:val="24"/>
          <w:szCs w:val="24"/>
        </w:rPr>
        <w:t>29</w:t>
      </w:r>
      <w:r w:rsidRPr="006151B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» </w:t>
      </w:r>
      <w:r w:rsidR="007345BC" w:rsidRPr="006151BC">
        <w:rPr>
          <w:rFonts w:ascii="Times New Roman" w:hAnsi="Times New Roman" w:cs="Times New Roman"/>
          <w:bCs/>
          <w:spacing w:val="20"/>
          <w:sz w:val="24"/>
          <w:szCs w:val="24"/>
        </w:rPr>
        <w:t>ноября</w:t>
      </w:r>
      <w:r w:rsidR="005060EC" w:rsidRPr="006151BC">
        <w:rPr>
          <w:rFonts w:ascii="Times New Roman" w:hAnsi="Times New Roman" w:cs="Times New Roman"/>
          <w:bCs/>
          <w:spacing w:val="20"/>
          <w:sz w:val="24"/>
          <w:szCs w:val="24"/>
        </w:rPr>
        <w:t>2016 г.</w:t>
      </w:r>
      <w:r w:rsidR="005060EC" w:rsidRPr="006151BC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5060EC" w:rsidRPr="006151BC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5060EC" w:rsidRPr="006151BC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5060EC" w:rsidRPr="006151BC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      </w:t>
      </w:r>
      <w:r w:rsidR="007345BC" w:rsidRPr="006151B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</w:t>
      </w:r>
      <w:r w:rsidR="006151B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  </w:t>
      </w:r>
      <w:r w:rsidR="007345BC" w:rsidRPr="006151B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</w:t>
      </w:r>
      <w:r w:rsidR="00250823" w:rsidRPr="006151B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="00D77538" w:rsidRPr="006151B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="005060EC" w:rsidRPr="006151BC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№ </w:t>
      </w:r>
      <w:r w:rsidR="00D77538" w:rsidRPr="006151BC">
        <w:rPr>
          <w:rFonts w:ascii="Times New Roman" w:hAnsi="Times New Roman" w:cs="Times New Roman"/>
          <w:bCs/>
          <w:spacing w:val="20"/>
          <w:sz w:val="24"/>
          <w:szCs w:val="24"/>
        </w:rPr>
        <w:t>783</w:t>
      </w:r>
    </w:p>
    <w:p w:rsidR="005060EC" w:rsidRPr="006151BC" w:rsidRDefault="005060EC" w:rsidP="005060EC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C96BD6" w:rsidRPr="006151BC" w:rsidRDefault="005060EC" w:rsidP="00C96B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1BC">
        <w:rPr>
          <w:rFonts w:ascii="Times New Roman" w:hAnsi="Times New Roman" w:cs="Times New Roman"/>
          <w:b/>
          <w:sz w:val="24"/>
          <w:szCs w:val="24"/>
        </w:rPr>
        <w:t>О</w:t>
      </w:r>
      <w:r w:rsidR="009A162A" w:rsidRPr="006151BC">
        <w:rPr>
          <w:rFonts w:ascii="Times New Roman" w:hAnsi="Times New Roman" w:cs="Times New Roman"/>
          <w:b/>
          <w:sz w:val="24"/>
          <w:szCs w:val="24"/>
        </w:rPr>
        <w:t>б утверждении Положения о порядке назначения и проведения опроса граждан в муниципальном образовании «С</w:t>
      </w:r>
      <w:r w:rsidR="00C96BD6" w:rsidRPr="006151BC">
        <w:rPr>
          <w:rFonts w:ascii="Times New Roman" w:hAnsi="Times New Roman" w:cs="Times New Roman"/>
          <w:b/>
          <w:sz w:val="24"/>
          <w:szCs w:val="24"/>
        </w:rPr>
        <w:t>ельско</w:t>
      </w:r>
      <w:r w:rsidR="009A162A" w:rsidRPr="006151BC">
        <w:rPr>
          <w:rFonts w:ascii="Times New Roman" w:hAnsi="Times New Roman" w:cs="Times New Roman"/>
          <w:b/>
          <w:sz w:val="24"/>
          <w:szCs w:val="24"/>
        </w:rPr>
        <w:t>е поселение Караул»</w:t>
      </w:r>
    </w:p>
    <w:p w:rsidR="005060EC" w:rsidRPr="006151BC" w:rsidRDefault="005060EC" w:rsidP="005060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1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60EC" w:rsidRPr="006151BC" w:rsidRDefault="005060EC" w:rsidP="00C96B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6BD6" w:rsidRPr="006151BC" w:rsidRDefault="009A162A" w:rsidP="00C96BD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151BC">
        <w:rPr>
          <w:rFonts w:ascii="Times New Roman" w:hAnsi="Times New Roman" w:cs="Times New Roman"/>
          <w:sz w:val="24"/>
          <w:szCs w:val="24"/>
        </w:rPr>
        <w:t>На основании статьи 31 Федерального закона от 06 октября 2003 года № 131-ФЗ «Об общих принципах организации местного самоуправлении в Российской Федерации», в соответствии со статьей 16 Устава муниципального образования «Сельское поселение Караул»</w:t>
      </w:r>
      <w:r w:rsidR="00755F34" w:rsidRPr="006151BC">
        <w:rPr>
          <w:rFonts w:ascii="Times New Roman" w:hAnsi="Times New Roman" w:cs="Times New Roman"/>
          <w:sz w:val="24"/>
          <w:szCs w:val="24"/>
        </w:rPr>
        <w:t xml:space="preserve"> </w:t>
      </w:r>
      <w:r w:rsidR="00C02ED8" w:rsidRPr="006151BC">
        <w:rPr>
          <w:rStyle w:val="FontStyle12"/>
          <w:sz w:val="24"/>
          <w:szCs w:val="24"/>
        </w:rPr>
        <w:t>Таймырского Долгано-Ненецкого муниципального района,</w:t>
      </w:r>
      <w:r w:rsidR="007E57C6" w:rsidRPr="006151BC">
        <w:rPr>
          <w:rFonts w:ascii="Times New Roman" w:hAnsi="Times New Roman" w:cs="Times New Roman"/>
          <w:sz w:val="24"/>
          <w:szCs w:val="24"/>
        </w:rPr>
        <w:t xml:space="preserve"> </w:t>
      </w:r>
      <w:r w:rsidR="00755F34" w:rsidRPr="006151BC">
        <w:rPr>
          <w:rFonts w:ascii="Times New Roman" w:hAnsi="Times New Roman" w:cs="Times New Roman"/>
          <w:sz w:val="24"/>
          <w:szCs w:val="24"/>
        </w:rPr>
        <w:t>Караульский сельский Совет депутатов</w:t>
      </w:r>
    </w:p>
    <w:p w:rsidR="00C96BD6" w:rsidRPr="006151BC" w:rsidRDefault="00C96BD6" w:rsidP="00C96BD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060EC" w:rsidRPr="006151BC" w:rsidRDefault="005060EC" w:rsidP="005060EC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51BC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5060EC" w:rsidRPr="006151BC" w:rsidRDefault="005060EC" w:rsidP="005060EC">
      <w:pPr>
        <w:spacing w:after="0"/>
        <w:ind w:left="-57" w:firstLine="856"/>
        <w:jc w:val="both"/>
        <w:rPr>
          <w:rFonts w:ascii="Times New Roman" w:hAnsi="Times New Roman" w:cs="Times New Roman"/>
          <w:sz w:val="24"/>
          <w:szCs w:val="24"/>
        </w:rPr>
      </w:pPr>
    </w:p>
    <w:p w:rsidR="009A162A" w:rsidRPr="006151BC" w:rsidRDefault="009A162A" w:rsidP="00E902DA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1BC">
        <w:rPr>
          <w:rFonts w:ascii="Times New Roman" w:hAnsi="Times New Roman" w:cs="Times New Roman"/>
          <w:sz w:val="24"/>
          <w:szCs w:val="24"/>
        </w:rPr>
        <w:t xml:space="preserve">Утвердить Положение о порядке назначения и проведения опроса граждан в муниципальном образовании «Сельское поселении Караул» </w:t>
      </w:r>
      <w:r w:rsidR="007E57C6" w:rsidRPr="006151BC">
        <w:rPr>
          <w:rFonts w:ascii="Times New Roman" w:hAnsi="Times New Roman" w:cs="Times New Roman"/>
          <w:sz w:val="24"/>
          <w:szCs w:val="24"/>
        </w:rPr>
        <w:t>согласно прил</w:t>
      </w:r>
      <w:r w:rsidR="004721F1" w:rsidRPr="006151BC">
        <w:rPr>
          <w:rFonts w:ascii="Times New Roman" w:hAnsi="Times New Roman" w:cs="Times New Roman"/>
          <w:sz w:val="24"/>
          <w:szCs w:val="24"/>
        </w:rPr>
        <w:t>ожению</w:t>
      </w:r>
      <w:r w:rsidR="007E57C6" w:rsidRPr="006151BC">
        <w:rPr>
          <w:rFonts w:ascii="Times New Roman" w:hAnsi="Times New Roman" w:cs="Times New Roman"/>
          <w:sz w:val="24"/>
          <w:szCs w:val="24"/>
        </w:rPr>
        <w:t xml:space="preserve"> к наст</w:t>
      </w:r>
      <w:r w:rsidR="004721F1" w:rsidRPr="006151BC">
        <w:rPr>
          <w:rFonts w:ascii="Times New Roman" w:hAnsi="Times New Roman" w:cs="Times New Roman"/>
          <w:sz w:val="24"/>
          <w:szCs w:val="24"/>
        </w:rPr>
        <w:t>оящему</w:t>
      </w:r>
      <w:r w:rsidR="007E57C6" w:rsidRPr="006151BC">
        <w:rPr>
          <w:rFonts w:ascii="Times New Roman" w:hAnsi="Times New Roman" w:cs="Times New Roman"/>
          <w:sz w:val="24"/>
          <w:szCs w:val="24"/>
        </w:rPr>
        <w:t xml:space="preserve"> Решению</w:t>
      </w:r>
      <w:r w:rsidR="004721F1" w:rsidRPr="006151BC">
        <w:rPr>
          <w:rFonts w:ascii="Times New Roman" w:hAnsi="Times New Roman" w:cs="Times New Roman"/>
          <w:sz w:val="24"/>
          <w:szCs w:val="24"/>
        </w:rPr>
        <w:t>.</w:t>
      </w:r>
    </w:p>
    <w:p w:rsidR="007E57C6" w:rsidRPr="006151BC" w:rsidRDefault="00D439E4" w:rsidP="00E902DA">
      <w:pPr>
        <w:pStyle w:val="ConsTitle"/>
        <w:widowControl/>
        <w:numPr>
          <w:ilvl w:val="0"/>
          <w:numId w:val="20"/>
        </w:numPr>
        <w:tabs>
          <w:tab w:val="left" w:pos="1134"/>
        </w:tabs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151BC">
        <w:rPr>
          <w:rFonts w:ascii="Times New Roman" w:hAnsi="Times New Roman" w:cs="Times New Roman"/>
          <w:b w:val="0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6151BC">
        <w:rPr>
          <w:rFonts w:ascii="Times New Roman" w:hAnsi="Times New Roman" w:cs="Times New Roman"/>
          <w:b w:val="0"/>
          <w:sz w:val="24"/>
          <w:szCs w:val="24"/>
        </w:rPr>
        <w:t>Усть-Енисеец</w:t>
      </w:r>
      <w:proofErr w:type="spellEnd"/>
      <w:r w:rsidRPr="006151BC">
        <w:rPr>
          <w:rFonts w:ascii="Times New Roman" w:hAnsi="Times New Roman" w:cs="Times New Roman"/>
          <w:b w:val="0"/>
          <w:sz w:val="24"/>
          <w:szCs w:val="24"/>
        </w:rPr>
        <w:t>» и на официальном сайте сельского поселения Караул</w:t>
      </w:r>
      <w:r w:rsidR="007E57C6" w:rsidRPr="006151BC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755F34" w:rsidRPr="006151BC" w:rsidRDefault="007E57C6" w:rsidP="00E902DA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51BC">
        <w:rPr>
          <w:rFonts w:ascii="Times New Roman" w:hAnsi="Times New Roman" w:cs="Times New Roman"/>
          <w:sz w:val="24"/>
          <w:szCs w:val="24"/>
        </w:rPr>
        <w:t>3</w:t>
      </w:r>
      <w:r w:rsidR="009A162A" w:rsidRPr="006151BC">
        <w:rPr>
          <w:rFonts w:ascii="Times New Roman" w:hAnsi="Times New Roman" w:cs="Times New Roman"/>
          <w:sz w:val="24"/>
          <w:szCs w:val="24"/>
        </w:rPr>
        <w:t xml:space="preserve">. </w:t>
      </w:r>
      <w:r w:rsidR="00E902DA">
        <w:rPr>
          <w:rFonts w:ascii="Times New Roman" w:hAnsi="Times New Roman" w:cs="Times New Roman"/>
          <w:sz w:val="24"/>
          <w:szCs w:val="24"/>
        </w:rPr>
        <w:t xml:space="preserve">    </w:t>
      </w:r>
      <w:r w:rsidR="009A162A" w:rsidRPr="006151BC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  <w:r w:rsidR="00755F34" w:rsidRPr="006151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F34" w:rsidRPr="006151BC" w:rsidRDefault="00755F34" w:rsidP="005060EC">
      <w:pPr>
        <w:spacing w:after="0" w:line="240" w:lineRule="auto"/>
        <w:ind w:left="-57" w:firstLine="85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04BE" w:rsidRPr="006151BC" w:rsidRDefault="000504BE" w:rsidP="00D30D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0D45" w:rsidRPr="006151BC" w:rsidRDefault="00D30D45" w:rsidP="00D30D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51BC">
        <w:rPr>
          <w:rFonts w:ascii="Times New Roman" w:hAnsi="Times New Roman" w:cs="Times New Roman"/>
          <w:b/>
          <w:sz w:val="24"/>
          <w:szCs w:val="24"/>
        </w:rPr>
        <w:t>Глав</w:t>
      </w:r>
      <w:r w:rsidR="009A162A" w:rsidRPr="006151BC">
        <w:rPr>
          <w:rFonts w:ascii="Times New Roman" w:hAnsi="Times New Roman" w:cs="Times New Roman"/>
          <w:b/>
          <w:sz w:val="24"/>
          <w:szCs w:val="24"/>
        </w:rPr>
        <w:t>а</w:t>
      </w:r>
      <w:r w:rsidR="007E57C6" w:rsidRPr="006151B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Караул</w:t>
      </w:r>
      <w:r w:rsidR="00C02ED8" w:rsidRPr="006151BC">
        <w:rPr>
          <w:rFonts w:ascii="Times New Roman" w:hAnsi="Times New Roman" w:cs="Times New Roman"/>
          <w:b/>
          <w:sz w:val="24"/>
          <w:szCs w:val="24"/>
        </w:rPr>
        <w:tab/>
      </w:r>
      <w:r w:rsidR="00C02ED8" w:rsidRPr="006151BC">
        <w:rPr>
          <w:rFonts w:ascii="Times New Roman" w:hAnsi="Times New Roman" w:cs="Times New Roman"/>
          <w:b/>
          <w:sz w:val="24"/>
          <w:szCs w:val="24"/>
        </w:rPr>
        <w:tab/>
      </w:r>
      <w:r w:rsidR="00C02ED8" w:rsidRPr="006151BC">
        <w:rPr>
          <w:rFonts w:ascii="Times New Roman" w:hAnsi="Times New Roman" w:cs="Times New Roman"/>
          <w:b/>
          <w:sz w:val="24"/>
          <w:szCs w:val="24"/>
        </w:rPr>
        <w:tab/>
      </w:r>
      <w:r w:rsidR="00C02ED8" w:rsidRPr="006151BC">
        <w:rPr>
          <w:rFonts w:ascii="Times New Roman" w:hAnsi="Times New Roman" w:cs="Times New Roman"/>
          <w:b/>
          <w:sz w:val="24"/>
          <w:szCs w:val="24"/>
        </w:rPr>
        <w:tab/>
      </w:r>
      <w:r w:rsidR="006151BC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C02ED8" w:rsidRPr="006151BC">
        <w:rPr>
          <w:rFonts w:ascii="Times New Roman" w:hAnsi="Times New Roman" w:cs="Times New Roman"/>
          <w:b/>
          <w:sz w:val="24"/>
          <w:szCs w:val="24"/>
        </w:rPr>
        <w:tab/>
      </w:r>
      <w:r w:rsidR="006151B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A162A" w:rsidRPr="006151BC">
        <w:rPr>
          <w:rFonts w:ascii="Times New Roman" w:hAnsi="Times New Roman" w:cs="Times New Roman"/>
          <w:b/>
          <w:sz w:val="24"/>
          <w:szCs w:val="24"/>
        </w:rPr>
        <w:t>Д</w:t>
      </w:r>
      <w:r w:rsidRPr="006151BC">
        <w:rPr>
          <w:rFonts w:ascii="Times New Roman" w:hAnsi="Times New Roman" w:cs="Times New Roman"/>
          <w:b/>
          <w:sz w:val="24"/>
          <w:szCs w:val="24"/>
        </w:rPr>
        <w:t>.</w:t>
      </w:r>
      <w:r w:rsidR="009A162A" w:rsidRPr="006151BC">
        <w:rPr>
          <w:rFonts w:ascii="Times New Roman" w:hAnsi="Times New Roman" w:cs="Times New Roman"/>
          <w:b/>
          <w:sz w:val="24"/>
          <w:szCs w:val="24"/>
        </w:rPr>
        <w:t>В</w:t>
      </w:r>
      <w:r w:rsidRPr="006151BC">
        <w:rPr>
          <w:rFonts w:ascii="Times New Roman" w:hAnsi="Times New Roman" w:cs="Times New Roman"/>
          <w:b/>
          <w:sz w:val="24"/>
          <w:szCs w:val="24"/>
        </w:rPr>
        <w:t>.</w:t>
      </w:r>
      <w:r w:rsidR="009A162A" w:rsidRPr="006151BC">
        <w:rPr>
          <w:rFonts w:ascii="Times New Roman" w:hAnsi="Times New Roman" w:cs="Times New Roman"/>
          <w:b/>
          <w:sz w:val="24"/>
          <w:szCs w:val="24"/>
        </w:rPr>
        <w:t>Рудник</w:t>
      </w:r>
    </w:p>
    <w:p w:rsidR="009C5C6E" w:rsidRDefault="009C5C6E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51BC" w:rsidRDefault="006151BC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51BC" w:rsidRDefault="006151BC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51BC" w:rsidRDefault="006151BC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51BC" w:rsidRDefault="006151BC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51BC" w:rsidRDefault="006151BC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51BC" w:rsidRDefault="006151BC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51BC" w:rsidRDefault="006151BC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51BC" w:rsidRDefault="006151BC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51BC" w:rsidRPr="006151BC" w:rsidRDefault="006151BC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F143A" w:rsidRPr="006151BC" w:rsidRDefault="00CF143A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F143A" w:rsidRPr="006151BC" w:rsidRDefault="00CF143A" w:rsidP="00CF143A">
      <w:pPr>
        <w:pStyle w:val="Style1"/>
        <w:widowControl/>
        <w:spacing w:before="67"/>
        <w:jc w:val="right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lastRenderedPageBreak/>
        <w:t>Приложение</w:t>
      </w:r>
    </w:p>
    <w:p w:rsidR="00CF143A" w:rsidRPr="006151BC" w:rsidRDefault="00CF143A" w:rsidP="00CF143A">
      <w:pPr>
        <w:pStyle w:val="Style2"/>
        <w:widowControl/>
        <w:tabs>
          <w:tab w:val="left" w:leader="underscore" w:pos="6768"/>
        </w:tabs>
        <w:ind w:left="2592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 xml:space="preserve">к Решению Караульского </w:t>
      </w:r>
    </w:p>
    <w:p w:rsidR="00CF143A" w:rsidRPr="006151BC" w:rsidRDefault="00CF143A" w:rsidP="00CF143A">
      <w:pPr>
        <w:pStyle w:val="Style2"/>
        <w:widowControl/>
        <w:tabs>
          <w:tab w:val="left" w:leader="underscore" w:pos="6768"/>
        </w:tabs>
        <w:ind w:left="2592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сельского Совета депутатов</w:t>
      </w:r>
      <w:r w:rsidRPr="006151BC">
        <w:rPr>
          <w:rStyle w:val="FontStyle12"/>
          <w:sz w:val="24"/>
          <w:szCs w:val="24"/>
        </w:rPr>
        <w:br/>
        <w:t>от 29.11.2016 года № 783</w:t>
      </w:r>
    </w:p>
    <w:p w:rsidR="00CF143A" w:rsidRPr="006151BC" w:rsidRDefault="00CF143A" w:rsidP="00CF143A">
      <w:pPr>
        <w:pStyle w:val="Style3"/>
        <w:widowControl/>
        <w:spacing w:line="240" w:lineRule="exact"/>
        <w:ind w:left="504"/>
      </w:pPr>
    </w:p>
    <w:p w:rsidR="00CF143A" w:rsidRPr="006151BC" w:rsidRDefault="00CF143A" w:rsidP="00CF143A">
      <w:pPr>
        <w:pStyle w:val="Style3"/>
        <w:widowControl/>
        <w:spacing w:line="240" w:lineRule="exact"/>
        <w:ind w:left="504"/>
      </w:pPr>
    </w:p>
    <w:p w:rsidR="00CF143A" w:rsidRPr="006151BC" w:rsidRDefault="00CF143A" w:rsidP="00CF143A">
      <w:pPr>
        <w:pStyle w:val="Style3"/>
        <w:widowControl/>
        <w:spacing w:before="62"/>
        <w:ind w:left="504"/>
        <w:rPr>
          <w:rStyle w:val="FontStyle11"/>
          <w:sz w:val="24"/>
          <w:szCs w:val="24"/>
        </w:rPr>
      </w:pPr>
      <w:r w:rsidRPr="006151BC">
        <w:rPr>
          <w:rStyle w:val="FontStyle11"/>
          <w:sz w:val="24"/>
          <w:szCs w:val="24"/>
        </w:rPr>
        <w:t>Положение о порядке назначения и проведения опроса граждан в муниципальном образовании «Сельское поселение Караул»</w:t>
      </w:r>
    </w:p>
    <w:p w:rsidR="00CF143A" w:rsidRPr="006151BC" w:rsidRDefault="00CF143A" w:rsidP="00CF143A">
      <w:pPr>
        <w:pStyle w:val="Style4"/>
        <w:widowControl/>
        <w:spacing w:line="240" w:lineRule="exact"/>
        <w:jc w:val="center"/>
      </w:pPr>
    </w:p>
    <w:p w:rsidR="00CF143A" w:rsidRPr="006151BC" w:rsidRDefault="00CF143A" w:rsidP="00CF143A">
      <w:pPr>
        <w:pStyle w:val="Style4"/>
        <w:widowControl/>
        <w:spacing w:before="91"/>
        <w:jc w:val="center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I. Общие положения</w:t>
      </w:r>
    </w:p>
    <w:p w:rsidR="00CF143A" w:rsidRPr="006151BC" w:rsidRDefault="00CF143A" w:rsidP="00CF143A">
      <w:pPr>
        <w:pStyle w:val="Style5"/>
        <w:widowControl/>
        <w:numPr>
          <w:ilvl w:val="0"/>
          <w:numId w:val="21"/>
        </w:numPr>
        <w:tabs>
          <w:tab w:val="left" w:pos="998"/>
        </w:tabs>
        <w:spacing w:before="317"/>
        <w:rPr>
          <w:rStyle w:val="FontStyle12"/>
          <w:sz w:val="24"/>
          <w:szCs w:val="24"/>
        </w:rPr>
      </w:pPr>
      <w:proofErr w:type="gramStart"/>
      <w:r w:rsidRPr="006151BC">
        <w:rPr>
          <w:rStyle w:val="FontStyle12"/>
          <w:sz w:val="24"/>
          <w:szCs w:val="24"/>
        </w:rPr>
        <w:t>Настоящее Положение в соответствии с Федеральным законом от 06.10.2003 № 131-ФЗ "Об общих принципах организации местного самоуправления в Российской Федерации", Уставом муниципального образования «Сельское поселение Караул» Таймырского Долгано-Ненецкого муниципального района, определяет порядок подготовки, проведения, установления и рассмотрения результатов опроса граждан в муниципальном образовании «Сельское поселение Караул», как одну из форм непосредственного участия населения в осуществлении местного самоуправления.</w:t>
      </w:r>
      <w:proofErr w:type="gramEnd"/>
    </w:p>
    <w:p w:rsidR="00CF143A" w:rsidRPr="006151BC" w:rsidRDefault="00CF143A" w:rsidP="00CF143A">
      <w:pPr>
        <w:pStyle w:val="Style5"/>
        <w:widowControl/>
        <w:numPr>
          <w:ilvl w:val="0"/>
          <w:numId w:val="21"/>
        </w:numPr>
        <w:tabs>
          <w:tab w:val="left" w:pos="998"/>
        </w:tabs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Под опросом граждан в настоящем Положении понимается способ выявления мнения населения и его учета при принятии решений органами местного самоуправления и должностными лицами местного самоуправления, а также органами государственной власти.</w:t>
      </w:r>
    </w:p>
    <w:p w:rsidR="00CF143A" w:rsidRPr="006151BC" w:rsidRDefault="00CF143A" w:rsidP="00CF143A">
      <w:pPr>
        <w:pStyle w:val="Style5"/>
        <w:widowControl/>
        <w:numPr>
          <w:ilvl w:val="0"/>
          <w:numId w:val="21"/>
        </w:numPr>
        <w:tabs>
          <w:tab w:val="left" w:pos="998"/>
        </w:tabs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В опросе граждан имеют право участвовать жители муниципального образования «Сельское поселение Караул» (далее – сельское поселение Караул), обладающие избирательным правом.</w:t>
      </w:r>
    </w:p>
    <w:p w:rsidR="00CF143A" w:rsidRPr="006151BC" w:rsidRDefault="00CF143A" w:rsidP="00CF143A">
      <w:pPr>
        <w:pStyle w:val="Style5"/>
        <w:widowControl/>
        <w:numPr>
          <w:ilvl w:val="0"/>
          <w:numId w:val="21"/>
        </w:numPr>
        <w:tabs>
          <w:tab w:val="left" w:pos="998"/>
        </w:tabs>
        <w:spacing w:before="5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Жители сельского поселения Караул участвуют в опросе на равных основаниях. Каждый участник опроса обладает одним голосом и участвует в опросе непосредственно.</w:t>
      </w:r>
    </w:p>
    <w:p w:rsidR="00CF143A" w:rsidRPr="006151BC" w:rsidRDefault="00CF143A" w:rsidP="00CF143A">
      <w:pPr>
        <w:pStyle w:val="Style5"/>
        <w:widowControl/>
        <w:numPr>
          <w:ilvl w:val="0"/>
          <w:numId w:val="21"/>
        </w:numPr>
        <w:tabs>
          <w:tab w:val="left" w:pos="998"/>
        </w:tabs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Какие-либо прямые или косвенные ограничения прав граждан на участие в опросе в зависимости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 не допускаются.</w:t>
      </w:r>
    </w:p>
    <w:p w:rsidR="00CF143A" w:rsidRPr="006151BC" w:rsidRDefault="00CF143A" w:rsidP="00CF143A">
      <w:pPr>
        <w:pStyle w:val="Style5"/>
        <w:widowControl/>
        <w:numPr>
          <w:ilvl w:val="0"/>
          <w:numId w:val="21"/>
        </w:numPr>
        <w:tabs>
          <w:tab w:val="left" w:pos="998"/>
        </w:tabs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Участие в опросе граждан является свободным и добровольным. В ходе опроса никто не может быть принужден к выражению своих мнений и убеждений или отказу от них.</w:t>
      </w:r>
    </w:p>
    <w:p w:rsidR="00CF143A" w:rsidRPr="006151BC" w:rsidRDefault="00CF143A" w:rsidP="00CF143A">
      <w:pPr>
        <w:pStyle w:val="Style5"/>
        <w:widowControl/>
        <w:tabs>
          <w:tab w:val="left" w:pos="1176"/>
        </w:tabs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7.</w:t>
      </w:r>
      <w:r w:rsidRPr="006151BC">
        <w:rPr>
          <w:rStyle w:val="FontStyle12"/>
          <w:sz w:val="24"/>
          <w:szCs w:val="24"/>
        </w:rPr>
        <w:tab/>
        <w:t>Подготовка, проведение и установление результатов опроса</w:t>
      </w:r>
      <w:r w:rsidRPr="006151BC">
        <w:rPr>
          <w:rStyle w:val="FontStyle12"/>
          <w:sz w:val="24"/>
          <w:szCs w:val="24"/>
        </w:rPr>
        <w:br/>
        <w:t>осуществляется на основе принципов законности, открытости и гласности.</w:t>
      </w:r>
    </w:p>
    <w:p w:rsidR="00CF143A" w:rsidRPr="006151BC" w:rsidRDefault="00CF143A" w:rsidP="00CF143A">
      <w:pPr>
        <w:pStyle w:val="Style5"/>
        <w:widowControl/>
        <w:tabs>
          <w:tab w:val="left" w:pos="989"/>
        </w:tabs>
        <w:ind w:left="725" w:firstLine="0"/>
        <w:jc w:val="left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8.</w:t>
      </w:r>
      <w:r w:rsidRPr="006151BC">
        <w:rPr>
          <w:rStyle w:val="FontStyle12"/>
          <w:sz w:val="24"/>
          <w:szCs w:val="24"/>
        </w:rPr>
        <w:tab/>
        <w:t>На опрос могут выноситься:</w:t>
      </w:r>
    </w:p>
    <w:p w:rsidR="00CF143A" w:rsidRPr="006151BC" w:rsidRDefault="00CF143A" w:rsidP="00CF143A">
      <w:pPr>
        <w:pStyle w:val="Style5"/>
        <w:widowControl/>
        <w:tabs>
          <w:tab w:val="left" w:pos="1157"/>
        </w:tabs>
        <w:ind w:firstLine="739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1)</w:t>
      </w:r>
      <w:r w:rsidRPr="006151BC">
        <w:rPr>
          <w:rStyle w:val="FontStyle12"/>
          <w:sz w:val="24"/>
          <w:szCs w:val="24"/>
        </w:rPr>
        <w:tab/>
        <w:t>вопросы по темам, непосредственно затрагивающим интересы</w:t>
      </w:r>
      <w:r w:rsidRPr="006151BC">
        <w:rPr>
          <w:rStyle w:val="FontStyle12"/>
          <w:sz w:val="24"/>
          <w:szCs w:val="24"/>
        </w:rPr>
        <w:br/>
        <w:t>жителей сельского поселения Караул по месту их проживания и отнесенные</w:t>
      </w:r>
      <w:r w:rsidRPr="006151BC">
        <w:rPr>
          <w:rStyle w:val="FontStyle12"/>
          <w:sz w:val="24"/>
          <w:szCs w:val="24"/>
        </w:rPr>
        <w:br/>
        <w:t>законодательством Российской Федерации к вопросам местного значения;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2)</w:t>
      </w:r>
      <w:r w:rsidRPr="006151BC">
        <w:rPr>
          <w:rStyle w:val="FontStyle12"/>
          <w:sz w:val="24"/>
          <w:szCs w:val="24"/>
        </w:rPr>
        <w:tab/>
        <w:t>вопросы изменения целевого назначения земель сельского поселения Караул для объектов регионального и межрегионального значения.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9.</w:t>
      </w:r>
      <w:r w:rsidRPr="006151BC">
        <w:rPr>
          <w:rStyle w:val="FontStyle12"/>
          <w:sz w:val="24"/>
          <w:szCs w:val="24"/>
        </w:rPr>
        <w:tab/>
        <w:t>Содержание вопросов, выносимых на опрос, не должно противоречить федеральному законодательству, законодательству Красноярского края и нормативным правовым актам сельского поселения Караул.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lastRenderedPageBreak/>
        <w:t>10.</w:t>
      </w:r>
      <w:r w:rsidRPr="006151BC">
        <w:rPr>
          <w:rStyle w:val="FontStyle12"/>
          <w:sz w:val="24"/>
          <w:szCs w:val="24"/>
        </w:rPr>
        <w:tab/>
        <w:t>Опрос граждан может проводиться одновременно на всей территории сельского поселения Караул, а также на части его территории.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Жители сельского поселения Караул должны быть проинформированы о проведении опроса граждан не менее чем за 10 дней до его проведения.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11.</w:t>
      </w:r>
      <w:r w:rsidRPr="006151BC">
        <w:rPr>
          <w:rStyle w:val="FontStyle12"/>
          <w:sz w:val="24"/>
          <w:szCs w:val="24"/>
        </w:rPr>
        <w:tab/>
        <w:t>Финансирование мероприятий, связанных с подготовкой и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проведением опроса граждан, осуществляется: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1)</w:t>
      </w:r>
      <w:r w:rsidRPr="006151BC">
        <w:rPr>
          <w:rStyle w:val="FontStyle12"/>
          <w:sz w:val="24"/>
          <w:szCs w:val="24"/>
        </w:rPr>
        <w:tab/>
        <w:t>за счет средств местного бюджета - при проведении опроса по инициативе органов местного самоуправления района сельского поселения Караул;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2)</w:t>
      </w:r>
      <w:r w:rsidRPr="006151BC">
        <w:rPr>
          <w:rStyle w:val="FontStyle12"/>
          <w:sz w:val="24"/>
          <w:szCs w:val="24"/>
        </w:rPr>
        <w:tab/>
        <w:t>за счет средств бюджета Красноярского края - при проведении опроса по инициативе органов государственной власти Красноярского края.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12.</w:t>
      </w:r>
      <w:r w:rsidRPr="006151BC">
        <w:rPr>
          <w:rStyle w:val="FontStyle12"/>
          <w:sz w:val="24"/>
          <w:szCs w:val="24"/>
        </w:rPr>
        <w:tab/>
        <w:t>Инициатива проведения опроса принадлежит: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1)</w:t>
      </w:r>
      <w:r w:rsidRPr="006151BC">
        <w:rPr>
          <w:rStyle w:val="FontStyle12"/>
          <w:sz w:val="24"/>
          <w:szCs w:val="24"/>
        </w:rPr>
        <w:tab/>
      </w:r>
      <w:proofErr w:type="spellStart"/>
      <w:r w:rsidRPr="006151BC">
        <w:rPr>
          <w:rStyle w:val="FontStyle12"/>
          <w:sz w:val="24"/>
          <w:szCs w:val="24"/>
        </w:rPr>
        <w:t>Караульскому</w:t>
      </w:r>
      <w:proofErr w:type="spellEnd"/>
      <w:r w:rsidRPr="006151BC">
        <w:rPr>
          <w:rStyle w:val="FontStyle12"/>
          <w:sz w:val="24"/>
          <w:szCs w:val="24"/>
        </w:rPr>
        <w:t xml:space="preserve"> сельскому Совету депутатов (далее - сельскому Совету) или Главе сельского поселения Караул - по вопросам местного значения;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2)</w:t>
      </w:r>
      <w:r w:rsidRPr="006151BC">
        <w:rPr>
          <w:rStyle w:val="FontStyle12"/>
          <w:sz w:val="24"/>
          <w:szCs w:val="24"/>
        </w:rPr>
        <w:tab/>
        <w:t>органам государственной власти Красноярского края - для учета мнения граждан при принятии решений об изменении целевого назначения земель сельского поселения Караул для объектов регионального и межрегионального значения.</w:t>
      </w:r>
    </w:p>
    <w:p w:rsidR="00CF143A" w:rsidRPr="006151BC" w:rsidRDefault="00CF143A" w:rsidP="00CF143A">
      <w:pPr>
        <w:pStyle w:val="Style5"/>
        <w:widowControl/>
        <w:tabs>
          <w:tab w:val="left" w:pos="0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13.</w:t>
      </w:r>
      <w:r w:rsidRPr="006151BC">
        <w:rPr>
          <w:rStyle w:val="FontStyle12"/>
          <w:sz w:val="24"/>
          <w:szCs w:val="24"/>
        </w:rPr>
        <w:tab/>
        <w:t>Граждане и их объединения вправе обратиться в сельский Совет или к Главе сельского поселения Караул с предложением о проведении опроса, которое рассматривается в порядке, предусмотренном статьей 32 Федерального закона «Об общих принципах организации местного самоуправления в Российской Федерации».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jc w:val="center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II. Подготовка и проведение опроса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14.</w:t>
      </w:r>
      <w:r w:rsidRPr="006151BC">
        <w:rPr>
          <w:rStyle w:val="FontStyle12"/>
          <w:sz w:val="24"/>
          <w:szCs w:val="24"/>
        </w:rPr>
        <w:tab/>
        <w:t>Назначение опроса осуществляется сельским Советом.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15.</w:t>
      </w:r>
      <w:r w:rsidRPr="006151BC">
        <w:rPr>
          <w:rStyle w:val="FontStyle12"/>
          <w:sz w:val="24"/>
          <w:szCs w:val="24"/>
        </w:rPr>
        <w:tab/>
        <w:t>В Решении сельского Совета о назначении опроса граждан устанавливаются: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proofErr w:type="gramStart"/>
      <w:r w:rsidRPr="006151BC">
        <w:rPr>
          <w:rStyle w:val="FontStyle12"/>
          <w:sz w:val="24"/>
          <w:szCs w:val="24"/>
        </w:rPr>
        <w:t>1)</w:t>
      </w:r>
      <w:r w:rsidRPr="006151BC">
        <w:rPr>
          <w:rStyle w:val="FontStyle12"/>
          <w:sz w:val="24"/>
          <w:szCs w:val="24"/>
        </w:rPr>
        <w:tab/>
        <w:t>дата и сроки проведения опроса;</w:t>
      </w:r>
      <w:proofErr w:type="gramEnd"/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proofErr w:type="gramStart"/>
      <w:r w:rsidRPr="006151BC">
        <w:rPr>
          <w:rStyle w:val="FontStyle12"/>
          <w:sz w:val="24"/>
          <w:szCs w:val="24"/>
        </w:rPr>
        <w:t>2)</w:t>
      </w:r>
      <w:r w:rsidRPr="006151BC">
        <w:rPr>
          <w:rStyle w:val="FontStyle12"/>
          <w:sz w:val="24"/>
          <w:szCs w:val="24"/>
        </w:rPr>
        <w:tab/>
        <w:t>формулировка темы опроса и вопроса (вопросов), предлагаемого (предлагаемых) при проведении опроса;</w:t>
      </w:r>
      <w:proofErr w:type="gramEnd"/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3)</w:t>
      </w:r>
      <w:r w:rsidRPr="006151BC">
        <w:rPr>
          <w:rStyle w:val="FontStyle12"/>
          <w:sz w:val="24"/>
          <w:szCs w:val="24"/>
        </w:rPr>
        <w:tab/>
        <w:t>методика проведения опроса;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4)</w:t>
      </w:r>
      <w:r w:rsidRPr="006151BC">
        <w:rPr>
          <w:rStyle w:val="FontStyle12"/>
          <w:sz w:val="24"/>
          <w:szCs w:val="24"/>
        </w:rPr>
        <w:tab/>
        <w:t>форма опросного листа;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5)</w:t>
      </w:r>
      <w:r w:rsidRPr="006151BC">
        <w:rPr>
          <w:rStyle w:val="FontStyle12"/>
          <w:sz w:val="24"/>
          <w:szCs w:val="24"/>
        </w:rPr>
        <w:tab/>
        <w:t>минимальная численность жителей муниципального образования, участвующих в опросе;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6)</w:t>
      </w:r>
      <w:r w:rsidRPr="006151BC">
        <w:rPr>
          <w:rStyle w:val="FontStyle12"/>
          <w:sz w:val="24"/>
          <w:szCs w:val="24"/>
        </w:rPr>
        <w:tab/>
        <w:t>иные сведения, необходимые для проведения опроса.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16.</w:t>
      </w:r>
      <w:r w:rsidRPr="006151BC">
        <w:rPr>
          <w:rStyle w:val="FontStyle12"/>
          <w:sz w:val="24"/>
          <w:szCs w:val="24"/>
        </w:rPr>
        <w:tab/>
        <w:t>Решение о назначении опроса подлежит обязательному опубликованию.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17.</w:t>
      </w:r>
      <w:r w:rsidRPr="006151BC">
        <w:rPr>
          <w:rStyle w:val="FontStyle12"/>
          <w:sz w:val="24"/>
          <w:szCs w:val="24"/>
        </w:rPr>
        <w:tab/>
        <w:t>Подготовку и проведение опроса граждан осуществляет, в соответствии с решением сельского Совета, должностные лица соответствующих органов местного самоуправления Администрации сельского поселения Караул либо создаваемая сельским Советом комиссия по проведению опроса (далее - Комиссия).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18.</w:t>
      </w:r>
      <w:r w:rsidRPr="006151BC">
        <w:rPr>
          <w:rStyle w:val="FontStyle12"/>
          <w:sz w:val="24"/>
          <w:szCs w:val="24"/>
        </w:rPr>
        <w:tab/>
        <w:t>Деятельность Комиссии осуществляется на основе коллегиальности. Заседание Комиссии считается правомочным, если в нем приняли участие не менее половины от установленного числа членов Комиссии.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19.</w:t>
      </w:r>
      <w:r w:rsidRPr="006151BC">
        <w:rPr>
          <w:rStyle w:val="FontStyle12"/>
          <w:sz w:val="24"/>
          <w:szCs w:val="24"/>
        </w:rPr>
        <w:tab/>
        <w:t>В полномочия Комиссии входит: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1)</w:t>
      </w:r>
      <w:r w:rsidRPr="006151BC">
        <w:rPr>
          <w:rStyle w:val="FontStyle12"/>
          <w:sz w:val="24"/>
          <w:szCs w:val="24"/>
        </w:rPr>
        <w:tab/>
        <w:t>организация исполнения настоящего Положения при проведении опроса и обеспечивает его соблюдение;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lastRenderedPageBreak/>
        <w:t>2)</w:t>
      </w:r>
      <w:r w:rsidRPr="006151BC">
        <w:rPr>
          <w:rStyle w:val="FontStyle12"/>
          <w:sz w:val="24"/>
          <w:szCs w:val="24"/>
        </w:rPr>
        <w:tab/>
        <w:t>обеспечение изготовления опросных листов по форме, указанной в решении сельского Совета;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3)</w:t>
      </w:r>
      <w:r w:rsidRPr="006151BC">
        <w:rPr>
          <w:rStyle w:val="FontStyle12"/>
          <w:sz w:val="24"/>
          <w:szCs w:val="24"/>
        </w:rPr>
        <w:tab/>
        <w:t>составление списка лиц, осуществляющих сбор подписей;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4)</w:t>
      </w:r>
      <w:r w:rsidRPr="006151BC">
        <w:rPr>
          <w:rStyle w:val="FontStyle12"/>
          <w:sz w:val="24"/>
          <w:szCs w:val="24"/>
        </w:rPr>
        <w:tab/>
        <w:t>установление итогов опроса и направление их в сельский Совет;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5)</w:t>
      </w:r>
      <w:r w:rsidRPr="006151BC">
        <w:rPr>
          <w:rStyle w:val="FontStyle12"/>
          <w:sz w:val="24"/>
          <w:szCs w:val="24"/>
        </w:rPr>
        <w:tab/>
        <w:t>сотрудничество с ответственным структурным подразделением Администрации сельского поселения Караул по вопросам материально-технического и организационного обеспечения;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6)</w:t>
      </w:r>
      <w:r w:rsidRPr="006151BC">
        <w:rPr>
          <w:rStyle w:val="FontStyle12"/>
          <w:sz w:val="24"/>
          <w:szCs w:val="24"/>
        </w:rPr>
        <w:tab/>
        <w:t>осуществление иных полномочий.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20.</w:t>
      </w:r>
      <w:r w:rsidRPr="006151BC">
        <w:rPr>
          <w:rStyle w:val="FontStyle12"/>
          <w:sz w:val="24"/>
          <w:szCs w:val="24"/>
        </w:rPr>
        <w:tab/>
        <w:t>Комиссия в рамках своей компетенции взаимодействует с органами и должностными лицами сельского поселения Караул, общественными объединениями, средствами массовой информации.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21.</w:t>
      </w:r>
      <w:r w:rsidRPr="006151BC">
        <w:rPr>
          <w:rStyle w:val="FontStyle12"/>
          <w:sz w:val="24"/>
          <w:szCs w:val="24"/>
        </w:rPr>
        <w:tab/>
        <w:t>Деятельность членов Комиссии осуществляется на общественных началах.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22.</w:t>
      </w:r>
      <w:r w:rsidRPr="006151BC">
        <w:rPr>
          <w:rStyle w:val="FontStyle12"/>
          <w:sz w:val="24"/>
          <w:szCs w:val="24"/>
        </w:rPr>
        <w:tab/>
        <w:t>Материально-техническое и организационное обеспечение деятельности Комиссии осуществляется Администрацией сельского поселения Караул.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23.</w:t>
      </w:r>
      <w:r w:rsidRPr="006151BC">
        <w:rPr>
          <w:rStyle w:val="FontStyle12"/>
          <w:sz w:val="24"/>
          <w:szCs w:val="24"/>
        </w:rPr>
        <w:tab/>
        <w:t>Полномочия Комиссии прекращаются после официального опубликования результатов.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24.</w:t>
      </w:r>
      <w:r w:rsidRPr="006151BC">
        <w:rPr>
          <w:rStyle w:val="FontStyle12"/>
          <w:sz w:val="24"/>
          <w:szCs w:val="24"/>
        </w:rPr>
        <w:tab/>
        <w:t>В случае если подготовка и проведение опроса осуществляется должностными лицами органов местного самоуправления Администрации сельского поселения Караул, на них распространяются полномочия, установленные пунктом 20 настоящего Положения.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25.</w:t>
      </w:r>
      <w:r w:rsidRPr="006151BC">
        <w:rPr>
          <w:rStyle w:val="FontStyle12"/>
          <w:sz w:val="24"/>
          <w:szCs w:val="24"/>
        </w:rPr>
        <w:tab/>
        <w:t>К проведению опросов могут привлекаться специализированные организации, отобранные в соответствии с Федеральным законом от 5 апреля 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26.</w:t>
      </w:r>
      <w:r w:rsidRPr="006151BC">
        <w:rPr>
          <w:rStyle w:val="FontStyle12"/>
          <w:sz w:val="24"/>
          <w:szCs w:val="24"/>
        </w:rPr>
        <w:tab/>
        <w:t>Опрос проводится путем заполнения опросного листа в период и время, определенные в решении сельского Совета о назначении опроса.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27.</w:t>
      </w:r>
      <w:r w:rsidRPr="006151BC">
        <w:rPr>
          <w:rStyle w:val="FontStyle12"/>
          <w:sz w:val="24"/>
          <w:szCs w:val="24"/>
        </w:rPr>
        <w:tab/>
        <w:t>Опросы граждан могут проводиться по следующим методикам: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1)</w:t>
      </w:r>
      <w:r w:rsidRPr="006151BC">
        <w:rPr>
          <w:rStyle w:val="FontStyle12"/>
          <w:sz w:val="24"/>
          <w:szCs w:val="24"/>
        </w:rPr>
        <w:tab/>
        <w:t>обход жилых помещений, мест работы (службы), учебы и иных мест нахождения участников опроса и заполнения опросных листов по результатам собеседования;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2)</w:t>
      </w:r>
      <w:r w:rsidRPr="006151BC">
        <w:rPr>
          <w:rStyle w:val="FontStyle12"/>
          <w:sz w:val="24"/>
          <w:szCs w:val="24"/>
        </w:rPr>
        <w:tab/>
        <w:t>проведение опроса граждан в определенных организаторами опроса местах (пунктах проведения опроса), в т.ч. проведение опроса на ранее назначенных собраниях граждан, конференциях граждан (собраниях делегатов).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28.</w:t>
      </w:r>
      <w:r w:rsidRPr="006151BC">
        <w:rPr>
          <w:rStyle w:val="FontStyle12"/>
          <w:sz w:val="24"/>
          <w:szCs w:val="24"/>
        </w:rPr>
        <w:tab/>
        <w:t>Опрос проводится в удобное для граждан время в течение одного или нескольких дней.</w:t>
      </w:r>
    </w:p>
    <w:p w:rsidR="00CF143A" w:rsidRPr="006151BC" w:rsidRDefault="00CF143A" w:rsidP="007113F5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29.</w:t>
      </w:r>
      <w:r w:rsidRPr="006151BC">
        <w:rPr>
          <w:rStyle w:val="FontStyle12"/>
          <w:sz w:val="24"/>
          <w:szCs w:val="24"/>
        </w:rPr>
        <w:tab/>
        <w:t xml:space="preserve">В конце каждого дня в течение всего срока проведения </w:t>
      </w:r>
      <w:proofErr w:type="gramStart"/>
      <w:r w:rsidRPr="006151BC">
        <w:rPr>
          <w:rStyle w:val="FontStyle12"/>
          <w:sz w:val="24"/>
          <w:szCs w:val="24"/>
        </w:rPr>
        <w:t>опроса</w:t>
      </w:r>
      <w:proofErr w:type="gramEnd"/>
      <w:r w:rsidRPr="006151BC">
        <w:rPr>
          <w:rStyle w:val="FontStyle12"/>
          <w:sz w:val="24"/>
          <w:szCs w:val="24"/>
        </w:rPr>
        <w:t xml:space="preserve"> заполненные опросные листы доставляются лицами, осуществляющими опрос, в комиссию (должностным лицам, ответственным за проведение опроса).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jc w:val="center"/>
        <w:rPr>
          <w:rStyle w:val="FontStyle12"/>
          <w:sz w:val="24"/>
          <w:szCs w:val="24"/>
        </w:rPr>
      </w:pP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jc w:val="center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III. Установление результатов опроса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30.</w:t>
      </w:r>
      <w:r w:rsidRPr="006151BC">
        <w:rPr>
          <w:rStyle w:val="FontStyle12"/>
          <w:sz w:val="24"/>
          <w:szCs w:val="24"/>
        </w:rPr>
        <w:tab/>
        <w:t>Результаты опроса подчитываются путем обработки полученных данных, содержащихся в опросных листах. На основании полученных результатов составляется протокол.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В протоколе указываются: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lastRenderedPageBreak/>
        <w:t>1)</w:t>
      </w:r>
      <w:r w:rsidRPr="006151BC">
        <w:rPr>
          <w:rStyle w:val="FontStyle12"/>
          <w:sz w:val="24"/>
          <w:szCs w:val="24"/>
        </w:rPr>
        <w:tab/>
        <w:t>номер экземпляра протокола;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2)</w:t>
      </w:r>
      <w:r w:rsidRPr="006151BC">
        <w:rPr>
          <w:rStyle w:val="FontStyle12"/>
          <w:sz w:val="24"/>
          <w:szCs w:val="24"/>
        </w:rPr>
        <w:tab/>
        <w:t>дата составления протокола;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3)</w:t>
      </w:r>
      <w:r w:rsidRPr="006151BC">
        <w:rPr>
          <w:rStyle w:val="FontStyle12"/>
          <w:sz w:val="24"/>
          <w:szCs w:val="24"/>
        </w:rPr>
        <w:tab/>
        <w:t>сроки проведения опроса: дата начала и окончания;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4)</w:t>
      </w:r>
      <w:r w:rsidRPr="006151BC">
        <w:rPr>
          <w:rStyle w:val="FontStyle12"/>
          <w:sz w:val="24"/>
          <w:szCs w:val="24"/>
        </w:rPr>
        <w:tab/>
        <w:t>территория опроса;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proofErr w:type="gramStart"/>
      <w:r w:rsidRPr="006151BC">
        <w:rPr>
          <w:rStyle w:val="FontStyle12"/>
          <w:sz w:val="24"/>
          <w:szCs w:val="24"/>
        </w:rPr>
        <w:t>5)</w:t>
      </w:r>
      <w:r w:rsidRPr="006151BC">
        <w:rPr>
          <w:rStyle w:val="FontStyle12"/>
          <w:sz w:val="24"/>
          <w:szCs w:val="24"/>
        </w:rPr>
        <w:tab/>
        <w:t>формулировка темы опроса и вопроса (вопросов), предлагаемого (предлагаемых) при проведении опроса;</w:t>
      </w:r>
      <w:proofErr w:type="gramEnd"/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7)</w:t>
      </w:r>
      <w:r w:rsidRPr="006151BC">
        <w:rPr>
          <w:rStyle w:val="FontStyle12"/>
          <w:sz w:val="24"/>
          <w:szCs w:val="24"/>
        </w:rPr>
        <w:tab/>
        <w:t>число граждан, принявших участие в опросе;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8)</w:t>
      </w:r>
      <w:r w:rsidRPr="006151BC">
        <w:rPr>
          <w:rStyle w:val="FontStyle12"/>
          <w:sz w:val="24"/>
          <w:szCs w:val="24"/>
        </w:rPr>
        <w:tab/>
        <w:t>результаты опроса;</w:t>
      </w:r>
    </w:p>
    <w:p w:rsidR="00CF143A" w:rsidRPr="006151BC" w:rsidRDefault="00CF143A" w:rsidP="00CF143A">
      <w:pPr>
        <w:pStyle w:val="Style5"/>
        <w:widowControl/>
        <w:tabs>
          <w:tab w:val="left" w:pos="1018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9)</w:t>
      </w:r>
      <w:r w:rsidRPr="006151BC">
        <w:rPr>
          <w:rStyle w:val="FontStyle12"/>
          <w:sz w:val="24"/>
          <w:szCs w:val="24"/>
        </w:rPr>
        <w:tab/>
        <w:t>Ф.И.О. и подпись должностного лица (председателя Комиссии).</w:t>
      </w:r>
    </w:p>
    <w:p w:rsidR="00CF143A" w:rsidRPr="006151BC" w:rsidRDefault="00CF143A" w:rsidP="00CF143A">
      <w:pPr>
        <w:pStyle w:val="Style5"/>
        <w:widowControl/>
        <w:tabs>
          <w:tab w:val="left" w:pos="0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31.</w:t>
      </w:r>
      <w:r w:rsidRPr="006151BC">
        <w:rPr>
          <w:rStyle w:val="FontStyle12"/>
          <w:sz w:val="24"/>
          <w:szCs w:val="24"/>
        </w:rPr>
        <w:tab/>
        <w:t>Если при опросе ставилось несколько вопросов, то подсчет результатов и составление протокола по каждому вопросу опросного листа производится отдельно.</w:t>
      </w:r>
    </w:p>
    <w:p w:rsidR="00CF143A" w:rsidRPr="006151BC" w:rsidRDefault="00CF143A" w:rsidP="00CF143A">
      <w:pPr>
        <w:pStyle w:val="Style5"/>
        <w:widowControl/>
        <w:tabs>
          <w:tab w:val="left" w:pos="0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32.</w:t>
      </w:r>
      <w:r w:rsidRPr="006151BC">
        <w:rPr>
          <w:rStyle w:val="FontStyle12"/>
          <w:sz w:val="24"/>
          <w:szCs w:val="24"/>
        </w:rPr>
        <w:tab/>
        <w:t>Результаты опроса подлежат официальному опубликованию на официальном сайте сельского поселения Караул.</w:t>
      </w:r>
    </w:p>
    <w:p w:rsidR="00CF143A" w:rsidRPr="006151BC" w:rsidRDefault="00CF143A" w:rsidP="00CF143A">
      <w:pPr>
        <w:pStyle w:val="Style5"/>
        <w:widowControl/>
        <w:tabs>
          <w:tab w:val="left" w:pos="0"/>
        </w:tabs>
        <w:ind w:firstLine="706"/>
        <w:rPr>
          <w:rStyle w:val="FontStyle12"/>
          <w:sz w:val="24"/>
          <w:szCs w:val="24"/>
        </w:rPr>
      </w:pPr>
      <w:r w:rsidRPr="006151BC">
        <w:rPr>
          <w:rStyle w:val="FontStyle12"/>
          <w:sz w:val="24"/>
          <w:szCs w:val="24"/>
        </w:rPr>
        <w:t>33.</w:t>
      </w:r>
      <w:r w:rsidRPr="006151BC">
        <w:rPr>
          <w:rStyle w:val="FontStyle12"/>
          <w:sz w:val="24"/>
          <w:szCs w:val="24"/>
        </w:rPr>
        <w:tab/>
        <w:t>Мнение населения, выявленное в ходе опроса, носит рекомендательный характер, рассматривается органами и должностными лицами сельского поселения Караул в соответствии с их компетенцией, закрепленной в Уставе сельского поселения Караул, и учитывается при принятии решений.</w:t>
      </w:r>
    </w:p>
    <w:p w:rsidR="00CF143A" w:rsidRPr="006151BC" w:rsidRDefault="00CF143A" w:rsidP="00D30D4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CF143A" w:rsidRPr="006151BC" w:rsidSect="006151B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25C4"/>
    <w:multiLevelType w:val="hybridMultilevel"/>
    <w:tmpl w:val="04BA9BDA"/>
    <w:lvl w:ilvl="0" w:tplc="24B6A6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B94DCF"/>
    <w:multiLevelType w:val="hybridMultilevel"/>
    <w:tmpl w:val="FBA21148"/>
    <w:lvl w:ilvl="0" w:tplc="90467B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2C44A22"/>
    <w:multiLevelType w:val="hybridMultilevel"/>
    <w:tmpl w:val="3118CFDA"/>
    <w:lvl w:ilvl="0" w:tplc="480C6F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2C3E3A"/>
    <w:multiLevelType w:val="hybridMultilevel"/>
    <w:tmpl w:val="2BDA9742"/>
    <w:lvl w:ilvl="0" w:tplc="B8727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A07471"/>
    <w:multiLevelType w:val="hybridMultilevel"/>
    <w:tmpl w:val="998AED70"/>
    <w:lvl w:ilvl="0" w:tplc="982C4E0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1547F72"/>
    <w:multiLevelType w:val="hybridMultilevel"/>
    <w:tmpl w:val="53124FD6"/>
    <w:lvl w:ilvl="0" w:tplc="15D878D8">
      <w:start w:val="1"/>
      <w:numFmt w:val="decimal"/>
      <w:lvlText w:val="%1."/>
      <w:lvlJc w:val="left"/>
      <w:pPr>
        <w:ind w:left="1984" w:hanging="118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6">
    <w:nsid w:val="1A160196"/>
    <w:multiLevelType w:val="hybridMultilevel"/>
    <w:tmpl w:val="A79CA838"/>
    <w:lvl w:ilvl="0" w:tplc="E2E2A2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0273980"/>
    <w:multiLevelType w:val="hybridMultilevel"/>
    <w:tmpl w:val="9508EC94"/>
    <w:lvl w:ilvl="0" w:tplc="93AEE1D6">
      <w:start w:val="1"/>
      <w:numFmt w:val="decimal"/>
      <w:lvlText w:val="%1)"/>
      <w:lvlJc w:val="left"/>
      <w:pPr>
        <w:ind w:left="4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2E8E3A31"/>
    <w:multiLevelType w:val="hybridMultilevel"/>
    <w:tmpl w:val="A1C0C3E2"/>
    <w:lvl w:ilvl="0" w:tplc="9498F74C">
      <w:start w:val="1"/>
      <w:numFmt w:val="decimal"/>
      <w:lvlText w:val="%1)"/>
      <w:lvlJc w:val="left"/>
      <w:pPr>
        <w:ind w:left="4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5C3C39CF"/>
    <w:multiLevelType w:val="hybridMultilevel"/>
    <w:tmpl w:val="841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B50AE"/>
    <w:multiLevelType w:val="hybridMultilevel"/>
    <w:tmpl w:val="084A593A"/>
    <w:lvl w:ilvl="0" w:tplc="5C6616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36022EA"/>
    <w:multiLevelType w:val="hybridMultilevel"/>
    <w:tmpl w:val="5492C9BA"/>
    <w:lvl w:ilvl="0" w:tplc="21E000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39A4E7A"/>
    <w:multiLevelType w:val="hybridMultilevel"/>
    <w:tmpl w:val="92929822"/>
    <w:lvl w:ilvl="0" w:tplc="82C42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4124172"/>
    <w:multiLevelType w:val="hybridMultilevel"/>
    <w:tmpl w:val="918C1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513FBB"/>
    <w:multiLevelType w:val="hybridMultilevel"/>
    <w:tmpl w:val="A440AF8E"/>
    <w:lvl w:ilvl="0" w:tplc="BCD84C4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6C8745B4"/>
    <w:multiLevelType w:val="hybridMultilevel"/>
    <w:tmpl w:val="4FA4C416"/>
    <w:lvl w:ilvl="0" w:tplc="867A68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CB226DE"/>
    <w:multiLevelType w:val="hybridMultilevel"/>
    <w:tmpl w:val="6E64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3F5B7B"/>
    <w:multiLevelType w:val="singleLevel"/>
    <w:tmpl w:val="76564D00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8">
    <w:nsid w:val="6EBC6450"/>
    <w:multiLevelType w:val="hybridMultilevel"/>
    <w:tmpl w:val="6A0485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90192C"/>
    <w:multiLevelType w:val="hybridMultilevel"/>
    <w:tmpl w:val="5764FA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6B304E"/>
    <w:multiLevelType w:val="hybridMultilevel"/>
    <w:tmpl w:val="82A67B78"/>
    <w:lvl w:ilvl="0" w:tplc="BCFA51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0"/>
  </w:num>
  <w:num w:numId="2">
    <w:abstractNumId w:val="6"/>
  </w:num>
  <w:num w:numId="3">
    <w:abstractNumId w:val="11"/>
  </w:num>
  <w:num w:numId="4">
    <w:abstractNumId w:val="2"/>
  </w:num>
  <w:num w:numId="5">
    <w:abstractNumId w:val="4"/>
  </w:num>
  <w:num w:numId="6">
    <w:abstractNumId w:val="9"/>
  </w:num>
  <w:num w:numId="7">
    <w:abstractNumId w:val="0"/>
  </w:num>
  <w:num w:numId="8">
    <w:abstractNumId w:val="1"/>
  </w:num>
  <w:num w:numId="9">
    <w:abstractNumId w:val="13"/>
  </w:num>
  <w:num w:numId="10">
    <w:abstractNumId w:val="10"/>
  </w:num>
  <w:num w:numId="11">
    <w:abstractNumId w:val="12"/>
  </w:num>
  <w:num w:numId="12">
    <w:abstractNumId w:val="16"/>
  </w:num>
  <w:num w:numId="13">
    <w:abstractNumId w:val="14"/>
  </w:num>
  <w:num w:numId="14">
    <w:abstractNumId w:val="19"/>
  </w:num>
  <w:num w:numId="15">
    <w:abstractNumId w:val="7"/>
  </w:num>
  <w:num w:numId="16">
    <w:abstractNumId w:val="8"/>
  </w:num>
  <w:num w:numId="17">
    <w:abstractNumId w:val="18"/>
  </w:num>
  <w:num w:numId="18">
    <w:abstractNumId w:val="3"/>
  </w:num>
  <w:num w:numId="19">
    <w:abstractNumId w:val="15"/>
  </w:num>
  <w:num w:numId="20">
    <w:abstractNumId w:val="5"/>
  </w:num>
  <w:num w:numId="21">
    <w:abstractNumId w:val="17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47F55"/>
    <w:rsid w:val="00001F5E"/>
    <w:rsid w:val="00002F31"/>
    <w:rsid w:val="00020245"/>
    <w:rsid w:val="0002577C"/>
    <w:rsid w:val="00040540"/>
    <w:rsid w:val="000479F3"/>
    <w:rsid w:val="000504BE"/>
    <w:rsid w:val="00062FB7"/>
    <w:rsid w:val="00065267"/>
    <w:rsid w:val="0007244B"/>
    <w:rsid w:val="000830E6"/>
    <w:rsid w:val="00093E52"/>
    <w:rsid w:val="000B0C6C"/>
    <w:rsid w:val="000B3453"/>
    <w:rsid w:val="000C5415"/>
    <w:rsid w:val="000C667D"/>
    <w:rsid w:val="000D2ED2"/>
    <w:rsid w:val="000D374E"/>
    <w:rsid w:val="000F1D49"/>
    <w:rsid w:val="000F2A58"/>
    <w:rsid w:val="000F4F52"/>
    <w:rsid w:val="00107C0E"/>
    <w:rsid w:val="00111A7D"/>
    <w:rsid w:val="00123BB5"/>
    <w:rsid w:val="00160C75"/>
    <w:rsid w:val="00161F4F"/>
    <w:rsid w:val="001832FF"/>
    <w:rsid w:val="001906D0"/>
    <w:rsid w:val="001B4EAB"/>
    <w:rsid w:val="001B5494"/>
    <w:rsid w:val="001C6464"/>
    <w:rsid w:val="001E31FC"/>
    <w:rsid w:val="001F149A"/>
    <w:rsid w:val="001F45DB"/>
    <w:rsid w:val="001F6CA2"/>
    <w:rsid w:val="0022272C"/>
    <w:rsid w:val="0022581D"/>
    <w:rsid w:val="00227F30"/>
    <w:rsid w:val="002352D8"/>
    <w:rsid w:val="00244F7B"/>
    <w:rsid w:val="00247F55"/>
    <w:rsid w:val="00250823"/>
    <w:rsid w:val="00256233"/>
    <w:rsid w:val="0025739C"/>
    <w:rsid w:val="00257934"/>
    <w:rsid w:val="00271E59"/>
    <w:rsid w:val="00274531"/>
    <w:rsid w:val="00277236"/>
    <w:rsid w:val="002C570C"/>
    <w:rsid w:val="002D334C"/>
    <w:rsid w:val="002E299B"/>
    <w:rsid w:val="002E6484"/>
    <w:rsid w:val="003024E5"/>
    <w:rsid w:val="003061C9"/>
    <w:rsid w:val="003220C9"/>
    <w:rsid w:val="003225B9"/>
    <w:rsid w:val="00330B71"/>
    <w:rsid w:val="00343B1E"/>
    <w:rsid w:val="00360AF5"/>
    <w:rsid w:val="00373201"/>
    <w:rsid w:val="00373612"/>
    <w:rsid w:val="003761F0"/>
    <w:rsid w:val="003A2864"/>
    <w:rsid w:val="003A6EE3"/>
    <w:rsid w:val="003D0321"/>
    <w:rsid w:val="003D7598"/>
    <w:rsid w:val="003F32E3"/>
    <w:rsid w:val="00424D35"/>
    <w:rsid w:val="004459D6"/>
    <w:rsid w:val="004721F1"/>
    <w:rsid w:val="004817E3"/>
    <w:rsid w:val="004B22C1"/>
    <w:rsid w:val="004D44CB"/>
    <w:rsid w:val="005060EC"/>
    <w:rsid w:val="005354C3"/>
    <w:rsid w:val="00535EE6"/>
    <w:rsid w:val="0054142E"/>
    <w:rsid w:val="00546788"/>
    <w:rsid w:val="00573C2C"/>
    <w:rsid w:val="00597926"/>
    <w:rsid w:val="005B1EAA"/>
    <w:rsid w:val="005C7522"/>
    <w:rsid w:val="005C7D44"/>
    <w:rsid w:val="005D2BE3"/>
    <w:rsid w:val="005E2F76"/>
    <w:rsid w:val="005E79C7"/>
    <w:rsid w:val="005E7C0B"/>
    <w:rsid w:val="006151BC"/>
    <w:rsid w:val="0062424C"/>
    <w:rsid w:val="00625C2A"/>
    <w:rsid w:val="0062639E"/>
    <w:rsid w:val="00627177"/>
    <w:rsid w:val="0063084F"/>
    <w:rsid w:val="00637CB1"/>
    <w:rsid w:val="00645EAA"/>
    <w:rsid w:val="00650EDD"/>
    <w:rsid w:val="00661574"/>
    <w:rsid w:val="00667565"/>
    <w:rsid w:val="006703AC"/>
    <w:rsid w:val="00680B0F"/>
    <w:rsid w:val="00682B73"/>
    <w:rsid w:val="00684F86"/>
    <w:rsid w:val="00685E7C"/>
    <w:rsid w:val="00694FC4"/>
    <w:rsid w:val="006967E0"/>
    <w:rsid w:val="006A1461"/>
    <w:rsid w:val="006B33EF"/>
    <w:rsid w:val="006B3923"/>
    <w:rsid w:val="006F055D"/>
    <w:rsid w:val="006F47B6"/>
    <w:rsid w:val="007113F5"/>
    <w:rsid w:val="00721AC7"/>
    <w:rsid w:val="007345BC"/>
    <w:rsid w:val="00735C34"/>
    <w:rsid w:val="00755F34"/>
    <w:rsid w:val="0076398C"/>
    <w:rsid w:val="0077255C"/>
    <w:rsid w:val="007744C8"/>
    <w:rsid w:val="00795650"/>
    <w:rsid w:val="007A2372"/>
    <w:rsid w:val="007A5CE4"/>
    <w:rsid w:val="007C1C6D"/>
    <w:rsid w:val="007C2F8D"/>
    <w:rsid w:val="007C5D8F"/>
    <w:rsid w:val="007E57C6"/>
    <w:rsid w:val="007F5523"/>
    <w:rsid w:val="00800B92"/>
    <w:rsid w:val="008031E9"/>
    <w:rsid w:val="00817D7E"/>
    <w:rsid w:val="008211D6"/>
    <w:rsid w:val="00836A25"/>
    <w:rsid w:val="00842172"/>
    <w:rsid w:val="008500B6"/>
    <w:rsid w:val="00854ADB"/>
    <w:rsid w:val="00860DBB"/>
    <w:rsid w:val="00861FE8"/>
    <w:rsid w:val="0086240F"/>
    <w:rsid w:val="00870003"/>
    <w:rsid w:val="008761B2"/>
    <w:rsid w:val="00877B11"/>
    <w:rsid w:val="00891C4D"/>
    <w:rsid w:val="0089539B"/>
    <w:rsid w:val="008A6C93"/>
    <w:rsid w:val="008C0E2E"/>
    <w:rsid w:val="008E2159"/>
    <w:rsid w:val="008E3EE8"/>
    <w:rsid w:val="009218B2"/>
    <w:rsid w:val="00927BAC"/>
    <w:rsid w:val="00931216"/>
    <w:rsid w:val="00941DB6"/>
    <w:rsid w:val="00942443"/>
    <w:rsid w:val="009445C4"/>
    <w:rsid w:val="00962576"/>
    <w:rsid w:val="00966734"/>
    <w:rsid w:val="00967410"/>
    <w:rsid w:val="00974C62"/>
    <w:rsid w:val="009A162A"/>
    <w:rsid w:val="009A19AB"/>
    <w:rsid w:val="009A63B0"/>
    <w:rsid w:val="009B0B31"/>
    <w:rsid w:val="009B7B39"/>
    <w:rsid w:val="009C5C6E"/>
    <w:rsid w:val="009E5394"/>
    <w:rsid w:val="009E59A0"/>
    <w:rsid w:val="009F4CEF"/>
    <w:rsid w:val="009F4FA3"/>
    <w:rsid w:val="00A01E78"/>
    <w:rsid w:val="00A078E0"/>
    <w:rsid w:val="00A1227D"/>
    <w:rsid w:val="00A134EB"/>
    <w:rsid w:val="00A219B6"/>
    <w:rsid w:val="00A22C8C"/>
    <w:rsid w:val="00A23958"/>
    <w:rsid w:val="00A5766D"/>
    <w:rsid w:val="00A6015B"/>
    <w:rsid w:val="00A638F3"/>
    <w:rsid w:val="00A740CB"/>
    <w:rsid w:val="00A8359B"/>
    <w:rsid w:val="00A90392"/>
    <w:rsid w:val="00AA0BF8"/>
    <w:rsid w:val="00AB4920"/>
    <w:rsid w:val="00AC21CD"/>
    <w:rsid w:val="00AC5EAE"/>
    <w:rsid w:val="00AD2047"/>
    <w:rsid w:val="00AD4AB3"/>
    <w:rsid w:val="00AE1195"/>
    <w:rsid w:val="00AE2C2D"/>
    <w:rsid w:val="00AE54F0"/>
    <w:rsid w:val="00AE5857"/>
    <w:rsid w:val="00AF67C2"/>
    <w:rsid w:val="00AF77D0"/>
    <w:rsid w:val="00B04683"/>
    <w:rsid w:val="00B11C1C"/>
    <w:rsid w:val="00B164A9"/>
    <w:rsid w:val="00B7777C"/>
    <w:rsid w:val="00B81EBB"/>
    <w:rsid w:val="00BA6B02"/>
    <w:rsid w:val="00BB3DE9"/>
    <w:rsid w:val="00BB607F"/>
    <w:rsid w:val="00BE060E"/>
    <w:rsid w:val="00BF519F"/>
    <w:rsid w:val="00C020BA"/>
    <w:rsid w:val="00C02ED8"/>
    <w:rsid w:val="00C31D02"/>
    <w:rsid w:val="00C457EA"/>
    <w:rsid w:val="00C52066"/>
    <w:rsid w:val="00C52FFB"/>
    <w:rsid w:val="00C771DD"/>
    <w:rsid w:val="00C96BD6"/>
    <w:rsid w:val="00CA6167"/>
    <w:rsid w:val="00CA6464"/>
    <w:rsid w:val="00CB233A"/>
    <w:rsid w:val="00CC138B"/>
    <w:rsid w:val="00CC7FF4"/>
    <w:rsid w:val="00CF143A"/>
    <w:rsid w:val="00D049C4"/>
    <w:rsid w:val="00D11921"/>
    <w:rsid w:val="00D11D21"/>
    <w:rsid w:val="00D30D45"/>
    <w:rsid w:val="00D31C81"/>
    <w:rsid w:val="00D35AB8"/>
    <w:rsid w:val="00D439E4"/>
    <w:rsid w:val="00D56682"/>
    <w:rsid w:val="00D77538"/>
    <w:rsid w:val="00D85788"/>
    <w:rsid w:val="00D91978"/>
    <w:rsid w:val="00D966C5"/>
    <w:rsid w:val="00D97601"/>
    <w:rsid w:val="00DC0056"/>
    <w:rsid w:val="00DC1A37"/>
    <w:rsid w:val="00DC7F1E"/>
    <w:rsid w:val="00DD5FDA"/>
    <w:rsid w:val="00DE11D1"/>
    <w:rsid w:val="00DE3549"/>
    <w:rsid w:val="00E2098B"/>
    <w:rsid w:val="00E227A4"/>
    <w:rsid w:val="00E26DBC"/>
    <w:rsid w:val="00E31A96"/>
    <w:rsid w:val="00E51969"/>
    <w:rsid w:val="00E52B0D"/>
    <w:rsid w:val="00E703A6"/>
    <w:rsid w:val="00E723F9"/>
    <w:rsid w:val="00E72F18"/>
    <w:rsid w:val="00E856F1"/>
    <w:rsid w:val="00E864C9"/>
    <w:rsid w:val="00E902DA"/>
    <w:rsid w:val="00E94BC7"/>
    <w:rsid w:val="00E94C36"/>
    <w:rsid w:val="00EA2728"/>
    <w:rsid w:val="00EA2D48"/>
    <w:rsid w:val="00EA449D"/>
    <w:rsid w:val="00EB0F0A"/>
    <w:rsid w:val="00EC130B"/>
    <w:rsid w:val="00EC17BC"/>
    <w:rsid w:val="00ED36F6"/>
    <w:rsid w:val="00ED7D29"/>
    <w:rsid w:val="00EE14A9"/>
    <w:rsid w:val="00F2134A"/>
    <w:rsid w:val="00F34DD8"/>
    <w:rsid w:val="00F404ED"/>
    <w:rsid w:val="00F53C55"/>
    <w:rsid w:val="00F54050"/>
    <w:rsid w:val="00F7169B"/>
    <w:rsid w:val="00F755C6"/>
    <w:rsid w:val="00FA52C0"/>
    <w:rsid w:val="00FC61E1"/>
    <w:rsid w:val="00FC6B07"/>
    <w:rsid w:val="00FD1340"/>
    <w:rsid w:val="00FF3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47F5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9C5C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C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C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6167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AE119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E1195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8500B6"/>
    <w:rPr>
      <w:color w:val="0000FF"/>
      <w:u w:val="single"/>
    </w:rPr>
  </w:style>
  <w:style w:type="paragraph" w:customStyle="1" w:styleId="ConsTitle">
    <w:name w:val="ConsTitle"/>
    <w:rsid w:val="00D439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FontStyle12">
    <w:name w:val="Font Style12"/>
    <w:basedOn w:val="a0"/>
    <w:uiPriority w:val="99"/>
    <w:rsid w:val="00C02ED8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CF14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CF143A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CF143A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CF14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F143A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CF143A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47F5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9C5C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C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C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6167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AE119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E11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E4F4C-C507-4416-9B5D-61122FC5A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cp:lastPrinted>2016-11-07T06:31:00Z</cp:lastPrinted>
  <dcterms:created xsi:type="dcterms:W3CDTF">2016-11-07T06:33:00Z</dcterms:created>
  <dcterms:modified xsi:type="dcterms:W3CDTF">2016-11-30T09:11:00Z</dcterms:modified>
</cp:coreProperties>
</file>