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Pr="001E3ECC" w:rsidRDefault="00730A75" w:rsidP="005964E0">
      <w:pPr>
        <w:jc w:val="right"/>
        <w:outlineLvl w:val="0"/>
        <w:rPr>
          <w:b/>
          <w:color w:val="A6A6A6"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EC3EEA" w:rsidP="00055E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05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4C714E" w:rsidRDefault="00FA33C5" w:rsidP="00055E7D">
      <w:pPr>
        <w:rPr>
          <w:bCs/>
          <w:spacing w:val="20"/>
        </w:rPr>
      </w:pPr>
      <w:r w:rsidRPr="004C714E">
        <w:rPr>
          <w:bCs/>
          <w:spacing w:val="20"/>
        </w:rPr>
        <w:t>от «</w:t>
      </w:r>
      <w:r w:rsidR="003F0A68">
        <w:rPr>
          <w:bCs/>
          <w:spacing w:val="20"/>
        </w:rPr>
        <w:t>21</w:t>
      </w:r>
      <w:r w:rsidRPr="004C714E">
        <w:rPr>
          <w:bCs/>
          <w:spacing w:val="20"/>
        </w:rPr>
        <w:t>»</w:t>
      </w:r>
      <w:r w:rsidR="005322FF">
        <w:rPr>
          <w:bCs/>
          <w:spacing w:val="20"/>
        </w:rPr>
        <w:t xml:space="preserve">июня </w:t>
      </w:r>
      <w:r w:rsidRPr="004C714E">
        <w:rPr>
          <w:bCs/>
          <w:spacing w:val="20"/>
        </w:rPr>
        <w:t>20</w:t>
      </w:r>
      <w:r w:rsidR="00FB7802" w:rsidRPr="004C714E">
        <w:rPr>
          <w:bCs/>
          <w:spacing w:val="20"/>
        </w:rPr>
        <w:t>1</w:t>
      </w:r>
      <w:r w:rsidR="00795B91" w:rsidRPr="004C714E">
        <w:rPr>
          <w:bCs/>
          <w:spacing w:val="20"/>
        </w:rPr>
        <w:t>7</w:t>
      </w:r>
      <w:r w:rsidRPr="004C714E">
        <w:rPr>
          <w:bCs/>
          <w:spacing w:val="20"/>
        </w:rPr>
        <w:t>г.</w:t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730A75" w:rsidRPr="004C714E">
        <w:rPr>
          <w:bCs/>
          <w:spacing w:val="20"/>
        </w:rPr>
        <w:t>№</w:t>
      </w:r>
      <w:r w:rsidR="003F0A68">
        <w:rPr>
          <w:bCs/>
          <w:spacing w:val="20"/>
        </w:rPr>
        <w:t>830</w:t>
      </w:r>
    </w:p>
    <w:p w:rsidR="00D17617" w:rsidRDefault="00D17617" w:rsidP="00D17617">
      <w:pPr>
        <w:jc w:val="center"/>
        <w:rPr>
          <w:b/>
        </w:rPr>
      </w:pPr>
    </w:p>
    <w:p w:rsidR="00D54D28" w:rsidRPr="004C714E" w:rsidRDefault="00D54D28" w:rsidP="00D17617">
      <w:pPr>
        <w:jc w:val="center"/>
        <w:rPr>
          <w:b/>
        </w:rPr>
      </w:pPr>
    </w:p>
    <w:p w:rsidR="003937C2" w:rsidRPr="006D5EFD" w:rsidRDefault="003937C2" w:rsidP="003937C2">
      <w:pPr>
        <w:ind w:right="-90"/>
        <w:contextualSpacing/>
        <w:jc w:val="center"/>
        <w:rPr>
          <w:b/>
        </w:rPr>
      </w:pPr>
      <w:r w:rsidRPr="006D5EFD">
        <w:rPr>
          <w:b/>
        </w:rPr>
        <w:t xml:space="preserve">Об утверждении </w:t>
      </w:r>
      <w:hyperlink w:anchor="P40" w:history="1">
        <w:r w:rsidR="006D5EFD" w:rsidRPr="006D5EFD">
          <w:rPr>
            <w:b/>
          </w:rPr>
          <w:t>Соглашения</w:t>
        </w:r>
      </w:hyperlink>
      <w:r w:rsidR="006D5EFD" w:rsidRPr="006D5EFD">
        <w:rPr>
          <w:b/>
        </w:rPr>
        <w:t xml:space="preserve">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</w:t>
      </w:r>
      <w:r w:rsidR="00937D4D">
        <w:rPr>
          <w:b/>
        </w:rPr>
        <w:t xml:space="preserve">асти организации </w:t>
      </w:r>
      <w:r w:rsidR="006D5EFD" w:rsidRPr="006D5EFD">
        <w:rPr>
          <w:b/>
        </w:rPr>
        <w:t xml:space="preserve">и создания условий для жилищного строительства, дорожной деятельности в отношении автомобильных дорог местного значения на </w:t>
      </w:r>
      <w:r w:rsidR="00E54354">
        <w:rPr>
          <w:b/>
        </w:rPr>
        <w:t xml:space="preserve">застраиваемой </w:t>
      </w:r>
      <w:r w:rsidR="006D5EFD" w:rsidRPr="006D5EFD">
        <w:rPr>
          <w:b/>
        </w:rPr>
        <w:t xml:space="preserve">территории сельского поселения Караул </w:t>
      </w:r>
      <w:r w:rsidR="00937D4D">
        <w:rPr>
          <w:b/>
        </w:rPr>
        <w:t xml:space="preserve">в поселке </w:t>
      </w:r>
      <w:proofErr w:type="spellStart"/>
      <w:r w:rsidR="006D5EFD" w:rsidRPr="006D5EFD">
        <w:rPr>
          <w:b/>
        </w:rPr>
        <w:t>Тухард</w:t>
      </w:r>
      <w:proofErr w:type="spellEnd"/>
    </w:p>
    <w:p w:rsidR="00D17617" w:rsidRPr="004C714E" w:rsidRDefault="00D17617" w:rsidP="002D79A2">
      <w:pPr>
        <w:jc w:val="center"/>
        <w:rPr>
          <w:b/>
        </w:rPr>
      </w:pPr>
    </w:p>
    <w:p w:rsidR="00D17617" w:rsidRPr="004C714E" w:rsidRDefault="00D17617" w:rsidP="002D79A2">
      <w:pPr>
        <w:jc w:val="center"/>
      </w:pPr>
    </w:p>
    <w:p w:rsidR="00D17617" w:rsidRPr="006D5EFD" w:rsidRDefault="006D5EFD" w:rsidP="003937C2">
      <w:pPr>
        <w:ind w:firstLine="708"/>
        <w:jc w:val="both"/>
      </w:pPr>
      <w:r>
        <w:t xml:space="preserve">На основании Устава муниципального образования «Сельское поселение Караул» Таймырского Долгано-Ненецкого муниципального района, </w:t>
      </w:r>
      <w:hyperlink r:id="rId9" w:history="1">
        <w:r>
          <w:rPr>
            <w:color w:val="0000FF"/>
          </w:rPr>
          <w:t>пункта</w:t>
        </w:r>
        <w:r w:rsidRPr="006D5EFD">
          <w:rPr>
            <w:color w:val="0000FF"/>
          </w:rPr>
          <w:t xml:space="preserve"> 12 части 2 статьи 26</w:t>
        </w:r>
      </w:hyperlink>
      <w:r w:rsidRPr="006D5EFD">
        <w:t xml:space="preserve"> Устава Таймырского Долгано-Ненецкого муниципального района </w:t>
      </w:r>
      <w:proofErr w:type="spellStart"/>
      <w:r w:rsidR="00730A75" w:rsidRPr="006D5EFD">
        <w:t>Караульский</w:t>
      </w:r>
      <w:proofErr w:type="spellEnd"/>
      <w:r w:rsidR="00730A75" w:rsidRPr="006D5EFD">
        <w:t xml:space="preserve"> сельский Совет депутатов</w:t>
      </w:r>
    </w:p>
    <w:p w:rsidR="00D17617" w:rsidRPr="004C714E" w:rsidRDefault="00D17617" w:rsidP="00D17617">
      <w:pPr>
        <w:widowControl w:val="0"/>
        <w:autoSpaceDE w:val="0"/>
        <w:autoSpaceDN w:val="0"/>
        <w:adjustRightInd w:val="0"/>
        <w:ind w:firstLine="684"/>
        <w:jc w:val="both"/>
      </w:pPr>
    </w:p>
    <w:p w:rsidR="00D17617" w:rsidRPr="004C714E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14E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4C714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37C2" w:rsidRPr="00E54354" w:rsidRDefault="003937C2" w:rsidP="00DD7517">
      <w:pPr>
        <w:pStyle w:val="a4"/>
        <w:tabs>
          <w:tab w:val="left" w:pos="993"/>
        </w:tabs>
        <w:ind w:firstLine="567"/>
        <w:rPr>
          <w:b w:val="0"/>
        </w:rPr>
      </w:pPr>
    </w:p>
    <w:p w:rsidR="003937C2" w:rsidRPr="00E54354" w:rsidRDefault="003937C2" w:rsidP="00E543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354">
        <w:rPr>
          <w:rFonts w:ascii="Times New Roman" w:hAnsi="Times New Roman" w:cs="Times New Roman"/>
          <w:sz w:val="24"/>
          <w:szCs w:val="24"/>
        </w:rPr>
        <w:t>1.</w:t>
      </w:r>
      <w:r w:rsidR="00E54354" w:rsidRPr="00E54354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40" w:history="1">
        <w:r w:rsidR="00E54354" w:rsidRPr="00E54354">
          <w:rPr>
            <w:rFonts w:ascii="Times New Roman" w:hAnsi="Times New Roman" w:cs="Times New Roman"/>
            <w:sz w:val="24"/>
            <w:szCs w:val="24"/>
          </w:rPr>
          <w:t>Соглашение</w:t>
        </w:r>
      </w:hyperlink>
      <w:r w:rsidR="00E54354" w:rsidRPr="00E54354">
        <w:rPr>
          <w:rFonts w:ascii="Times New Roman" w:hAnsi="Times New Roman" w:cs="Times New Roman"/>
          <w:sz w:val="24"/>
          <w:szCs w:val="24"/>
        </w:rPr>
        <w:t xml:space="preserve">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</w:t>
      </w:r>
      <w:r w:rsidR="00E54354">
        <w:rPr>
          <w:rFonts w:ascii="Times New Roman" w:hAnsi="Times New Roman" w:cs="Times New Roman"/>
          <w:sz w:val="24"/>
          <w:szCs w:val="24"/>
        </w:rPr>
        <w:t>асти организации</w:t>
      </w:r>
      <w:r w:rsidR="00E54354" w:rsidRPr="00E54354">
        <w:rPr>
          <w:rFonts w:ascii="Times New Roman" w:hAnsi="Times New Roman" w:cs="Times New Roman"/>
          <w:sz w:val="24"/>
          <w:szCs w:val="24"/>
        </w:rPr>
        <w:t xml:space="preserve"> и создания условий для жилищного строительства, дорожной деятельности в отношении автомобильных дорог местного значения на </w:t>
      </w:r>
      <w:r w:rsidR="00E54354">
        <w:rPr>
          <w:rFonts w:ascii="Times New Roman" w:hAnsi="Times New Roman" w:cs="Times New Roman"/>
          <w:sz w:val="24"/>
          <w:szCs w:val="24"/>
        </w:rPr>
        <w:t xml:space="preserve">застраиваемой </w:t>
      </w:r>
      <w:r w:rsidR="00E54354" w:rsidRPr="00E54354"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Караул в поселке </w:t>
      </w:r>
      <w:proofErr w:type="spellStart"/>
      <w:r w:rsidR="00E54354" w:rsidRPr="00E54354">
        <w:rPr>
          <w:rFonts w:ascii="Times New Roman" w:hAnsi="Times New Roman" w:cs="Times New Roman"/>
          <w:sz w:val="24"/>
          <w:szCs w:val="24"/>
        </w:rPr>
        <w:t>Тухард</w:t>
      </w:r>
      <w:proofErr w:type="spellEnd"/>
      <w:r w:rsidR="00E54354" w:rsidRPr="00E54354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Решению.</w:t>
      </w:r>
    </w:p>
    <w:p w:rsidR="00D17617" w:rsidRPr="003937C2" w:rsidRDefault="005322FF" w:rsidP="00DD7517">
      <w:pPr>
        <w:pStyle w:val="a4"/>
        <w:tabs>
          <w:tab w:val="left" w:pos="993"/>
        </w:tabs>
        <w:ind w:firstLine="567"/>
        <w:rPr>
          <w:b w:val="0"/>
        </w:rPr>
      </w:pPr>
      <w:r w:rsidRPr="00E54354">
        <w:rPr>
          <w:b w:val="0"/>
        </w:rPr>
        <w:t>2</w:t>
      </w:r>
      <w:r w:rsidR="00D17617" w:rsidRPr="00E54354">
        <w:rPr>
          <w:b w:val="0"/>
        </w:rPr>
        <w:t>.</w:t>
      </w:r>
      <w:r w:rsidR="00DD7517" w:rsidRPr="00E54354">
        <w:rPr>
          <w:b w:val="0"/>
        </w:rPr>
        <w:tab/>
      </w:r>
      <w:r w:rsidR="00A85CF4" w:rsidRPr="00E54354">
        <w:rPr>
          <w:b w:val="0"/>
        </w:rPr>
        <w:t>Опубликовать настоящее Решение</w:t>
      </w:r>
      <w:r w:rsidR="00A85CF4" w:rsidRPr="003937C2">
        <w:rPr>
          <w:b w:val="0"/>
        </w:rPr>
        <w:t xml:space="preserve"> в информационном вестнике «</w:t>
      </w:r>
      <w:proofErr w:type="spellStart"/>
      <w:r w:rsidR="00A85CF4" w:rsidRPr="003937C2">
        <w:rPr>
          <w:b w:val="0"/>
        </w:rPr>
        <w:t>Усть-Енисеец</w:t>
      </w:r>
      <w:proofErr w:type="spellEnd"/>
      <w:r w:rsidR="00A85CF4" w:rsidRPr="003937C2">
        <w:rPr>
          <w:b w:val="0"/>
        </w:rPr>
        <w:t>» и разместить на официальном сайте сельского поселения Караул</w:t>
      </w:r>
      <w:r w:rsidR="00D17617" w:rsidRPr="003937C2">
        <w:rPr>
          <w:b w:val="0"/>
        </w:rPr>
        <w:t>.</w:t>
      </w:r>
    </w:p>
    <w:p w:rsidR="00D17617" w:rsidRPr="003937C2" w:rsidRDefault="005322FF" w:rsidP="00DD7517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3937C2">
        <w:t>3</w:t>
      </w:r>
      <w:r w:rsidR="00D17617" w:rsidRPr="003937C2">
        <w:t>.</w:t>
      </w:r>
      <w:r w:rsidR="00DD7517" w:rsidRPr="003937C2">
        <w:rPr>
          <w:b/>
        </w:rPr>
        <w:tab/>
      </w:r>
      <w:r w:rsidR="00992708" w:rsidRPr="003937C2">
        <w:t>Настоящее Решение вступает в силу с момента его официального опубликования</w:t>
      </w:r>
      <w:r w:rsidR="002D79A2" w:rsidRPr="003937C2">
        <w:t>.</w:t>
      </w:r>
    </w:p>
    <w:p w:rsidR="00886B9B" w:rsidRDefault="00886B9B" w:rsidP="00D17617">
      <w:pPr>
        <w:spacing w:before="60" w:after="60"/>
        <w:rPr>
          <w:b/>
          <w:bCs/>
        </w:rPr>
      </w:pPr>
    </w:p>
    <w:p w:rsidR="00C36368" w:rsidRPr="004C714E" w:rsidRDefault="00C36368" w:rsidP="00D17617">
      <w:pPr>
        <w:spacing w:before="60" w:after="60"/>
        <w:rPr>
          <w:b/>
          <w:bCs/>
        </w:rPr>
      </w:pPr>
    </w:p>
    <w:p w:rsidR="00EE66DD" w:rsidRPr="004C714E" w:rsidRDefault="00D17617" w:rsidP="00377865">
      <w:pPr>
        <w:rPr>
          <w:b/>
        </w:rPr>
      </w:pPr>
      <w:r w:rsidRPr="004C714E">
        <w:rPr>
          <w:b/>
        </w:rPr>
        <w:t>Глава сельского поселения Караул</w:t>
      </w:r>
      <w:r w:rsidR="00D54D28">
        <w:rPr>
          <w:b/>
        </w:rPr>
        <w:tab/>
      </w:r>
      <w:r w:rsidR="00D54D28">
        <w:rPr>
          <w:b/>
        </w:rPr>
        <w:tab/>
      </w:r>
      <w:r w:rsidR="00D54D28">
        <w:rPr>
          <w:b/>
        </w:rPr>
        <w:tab/>
      </w:r>
      <w:r w:rsidR="00D54D28">
        <w:rPr>
          <w:b/>
        </w:rPr>
        <w:tab/>
      </w:r>
      <w:r w:rsidR="00D54D28">
        <w:rPr>
          <w:b/>
        </w:rPr>
        <w:tab/>
      </w:r>
      <w:r w:rsidRPr="004C714E">
        <w:rPr>
          <w:b/>
        </w:rPr>
        <w:t>Д.В. Рудник</w:t>
      </w:r>
    </w:p>
    <w:p w:rsidR="00404EE4" w:rsidRPr="0008700F" w:rsidRDefault="00404EE4" w:rsidP="005322FF">
      <w:pPr>
        <w:rPr>
          <w:bCs/>
        </w:rPr>
      </w:pPr>
    </w:p>
    <w:p w:rsidR="00021FC9" w:rsidRDefault="00021FC9" w:rsidP="00404EE4">
      <w:pPr>
        <w:jc w:val="right"/>
        <w:rPr>
          <w:bCs/>
        </w:rPr>
      </w:pPr>
    </w:p>
    <w:p w:rsidR="00D54D28" w:rsidRDefault="00D54D28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E54354" w:rsidRDefault="00E54354" w:rsidP="00E54354">
      <w:pPr>
        <w:rPr>
          <w:bCs/>
        </w:rPr>
      </w:pPr>
    </w:p>
    <w:p w:rsidR="003937C2" w:rsidRDefault="003937C2" w:rsidP="00404EE4">
      <w:pPr>
        <w:jc w:val="right"/>
        <w:rPr>
          <w:bCs/>
        </w:rPr>
      </w:pPr>
    </w:p>
    <w:p w:rsidR="003937C2" w:rsidRPr="00E54354" w:rsidRDefault="003937C2" w:rsidP="003937C2">
      <w:pPr>
        <w:tabs>
          <w:tab w:val="left" w:pos="4536"/>
        </w:tabs>
        <w:spacing w:after="100" w:afterAutospacing="1"/>
        <w:ind w:left="5398"/>
        <w:contextualSpacing/>
        <w:jc w:val="both"/>
        <w:rPr>
          <w:sz w:val="20"/>
          <w:szCs w:val="20"/>
        </w:rPr>
      </w:pPr>
      <w:r w:rsidRPr="00E54354">
        <w:rPr>
          <w:sz w:val="20"/>
          <w:szCs w:val="20"/>
        </w:rPr>
        <w:lastRenderedPageBreak/>
        <w:t xml:space="preserve">Приложение к решению </w:t>
      </w:r>
      <w:proofErr w:type="spellStart"/>
      <w:r w:rsidRPr="00E54354">
        <w:rPr>
          <w:sz w:val="20"/>
          <w:szCs w:val="20"/>
        </w:rPr>
        <w:t>Караульского</w:t>
      </w:r>
      <w:proofErr w:type="spellEnd"/>
      <w:r w:rsidRPr="00E54354">
        <w:rPr>
          <w:sz w:val="20"/>
          <w:szCs w:val="20"/>
        </w:rPr>
        <w:t xml:space="preserve"> се</w:t>
      </w:r>
      <w:r w:rsidR="003F0A68">
        <w:rPr>
          <w:sz w:val="20"/>
          <w:szCs w:val="20"/>
        </w:rPr>
        <w:t>льского Совета депутатов «21» июня 2017 г.  № 830</w:t>
      </w:r>
    </w:p>
    <w:p w:rsidR="003937C2" w:rsidRPr="00E54354" w:rsidRDefault="003937C2" w:rsidP="003937C2">
      <w:pPr>
        <w:ind w:right="-441"/>
        <w:jc w:val="center"/>
      </w:pPr>
    </w:p>
    <w:p w:rsidR="00D44D09" w:rsidRPr="00D44D09" w:rsidRDefault="00D44D09" w:rsidP="00D44D09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44D09">
        <w:rPr>
          <w:rFonts w:ascii="Times New Roman" w:hAnsi="Times New Roman" w:cs="Times New Roman"/>
          <w:color w:val="000000"/>
          <w:sz w:val="24"/>
          <w:szCs w:val="24"/>
        </w:rPr>
        <w:t xml:space="preserve">Соглашение </w:t>
      </w:r>
    </w:p>
    <w:p w:rsidR="00D44D09" w:rsidRPr="00D44D09" w:rsidRDefault="00D44D09" w:rsidP="00D44D09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44D09">
        <w:rPr>
          <w:rFonts w:ascii="Times New Roman" w:hAnsi="Times New Roman" w:cs="Times New Roman"/>
          <w:color w:val="000000"/>
          <w:sz w:val="24"/>
          <w:szCs w:val="24"/>
        </w:rPr>
        <w:t xml:space="preserve">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части организации и создания условий для жилищного строительства, дорожной деятельности в отношении автомобильных дорог местного значения на застраиваемой территории сельского поселения Караул в поселке </w:t>
      </w:r>
      <w:proofErr w:type="spellStart"/>
      <w:r w:rsidRPr="00D44D09">
        <w:rPr>
          <w:rFonts w:ascii="Times New Roman" w:hAnsi="Times New Roman" w:cs="Times New Roman"/>
          <w:color w:val="000000"/>
          <w:sz w:val="24"/>
          <w:szCs w:val="24"/>
        </w:rPr>
        <w:t>Тухард</w:t>
      </w:r>
      <w:proofErr w:type="spellEnd"/>
    </w:p>
    <w:p w:rsidR="00D44D09" w:rsidRPr="00D44D09" w:rsidRDefault="00D44D09" w:rsidP="00D44D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Title"/>
        <w:jc w:val="center"/>
      </w:pP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C29">
        <w:rPr>
          <w:rFonts w:ascii="Times New Roman" w:hAnsi="Times New Roman" w:cs="Times New Roman"/>
          <w:sz w:val="24"/>
          <w:szCs w:val="24"/>
        </w:rPr>
        <w:t xml:space="preserve">Сельское поселение Караул в лице Главы сельского поселения Караул Рудника Дмитрия Владимировича, действующего на основании Устава муниципального образования «Сельское поселение Караул», с одной стороны и Таймырский Долгано-Ненецкий муниципальный район в лице Главы Таймырского Долгано-Ненецкого муниципального района Ткаченко Сергея Александровича, действующего на основании </w:t>
      </w:r>
      <w:hyperlink r:id="rId10" w:history="1">
        <w:r w:rsidRPr="00220C29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220C29">
        <w:rPr>
          <w:rFonts w:ascii="Times New Roman" w:hAnsi="Times New Roman" w:cs="Times New Roman"/>
          <w:sz w:val="24"/>
          <w:szCs w:val="24"/>
        </w:rPr>
        <w:t xml:space="preserve"> Таймырского Долгано-Ненецкого муниципального района, с другой стороны, именуемые в дальнейшем «Стороны», заключили настоящее Соглашение о нижеследующем.</w:t>
      </w:r>
      <w:proofErr w:type="gramEnd"/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1"/>
      <w:bookmarkEnd w:id="0"/>
      <w:r w:rsidRPr="00220C29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220C29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настоящим Соглашением органы местного самоуправления сельского поселения Караул (далее – поселение) передают органам местного самоуправления Таймырского Долгано-Ненецкого муниципального района (далее – муниципальный район) полномочия в части организации и создания условий для жилищного строительства, дорожной деятельности в отношении автомобильных дорог местного значения на застраиваемой территории сельского поселения Караул в поселке </w:t>
      </w:r>
      <w:proofErr w:type="spellStart"/>
      <w:r w:rsidRPr="00220C29">
        <w:rPr>
          <w:rFonts w:ascii="Times New Roman" w:hAnsi="Times New Roman" w:cs="Times New Roman"/>
          <w:color w:val="000000"/>
          <w:sz w:val="24"/>
          <w:szCs w:val="24"/>
        </w:rPr>
        <w:t>Тухард</w:t>
      </w:r>
      <w:proofErr w:type="spellEnd"/>
      <w:r w:rsidRPr="00220C2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II. Срок передачи полномочий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 xml:space="preserve">2. Полномочия органов местного самоуправления поселения, предусмотренные </w:t>
      </w:r>
      <w:hyperlink w:anchor="P51" w:history="1">
        <w:r w:rsidRPr="00220C29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220C29">
        <w:rPr>
          <w:rFonts w:ascii="Times New Roman" w:hAnsi="Times New Roman" w:cs="Times New Roman"/>
          <w:sz w:val="24"/>
          <w:szCs w:val="24"/>
        </w:rPr>
        <w:t xml:space="preserve"> настоящего Соглашения (далее - переданные полномочия), передаются органам местного самоуправления муниципального района на срок до 31 декабря 2020 года.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III. Права и обязанности Сторон. Порядок реализации</w:t>
      </w:r>
    </w:p>
    <w:p w:rsidR="00D44D09" w:rsidRPr="00220C29" w:rsidRDefault="00D44D09" w:rsidP="00D44D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настоящего Соглашения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3. В целях исполнения переданных полномочий органы местного самоуправления муниципального района:</w:t>
      </w:r>
    </w:p>
    <w:p w:rsidR="00D44D09" w:rsidRPr="00220C29" w:rsidRDefault="00D44D09" w:rsidP="00D44D0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1) самостоятельно организуют деятельность по исполнению переданных полномочий;</w:t>
      </w:r>
    </w:p>
    <w:p w:rsidR="00D44D09" w:rsidRPr="00220C29" w:rsidRDefault="00D44D09" w:rsidP="00D44D0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2) обеспечивают подготовку документов в части организации и создания условий для жилищного строительства;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3) осуществляют закупку товаров (работ и услуг) в рамках действующего законодательства о контрактной системе Российской Федерации;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4) обеспечивают согласование необходимых документов, в том числе с соответствующими органами государственной власти и местного самоуправления;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5) в случае, если возникают препятствия исполнению переданных полномочий, уведомляют об этом органы местного самоуправления поселения;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6) принимают муниципальные правовые акты в целях реализации переданных полномочий;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7) обеспечивают совершение всех иных действий, необходимых для надлежащего исполнения переданных полномочий.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4. В целях обеспечения исполнения органами местного самоуправления муниципального района переданных полномочий органы местного самоуправления поселения: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1) своевременно и в полном объеме перечисляют органам местного самоуправления муниципального района межбюджетные трансферты, предназначенные для исполнения переданных полномочий;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lastRenderedPageBreak/>
        <w:t>2) своевременно передают органам местного самоуправления муниципального района информацию, документы и материалы, необходимые для исполнения переданных полномочий;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 xml:space="preserve">3) осуществляют </w:t>
      </w:r>
      <w:proofErr w:type="gramStart"/>
      <w:r w:rsidRPr="00220C2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20C29">
        <w:rPr>
          <w:rFonts w:ascii="Times New Roman" w:hAnsi="Times New Roman" w:cs="Times New Roman"/>
          <w:sz w:val="24"/>
          <w:szCs w:val="24"/>
        </w:rPr>
        <w:t xml:space="preserve"> исполнением переданных полномочий;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4) рассматривают обращения органов местного самоуправления муниципального района, связанные с исполнением переданных полномочий, в том числе о возникновении препятствий исполнению переданных полномочий;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5) оказывают методическую, организационную и иную помощь органам местного самоуправления муниципального района в целях исполнения переданных полномочий.</w:t>
      </w: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IV. Финансовое и материально-техническое обеспечение</w:t>
      </w:r>
    </w:p>
    <w:p w:rsidR="00D44D09" w:rsidRPr="00220C29" w:rsidRDefault="00D44D09" w:rsidP="00D44D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осуществления переданных полномочий</w:t>
      </w:r>
    </w:p>
    <w:p w:rsidR="00D44D09" w:rsidRPr="00220C29" w:rsidRDefault="00D44D09" w:rsidP="00D44D09">
      <w:pPr>
        <w:autoSpaceDE w:val="0"/>
        <w:autoSpaceDN w:val="0"/>
        <w:adjustRightInd w:val="0"/>
        <w:ind w:firstLine="540"/>
        <w:jc w:val="both"/>
      </w:pPr>
      <w:r w:rsidRPr="00220C29">
        <w:t>5. Для осуществления полномочий, передаваемых настоящим Соглашением, муниципальному району передаются необходимые межбюджетные трансферты из бюджета поселения.</w:t>
      </w:r>
    </w:p>
    <w:p w:rsidR="00D44D09" w:rsidRPr="00220C29" w:rsidRDefault="00D44D09" w:rsidP="00D44D09">
      <w:pPr>
        <w:autoSpaceDE w:val="0"/>
        <w:autoSpaceDN w:val="0"/>
        <w:adjustRightInd w:val="0"/>
        <w:ind w:firstLine="540"/>
        <w:jc w:val="both"/>
      </w:pPr>
      <w:r w:rsidRPr="00220C29">
        <w:t>6. Порядок расчета объема межбюджетных трансфертов, предоставляемых в районный бюджет из бюджета поселения на осуществление переданных полномочий, устанавливается приложением к настоящему Соглашению.</w:t>
      </w:r>
    </w:p>
    <w:p w:rsidR="00D44D09" w:rsidRPr="00220C29" w:rsidRDefault="00D44D09" w:rsidP="00D44D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7. Средства на реализацию передаваемых полномочий носят целевой характер и не могут быть использованы на другие цели.</w:t>
      </w:r>
    </w:p>
    <w:p w:rsidR="00D44D09" w:rsidRPr="00220C29" w:rsidRDefault="00D44D09" w:rsidP="00D44D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 xml:space="preserve">8. Органы местного самоуправления муниципального района несут ответственность за осуществление переданных полномочий в соответствии с </w:t>
      </w:r>
      <w:hyperlink r:id="rId11" w:history="1">
        <w:r w:rsidRPr="00220C2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220C29">
        <w:rPr>
          <w:rFonts w:ascii="Times New Roman" w:hAnsi="Times New Roman" w:cs="Times New Roman"/>
          <w:sz w:val="24"/>
          <w:szCs w:val="24"/>
        </w:rPr>
        <w:t>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9. В случае неисполнения органами местного самоуправления поселения вытекающих из настоящего Соглашения обязательств по финансированию осуществления органами местного самоуправления муниципального района переданных полномочий, органы местного самоуправления муниципального района вправе требовать уплаты штрафа в размере 0,01% от суммы не перечисленных межбюджетных трансфертов за каждый день задержки финансирования.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10. Органы местного самоуправления муниципального района освобождаются от ответственности, если неисполнение или ненадлежащее исполнение обязательств по настоящему Соглашению связано с препятствиями, возникшими не по их вине.</w:t>
      </w:r>
    </w:p>
    <w:p w:rsidR="00D44D09" w:rsidRPr="00220C29" w:rsidRDefault="00D44D09" w:rsidP="00D44D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VI. Порядок разрешения споров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11. Споры, связанные с исполнением настоящего Соглашения, разрешаются путем проведения переговоров и иных согласительных процедур.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12. В случае не достижения соглашения спор подлежит разрешению в соответствии с законодательством.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13. Настоящее Соглашение вступает в силу с момента подписания.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7"/>
      <w:bookmarkEnd w:id="1"/>
      <w:r w:rsidRPr="00220C29">
        <w:rPr>
          <w:rFonts w:ascii="Times New Roman" w:hAnsi="Times New Roman" w:cs="Times New Roman"/>
          <w:sz w:val="24"/>
          <w:szCs w:val="24"/>
        </w:rPr>
        <w:t>14. Настоящее Соглашение может быть расторгнуто досрочно по соглашению Сторон. Каждая из Сторон вправе в одностороннем порядке без обращения в суд отказаться от исполнения Соглашения в случаях: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1) изменения законодательства Российской Федерации, Красноярского края, препятствующего дальнейшей реализации Соглашения;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2) существенного или неоднократного неисполнения или ненадлежащего исполнения одной из Сторон своих обязанностей по настоящему Соглашению;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3) невозможности выполнения обязанностей по Соглашению, возникшей по независящим от Сторон причинам.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 xml:space="preserve">15. Уведомление </w:t>
      </w:r>
      <w:proofErr w:type="gramStart"/>
      <w:r w:rsidRPr="00220C29">
        <w:rPr>
          <w:rFonts w:ascii="Times New Roman" w:hAnsi="Times New Roman" w:cs="Times New Roman"/>
          <w:sz w:val="24"/>
          <w:szCs w:val="24"/>
        </w:rPr>
        <w:t xml:space="preserve">об отказе от исполнения настоящего Соглашения в одностороннем порядке в соответствии с </w:t>
      </w:r>
      <w:hyperlink w:anchor="P97" w:history="1">
        <w:r w:rsidRPr="00220C29">
          <w:rPr>
            <w:rFonts w:ascii="Times New Roman" w:hAnsi="Times New Roman" w:cs="Times New Roman"/>
            <w:sz w:val="24"/>
            <w:szCs w:val="24"/>
          </w:rPr>
          <w:t>пунктом</w:t>
        </w:r>
        <w:proofErr w:type="gramEnd"/>
        <w:r w:rsidRPr="00220C29">
          <w:rPr>
            <w:rFonts w:ascii="Times New Roman" w:hAnsi="Times New Roman" w:cs="Times New Roman"/>
            <w:sz w:val="24"/>
            <w:szCs w:val="24"/>
          </w:rPr>
          <w:t xml:space="preserve"> 14</w:t>
        </w:r>
      </w:hyperlink>
      <w:r w:rsidRPr="00220C29">
        <w:rPr>
          <w:rFonts w:ascii="Times New Roman" w:hAnsi="Times New Roman" w:cs="Times New Roman"/>
          <w:sz w:val="24"/>
          <w:szCs w:val="24"/>
        </w:rPr>
        <w:t xml:space="preserve"> настоящего Соглашения должно быть направлено другой </w:t>
      </w:r>
      <w:r w:rsidRPr="00220C29">
        <w:rPr>
          <w:rFonts w:ascii="Times New Roman" w:hAnsi="Times New Roman" w:cs="Times New Roman"/>
          <w:sz w:val="24"/>
          <w:szCs w:val="24"/>
        </w:rPr>
        <w:lastRenderedPageBreak/>
        <w:t>Стороне не позднее, чем за один месяц до даты отказа от исполнения, при этом другой Стороне возмещаются все убытки, связанные с досрочным прекращением Соглашения.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16. Настоящее Соглашение подлежит утверждению представительными органами и подписанию Главами муниципального района и поселения.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17. Изменения настоящего Соглашения оформляются в письменном виде и становятся его неотъемлемой частью с момента их утверждения представительными органами.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18. Настоящее Соглашение по договоренности Сторон может пролонгироваться на очередной финансовый год.</w:t>
      </w:r>
    </w:p>
    <w:p w:rsidR="00D44D09" w:rsidRPr="00220C29" w:rsidRDefault="00D44D09" w:rsidP="00D44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19. Настоящее Соглашение составлено в двух подлинных экземплярах, имеющих одинаковую юридическую силу, по одному для каждой из Сторон.</w:t>
      </w:r>
    </w:p>
    <w:p w:rsidR="00D44D09" w:rsidRPr="00220C29" w:rsidRDefault="00D44D09" w:rsidP="00D44D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D44D09" w:rsidRPr="00220C29" w:rsidTr="00AE6F5E">
        <w:tc>
          <w:tcPr>
            <w:tcW w:w="4927" w:type="dxa"/>
          </w:tcPr>
          <w:p w:rsidR="00D44D09" w:rsidRPr="00220C29" w:rsidRDefault="00D44D09" w:rsidP="00AE6F5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29">
              <w:rPr>
                <w:rFonts w:ascii="Times New Roman" w:hAnsi="Times New Roman" w:cs="Times New Roman"/>
                <w:sz w:val="24"/>
                <w:szCs w:val="24"/>
              </w:rPr>
              <w:t>Глава Таймырского Долгано-Ненецкого муниципального района</w:t>
            </w:r>
          </w:p>
          <w:p w:rsidR="00D44D09" w:rsidRPr="00220C29" w:rsidRDefault="00D44D09" w:rsidP="00AE6F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D09" w:rsidRPr="00220C29" w:rsidRDefault="00D44D09" w:rsidP="00AE6F5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2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_______________________С.А. Ткаченко      </w:t>
            </w:r>
          </w:p>
        </w:tc>
        <w:tc>
          <w:tcPr>
            <w:tcW w:w="4927" w:type="dxa"/>
          </w:tcPr>
          <w:p w:rsidR="00D44D09" w:rsidRPr="00220C29" w:rsidRDefault="00D44D09" w:rsidP="00AE6F5E">
            <w:pPr>
              <w:pStyle w:val="ConsPlusNonformat"/>
              <w:ind w:left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C29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Караул</w:t>
            </w:r>
          </w:p>
          <w:p w:rsidR="00D44D09" w:rsidRPr="00220C29" w:rsidRDefault="00D44D09" w:rsidP="00AE6F5E">
            <w:pPr>
              <w:pStyle w:val="ConsPlusNonformat"/>
              <w:ind w:left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D09" w:rsidRPr="00220C29" w:rsidRDefault="00D44D09" w:rsidP="00AE6F5E">
            <w:pPr>
              <w:pStyle w:val="ConsPlusNonformat"/>
              <w:ind w:left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D09" w:rsidRPr="00220C29" w:rsidRDefault="00D44D09" w:rsidP="00AE6F5E">
            <w:pPr>
              <w:pStyle w:val="ConsPlusNonformat"/>
              <w:ind w:left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C29">
              <w:rPr>
                <w:rFonts w:ascii="Times New Roman" w:hAnsi="Times New Roman" w:cs="Times New Roman"/>
                <w:sz w:val="24"/>
                <w:szCs w:val="24"/>
              </w:rPr>
              <w:t>__________________Д. В. Рудник</w:t>
            </w:r>
          </w:p>
          <w:p w:rsidR="00D44D09" w:rsidRPr="00220C29" w:rsidRDefault="00D44D09" w:rsidP="00AE6F5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4D09" w:rsidRPr="00220C29" w:rsidRDefault="00D44D09" w:rsidP="00D44D0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20C29">
        <w:rPr>
          <w:rFonts w:ascii="Times New Roman" w:hAnsi="Times New Roman" w:cs="Times New Roman"/>
          <w:sz w:val="24"/>
          <w:szCs w:val="24"/>
        </w:rPr>
        <w:tab/>
      </w:r>
      <w:r w:rsidRPr="00220C29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D44D09" w:rsidRPr="00220C29" w:rsidRDefault="00D44D09" w:rsidP="00D44D09">
      <w:pPr>
        <w:pStyle w:val="ConsPlusNormal"/>
        <w:ind w:left="4678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br w:type="page"/>
      </w:r>
      <w:r w:rsidRPr="00220C2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44D09" w:rsidRPr="00220C29" w:rsidRDefault="00D44D09" w:rsidP="00D44D09">
      <w:pPr>
        <w:pStyle w:val="ConsPlusNormal"/>
        <w:ind w:left="4678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к Соглашению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части организации и создания условий для жилищного строительства</w:t>
      </w:r>
      <w:r w:rsidRPr="00220C29">
        <w:rPr>
          <w:rFonts w:ascii="Times New Roman" w:hAnsi="Times New Roman" w:cs="Times New Roman"/>
          <w:color w:val="000000"/>
          <w:sz w:val="24"/>
          <w:szCs w:val="24"/>
        </w:rPr>
        <w:t>, дорожной деятельности в отношении автомобильных дорог местного значения на застраиваемой</w:t>
      </w:r>
      <w:r w:rsidRPr="00220C29"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 Караул в поселке </w:t>
      </w:r>
      <w:proofErr w:type="spellStart"/>
      <w:r w:rsidRPr="00220C29">
        <w:rPr>
          <w:rFonts w:ascii="Times New Roman" w:hAnsi="Times New Roman" w:cs="Times New Roman"/>
          <w:sz w:val="24"/>
          <w:szCs w:val="24"/>
        </w:rPr>
        <w:t>Тухард</w:t>
      </w:r>
      <w:proofErr w:type="spellEnd"/>
    </w:p>
    <w:p w:rsidR="00D44D09" w:rsidRPr="00220C29" w:rsidRDefault="00D44D09" w:rsidP="00D44D09">
      <w:pPr>
        <w:pStyle w:val="ConsPlusNormal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44D09" w:rsidRPr="00220C29" w:rsidRDefault="00D44D09" w:rsidP="00D44D09">
      <w:pPr>
        <w:pStyle w:val="ConsPlusNormal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44D09" w:rsidRPr="0031133A" w:rsidRDefault="00D44D09" w:rsidP="00D44D09">
      <w:pPr>
        <w:pStyle w:val="ConsPlusTitle"/>
        <w:jc w:val="center"/>
        <w:rPr>
          <w:rFonts w:ascii="Times New Roman" w:hAnsi="Times New Roman" w:cs="Times New Roman"/>
        </w:rPr>
      </w:pPr>
      <w:bookmarkStart w:id="2" w:name="P126"/>
      <w:bookmarkEnd w:id="2"/>
      <w:r w:rsidRPr="0031133A">
        <w:rPr>
          <w:rFonts w:ascii="Times New Roman" w:hAnsi="Times New Roman" w:cs="Times New Roman"/>
        </w:rPr>
        <w:t>Порядок</w:t>
      </w:r>
    </w:p>
    <w:p w:rsidR="00D44D09" w:rsidRPr="0031133A" w:rsidRDefault="00D44D09" w:rsidP="00D44D09">
      <w:pPr>
        <w:pStyle w:val="ConsPlusTitle"/>
        <w:jc w:val="center"/>
        <w:rPr>
          <w:rFonts w:ascii="Times New Roman" w:hAnsi="Times New Roman" w:cs="Times New Roman"/>
        </w:rPr>
      </w:pPr>
      <w:r w:rsidRPr="0031133A">
        <w:rPr>
          <w:rFonts w:ascii="Times New Roman" w:hAnsi="Times New Roman" w:cs="Times New Roman"/>
        </w:rPr>
        <w:t>расчета объема межбюджетных трансфертов, необходимых для осуществления Таймырским Долгано-Ненецким муниципальным районом полномочий в части организации и создания условий для жилищного строительства</w:t>
      </w:r>
      <w:r w:rsidRPr="0031133A">
        <w:rPr>
          <w:rFonts w:ascii="Times New Roman" w:hAnsi="Times New Roman" w:cs="Times New Roman"/>
          <w:color w:val="000000"/>
        </w:rPr>
        <w:t>, дорожной деятельности в отношении автомобильных дорог местного значения на застраиваемой</w:t>
      </w:r>
      <w:r w:rsidRPr="0031133A">
        <w:rPr>
          <w:rFonts w:ascii="Times New Roman" w:hAnsi="Times New Roman" w:cs="Times New Roman"/>
        </w:rPr>
        <w:t xml:space="preserve"> территории сельского поселения Караул в поселке </w:t>
      </w:r>
      <w:proofErr w:type="spellStart"/>
      <w:r w:rsidRPr="0031133A">
        <w:rPr>
          <w:rFonts w:ascii="Times New Roman" w:hAnsi="Times New Roman" w:cs="Times New Roman"/>
        </w:rPr>
        <w:t>Тухард</w:t>
      </w:r>
      <w:proofErr w:type="spellEnd"/>
    </w:p>
    <w:p w:rsidR="00D44D09" w:rsidRPr="00220C29" w:rsidRDefault="00D44D09" w:rsidP="00D44D0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4D09" w:rsidRPr="00220C29" w:rsidRDefault="00D44D09" w:rsidP="00D44D0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C29">
        <w:rPr>
          <w:rFonts w:ascii="Times New Roman" w:hAnsi="Times New Roman" w:cs="Times New Roman"/>
          <w:sz w:val="24"/>
          <w:szCs w:val="24"/>
        </w:rPr>
        <w:t>Для осуществления полномочий в части организации и создания условий для жилищного строительства</w:t>
      </w:r>
      <w:r w:rsidRPr="00220C29">
        <w:rPr>
          <w:rFonts w:ascii="Times New Roman" w:hAnsi="Times New Roman" w:cs="Times New Roman"/>
          <w:color w:val="000000"/>
          <w:sz w:val="24"/>
          <w:szCs w:val="24"/>
        </w:rPr>
        <w:t>, дорожной деятельности в отношении автомобильных дорог местного значения на застраиваемой</w:t>
      </w:r>
      <w:r w:rsidRPr="00220C29"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 Караул в поселке </w:t>
      </w:r>
      <w:proofErr w:type="spellStart"/>
      <w:r w:rsidRPr="00220C29">
        <w:rPr>
          <w:rFonts w:ascii="Times New Roman" w:hAnsi="Times New Roman" w:cs="Times New Roman"/>
          <w:sz w:val="24"/>
          <w:szCs w:val="24"/>
        </w:rPr>
        <w:t>Тухард</w:t>
      </w:r>
      <w:proofErr w:type="spellEnd"/>
      <w:r w:rsidRPr="00220C29">
        <w:rPr>
          <w:rFonts w:ascii="Times New Roman" w:hAnsi="Times New Roman" w:cs="Times New Roman"/>
          <w:sz w:val="24"/>
          <w:szCs w:val="24"/>
        </w:rPr>
        <w:t xml:space="preserve"> бюджету муниципального района из бюджета поселения предоставляются межбюджетные трансферты, общий объем которых рассчитывается по формуле:</w:t>
      </w:r>
    </w:p>
    <w:p w:rsidR="00D44D09" w:rsidRPr="00220C29" w:rsidRDefault="00D44D09" w:rsidP="00D44D09">
      <w:pPr>
        <w:autoSpaceDE w:val="0"/>
        <w:autoSpaceDN w:val="0"/>
        <w:adjustRightInd w:val="0"/>
        <w:ind w:firstLine="567"/>
        <w:jc w:val="both"/>
      </w:pPr>
    </w:p>
    <w:p w:rsidR="00D44D09" w:rsidRPr="00220C29" w:rsidRDefault="00D44D09" w:rsidP="00D44D09">
      <w:pPr>
        <w:autoSpaceDE w:val="0"/>
        <w:autoSpaceDN w:val="0"/>
        <w:adjustRightInd w:val="0"/>
        <w:ind w:firstLine="567"/>
        <w:jc w:val="both"/>
      </w:pPr>
      <w:r w:rsidRPr="00220C29">
        <w:rPr>
          <w:lang w:val="en-US"/>
        </w:rPr>
        <w:t>S</w:t>
      </w:r>
      <w:r w:rsidRPr="00220C29">
        <w:t xml:space="preserve">= </w:t>
      </w:r>
      <w:r w:rsidRPr="00220C29">
        <w:rPr>
          <w:lang w:val="en-US"/>
        </w:rPr>
        <w:t>z</w:t>
      </w:r>
      <w:r w:rsidRPr="00220C29">
        <w:t>+</w:t>
      </w:r>
      <w:r w:rsidRPr="00220C29">
        <w:rPr>
          <w:lang w:val="en-US"/>
        </w:rPr>
        <w:t>c</w:t>
      </w:r>
      <w:r w:rsidRPr="00220C29">
        <w:t>+</w:t>
      </w:r>
      <w:r w:rsidRPr="00220C29">
        <w:rPr>
          <w:lang w:val="en-US"/>
        </w:rPr>
        <w:t>k</w:t>
      </w:r>
      <w:r w:rsidRPr="00220C29">
        <w:t>, где</w:t>
      </w:r>
    </w:p>
    <w:p w:rsidR="00D44D09" w:rsidRPr="00220C29" w:rsidRDefault="00D44D09" w:rsidP="00D44D09">
      <w:pPr>
        <w:autoSpaceDE w:val="0"/>
        <w:autoSpaceDN w:val="0"/>
        <w:adjustRightInd w:val="0"/>
        <w:ind w:firstLine="567"/>
        <w:jc w:val="both"/>
      </w:pPr>
    </w:p>
    <w:p w:rsidR="00D44D09" w:rsidRPr="00220C29" w:rsidRDefault="00D44D09" w:rsidP="00D44D09">
      <w:pPr>
        <w:autoSpaceDE w:val="0"/>
        <w:autoSpaceDN w:val="0"/>
        <w:adjustRightInd w:val="0"/>
        <w:ind w:firstLine="567"/>
        <w:jc w:val="both"/>
        <w:rPr>
          <w:u w:val="single"/>
        </w:rPr>
      </w:pPr>
      <w:r w:rsidRPr="00220C29">
        <w:rPr>
          <w:lang w:val="en-US"/>
        </w:rPr>
        <w:t>S</w:t>
      </w:r>
      <w:r w:rsidRPr="00220C29">
        <w:t xml:space="preserve"> - </w:t>
      </w:r>
      <w:proofErr w:type="gramStart"/>
      <w:r w:rsidRPr="00220C29">
        <w:t>расчетная</w:t>
      </w:r>
      <w:proofErr w:type="gramEnd"/>
      <w:r w:rsidRPr="00220C29">
        <w:t xml:space="preserve"> потребность на осуществление полномочий в части организации и создания условий для жилищного строительства</w:t>
      </w:r>
      <w:r w:rsidRPr="00220C29">
        <w:rPr>
          <w:color w:val="000000"/>
        </w:rPr>
        <w:t>, дорожной деятельности в отношении автомобильных дорог местного значения на застраиваемой</w:t>
      </w:r>
      <w:r w:rsidRPr="00220C29">
        <w:t xml:space="preserve"> территории сельского поселения Караул в поселке </w:t>
      </w:r>
      <w:proofErr w:type="spellStart"/>
      <w:r w:rsidRPr="00220C29">
        <w:t>Тухард</w:t>
      </w:r>
      <w:proofErr w:type="spellEnd"/>
      <w:r w:rsidRPr="00220C29">
        <w:t>;</w:t>
      </w:r>
    </w:p>
    <w:p w:rsidR="00D44D09" w:rsidRPr="00220C29" w:rsidRDefault="00D44D09" w:rsidP="00D44D09">
      <w:pPr>
        <w:autoSpaceDE w:val="0"/>
        <w:autoSpaceDN w:val="0"/>
        <w:adjustRightInd w:val="0"/>
        <w:ind w:firstLine="567"/>
        <w:jc w:val="both"/>
        <w:rPr>
          <w:u w:val="single"/>
        </w:rPr>
      </w:pPr>
      <w:r w:rsidRPr="00220C29">
        <w:rPr>
          <w:lang w:val="en-US"/>
        </w:rPr>
        <w:t>z</w:t>
      </w:r>
      <w:r w:rsidRPr="00220C29">
        <w:t xml:space="preserve"> - </w:t>
      </w:r>
      <w:proofErr w:type="gramStart"/>
      <w:r w:rsidRPr="00220C29">
        <w:t>расходы</w:t>
      </w:r>
      <w:proofErr w:type="gramEnd"/>
      <w:r w:rsidRPr="00220C29">
        <w:t>, связанные с выполнением геодезических изысканий;</w:t>
      </w:r>
    </w:p>
    <w:p w:rsidR="00D44D09" w:rsidRPr="00220C29" w:rsidRDefault="00D44D09" w:rsidP="00D44D09">
      <w:pPr>
        <w:ind w:firstLine="567"/>
        <w:jc w:val="both"/>
      </w:pPr>
      <w:r w:rsidRPr="00220C29">
        <w:t>с - расходы, связанные с выполнением геологических, экологических и гидрометеорологических изысканий;</w:t>
      </w:r>
    </w:p>
    <w:p w:rsidR="00D44D09" w:rsidRPr="00220C29" w:rsidRDefault="00D44D09" w:rsidP="00D44D09">
      <w:pPr>
        <w:ind w:firstLine="567"/>
        <w:jc w:val="both"/>
      </w:pPr>
      <w:r w:rsidRPr="00220C29">
        <w:rPr>
          <w:lang w:val="en-US"/>
        </w:rPr>
        <w:t>k</w:t>
      </w:r>
      <w:r w:rsidRPr="00220C29">
        <w:t xml:space="preserve"> - </w:t>
      </w:r>
      <w:proofErr w:type="gramStart"/>
      <w:r w:rsidRPr="00220C29">
        <w:t>расходы</w:t>
      </w:r>
      <w:proofErr w:type="gramEnd"/>
      <w:r w:rsidRPr="00220C29">
        <w:t xml:space="preserve">, связанные </w:t>
      </w:r>
      <w:r w:rsidRPr="00220C29">
        <w:rPr>
          <w:lang w:val="en-US"/>
        </w:rPr>
        <w:t>c</w:t>
      </w:r>
      <w:r w:rsidRPr="00220C29">
        <w:t xml:space="preserve"> подготовкой проекта планировки территории и проекта межевания.</w:t>
      </w:r>
    </w:p>
    <w:p w:rsidR="003937C2" w:rsidRPr="0008700F" w:rsidRDefault="003937C2" w:rsidP="00404EE4">
      <w:pPr>
        <w:jc w:val="right"/>
        <w:rPr>
          <w:bCs/>
        </w:rPr>
      </w:pPr>
    </w:p>
    <w:sectPr w:rsidR="003937C2" w:rsidRPr="0008700F" w:rsidSect="00866138">
      <w:headerReference w:type="even" r:id="rId12"/>
      <w:headerReference w:type="default" r:id="rId13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304" w:rsidRDefault="00484304">
      <w:r>
        <w:separator/>
      </w:r>
    </w:p>
  </w:endnote>
  <w:endnote w:type="continuationSeparator" w:id="1">
    <w:p w:rsidR="00484304" w:rsidRDefault="00484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304" w:rsidRDefault="00484304">
      <w:r>
        <w:separator/>
      </w:r>
    </w:p>
  </w:footnote>
  <w:footnote w:type="continuationSeparator" w:id="1">
    <w:p w:rsidR="00484304" w:rsidRDefault="00484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E04CFD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1CE45E3"/>
    <w:multiLevelType w:val="hybridMultilevel"/>
    <w:tmpl w:val="4422536E"/>
    <w:lvl w:ilvl="0" w:tplc="5230815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2EDB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13E8B"/>
    <w:rsid w:val="00114C00"/>
    <w:rsid w:val="00122BB8"/>
    <w:rsid w:val="00125BD0"/>
    <w:rsid w:val="0013531A"/>
    <w:rsid w:val="0013686A"/>
    <w:rsid w:val="00140805"/>
    <w:rsid w:val="001430A4"/>
    <w:rsid w:val="0014731A"/>
    <w:rsid w:val="00147FF2"/>
    <w:rsid w:val="001523C0"/>
    <w:rsid w:val="00156709"/>
    <w:rsid w:val="00156F21"/>
    <w:rsid w:val="00161073"/>
    <w:rsid w:val="001667A3"/>
    <w:rsid w:val="001679E4"/>
    <w:rsid w:val="00170C33"/>
    <w:rsid w:val="00171374"/>
    <w:rsid w:val="00175E08"/>
    <w:rsid w:val="0018327B"/>
    <w:rsid w:val="001908F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212F"/>
    <w:rsid w:val="00264ABF"/>
    <w:rsid w:val="00264F69"/>
    <w:rsid w:val="002701D0"/>
    <w:rsid w:val="0027084B"/>
    <w:rsid w:val="00270CCC"/>
    <w:rsid w:val="002710D2"/>
    <w:rsid w:val="002828A1"/>
    <w:rsid w:val="002877FF"/>
    <w:rsid w:val="00292C0A"/>
    <w:rsid w:val="00293B17"/>
    <w:rsid w:val="002A4C4F"/>
    <w:rsid w:val="002A5EC7"/>
    <w:rsid w:val="002A6197"/>
    <w:rsid w:val="002A6724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31133A"/>
    <w:rsid w:val="00314EA7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37C2"/>
    <w:rsid w:val="00394A82"/>
    <w:rsid w:val="003A11AE"/>
    <w:rsid w:val="003A1381"/>
    <w:rsid w:val="003B3359"/>
    <w:rsid w:val="003D2FAB"/>
    <w:rsid w:val="003D58A2"/>
    <w:rsid w:val="003E5415"/>
    <w:rsid w:val="003F089A"/>
    <w:rsid w:val="003F0A68"/>
    <w:rsid w:val="003F4174"/>
    <w:rsid w:val="003F5275"/>
    <w:rsid w:val="003F53AD"/>
    <w:rsid w:val="00404EE4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71C98"/>
    <w:rsid w:val="00471DA6"/>
    <w:rsid w:val="00477772"/>
    <w:rsid w:val="00481E27"/>
    <w:rsid w:val="00483A91"/>
    <w:rsid w:val="00484304"/>
    <w:rsid w:val="004A1743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2FF"/>
    <w:rsid w:val="0053232D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96E2F"/>
    <w:rsid w:val="005A3107"/>
    <w:rsid w:val="005B7396"/>
    <w:rsid w:val="005C3886"/>
    <w:rsid w:val="005C69E2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26D2"/>
    <w:rsid w:val="0060483B"/>
    <w:rsid w:val="00605274"/>
    <w:rsid w:val="00611E04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D5EFD"/>
    <w:rsid w:val="006E1FFC"/>
    <w:rsid w:val="006E5156"/>
    <w:rsid w:val="006E56A3"/>
    <w:rsid w:val="006F074F"/>
    <w:rsid w:val="006F4DEF"/>
    <w:rsid w:val="006F5BE9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03EF"/>
    <w:rsid w:val="00763044"/>
    <w:rsid w:val="00763AB3"/>
    <w:rsid w:val="0077264B"/>
    <w:rsid w:val="00795B91"/>
    <w:rsid w:val="007B0743"/>
    <w:rsid w:val="007B3E45"/>
    <w:rsid w:val="007C258C"/>
    <w:rsid w:val="007C65FD"/>
    <w:rsid w:val="007E1330"/>
    <w:rsid w:val="007E3EED"/>
    <w:rsid w:val="007F3AA3"/>
    <w:rsid w:val="008033BF"/>
    <w:rsid w:val="00805680"/>
    <w:rsid w:val="0080694C"/>
    <w:rsid w:val="00811180"/>
    <w:rsid w:val="0081475C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6208"/>
    <w:rsid w:val="00917288"/>
    <w:rsid w:val="00930582"/>
    <w:rsid w:val="00937D4D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7ABE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72D9"/>
    <w:rsid w:val="00AE4A9D"/>
    <w:rsid w:val="00AE7794"/>
    <w:rsid w:val="00AF1B93"/>
    <w:rsid w:val="00AF5655"/>
    <w:rsid w:val="00AF5800"/>
    <w:rsid w:val="00B07A85"/>
    <w:rsid w:val="00B13CA6"/>
    <w:rsid w:val="00B43181"/>
    <w:rsid w:val="00B46F49"/>
    <w:rsid w:val="00B517B9"/>
    <w:rsid w:val="00B55F1C"/>
    <w:rsid w:val="00B66231"/>
    <w:rsid w:val="00B805AF"/>
    <w:rsid w:val="00B80FF7"/>
    <w:rsid w:val="00B811A3"/>
    <w:rsid w:val="00B8445F"/>
    <w:rsid w:val="00B92225"/>
    <w:rsid w:val="00B927E2"/>
    <w:rsid w:val="00BA1E1B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2B74"/>
    <w:rsid w:val="00C07A76"/>
    <w:rsid w:val="00C07E76"/>
    <w:rsid w:val="00C22C2D"/>
    <w:rsid w:val="00C31C2E"/>
    <w:rsid w:val="00C32D38"/>
    <w:rsid w:val="00C33474"/>
    <w:rsid w:val="00C36368"/>
    <w:rsid w:val="00C446B1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CE"/>
    <w:rsid w:val="00CC075C"/>
    <w:rsid w:val="00CC3237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3206A"/>
    <w:rsid w:val="00D41F00"/>
    <w:rsid w:val="00D424A3"/>
    <w:rsid w:val="00D43C36"/>
    <w:rsid w:val="00D44D09"/>
    <w:rsid w:val="00D50E19"/>
    <w:rsid w:val="00D52CFC"/>
    <w:rsid w:val="00D5492A"/>
    <w:rsid w:val="00D54C17"/>
    <w:rsid w:val="00D54D28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D7517"/>
    <w:rsid w:val="00DE2E54"/>
    <w:rsid w:val="00DE43BD"/>
    <w:rsid w:val="00DF0DC5"/>
    <w:rsid w:val="00DF4D93"/>
    <w:rsid w:val="00E02250"/>
    <w:rsid w:val="00E026D8"/>
    <w:rsid w:val="00E04165"/>
    <w:rsid w:val="00E04CFD"/>
    <w:rsid w:val="00E06086"/>
    <w:rsid w:val="00E13124"/>
    <w:rsid w:val="00E13B76"/>
    <w:rsid w:val="00E16CC1"/>
    <w:rsid w:val="00E17EFF"/>
    <w:rsid w:val="00E20EAD"/>
    <w:rsid w:val="00E31C14"/>
    <w:rsid w:val="00E40A9D"/>
    <w:rsid w:val="00E41B5A"/>
    <w:rsid w:val="00E525CE"/>
    <w:rsid w:val="00E54354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3EEA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qFormat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lk3">
    <w:name w:val="blk3"/>
    <w:basedOn w:val="a0"/>
    <w:rsid w:val="003937C2"/>
    <w:rPr>
      <w:vanish w:val="0"/>
      <w:webHidden w:val="0"/>
      <w:specVanish w:val="0"/>
    </w:rPr>
  </w:style>
  <w:style w:type="paragraph" w:styleId="ac">
    <w:name w:val="footnote text"/>
    <w:basedOn w:val="a"/>
    <w:link w:val="ad"/>
    <w:rsid w:val="00D54D28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54D28"/>
  </w:style>
  <w:style w:type="character" w:styleId="ae">
    <w:name w:val="footnote reference"/>
    <w:rsid w:val="00D54D28"/>
    <w:rPr>
      <w:vertAlign w:val="superscript"/>
    </w:rPr>
  </w:style>
  <w:style w:type="paragraph" w:customStyle="1" w:styleId="ConsPlusNonformat">
    <w:name w:val="ConsPlusNonformat"/>
    <w:rsid w:val="00E5435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D44D0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19B6BD64570A170D564B32B3956B28B1D605AAC161AFD5105E8E91064DA025F6C45E067A97166A1W05B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9B6BD64570A170D564AD262F3AED841C6A00A9121CF3005FBFEF473B8A040A2C05E632EA356CA80B508703WC5A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499DF78D85E9F5BAB9BE09FAC52A39B86121CEB8B6132DC75762494226A767077CFFE614DB967CDA27BCDF43h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A362B-C13C-42DE-86AF-EC843703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1166</Words>
  <Characters>9594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creator>77</dc:creator>
  <cp:lastModifiedBy>mikl1965</cp:lastModifiedBy>
  <cp:revision>6</cp:revision>
  <cp:lastPrinted>2017-06-26T07:42:00Z</cp:lastPrinted>
  <dcterms:created xsi:type="dcterms:W3CDTF">2017-06-16T05:01:00Z</dcterms:created>
  <dcterms:modified xsi:type="dcterms:W3CDTF">2017-06-26T07:42:00Z</dcterms:modified>
</cp:coreProperties>
</file>