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949" w:rsidRPr="00A672BA" w:rsidRDefault="00434AD5" w:rsidP="00A66949">
      <w:pPr>
        <w:spacing w:before="60" w:after="60"/>
        <w:jc w:val="center"/>
        <w:rPr>
          <w:b/>
        </w:rPr>
      </w:pPr>
      <w:r w:rsidRPr="00A672BA">
        <w:rPr>
          <w:b/>
          <w:noProof/>
        </w:rPr>
        <w:drawing>
          <wp:inline distT="0" distB="0" distL="0" distR="0">
            <wp:extent cx="581025" cy="800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949" w:rsidRPr="00A672BA" w:rsidRDefault="00A66949" w:rsidP="00A66949">
      <w:pPr>
        <w:spacing w:before="60" w:after="60"/>
        <w:ind w:left="-57"/>
        <w:jc w:val="center"/>
        <w:rPr>
          <w:b/>
          <w:bCs/>
          <w:caps/>
        </w:rPr>
      </w:pPr>
      <w:r w:rsidRPr="00A672BA">
        <w:rPr>
          <w:b/>
          <w:bCs/>
          <w:caps/>
        </w:rPr>
        <w:t xml:space="preserve">МУНИЦИПАЛЬНОЕ ОБРАЗОВАНИЕ </w:t>
      </w:r>
    </w:p>
    <w:p w:rsidR="00A66949" w:rsidRPr="00A672BA" w:rsidRDefault="00A66949" w:rsidP="00A66949">
      <w:pPr>
        <w:spacing w:before="60" w:after="60"/>
        <w:ind w:left="-57"/>
        <w:jc w:val="center"/>
        <w:rPr>
          <w:b/>
          <w:bCs/>
          <w:caps/>
        </w:rPr>
      </w:pPr>
      <w:r w:rsidRPr="00A672BA">
        <w:rPr>
          <w:b/>
          <w:bCs/>
          <w:caps/>
        </w:rPr>
        <w:t>«СЕЛЬСКОЕ ПОСЕЛЕНИЕ КАРАУЛ»</w:t>
      </w:r>
    </w:p>
    <w:p w:rsidR="00A66949" w:rsidRPr="00A672BA" w:rsidRDefault="00A66949" w:rsidP="00A66949">
      <w:pPr>
        <w:spacing w:before="60" w:after="60"/>
        <w:ind w:left="-57"/>
        <w:jc w:val="center"/>
        <w:rPr>
          <w:b/>
          <w:bCs/>
          <w:caps/>
        </w:rPr>
      </w:pPr>
      <w:r w:rsidRPr="00A672BA">
        <w:rPr>
          <w:b/>
          <w:bCs/>
          <w:caps/>
        </w:rPr>
        <w:t>ТАЙМЫРСКОГО ДОЛГАНО-НЕНЕЦКОГО МУНИЦИПАЛЬНОГО РАЙОНА</w:t>
      </w:r>
    </w:p>
    <w:p w:rsidR="00A66949" w:rsidRPr="00A672BA" w:rsidRDefault="00A66949" w:rsidP="00A66949">
      <w:pPr>
        <w:spacing w:before="60" w:after="60"/>
        <w:ind w:left="-57"/>
        <w:jc w:val="center"/>
        <w:rPr>
          <w:b/>
          <w:bCs/>
          <w:caps/>
        </w:rPr>
      </w:pPr>
      <w:r w:rsidRPr="00A672BA">
        <w:rPr>
          <w:b/>
          <w:bCs/>
          <w:caps/>
        </w:rPr>
        <w:t>караульский сельский совет депутатов</w:t>
      </w:r>
    </w:p>
    <w:p w:rsidR="00A66949" w:rsidRPr="00A672BA" w:rsidRDefault="009B7679" w:rsidP="00A66949">
      <w:pPr>
        <w:jc w:val="center"/>
        <w:rPr>
          <w:b/>
          <w:bCs/>
          <w:spacing w:val="20"/>
        </w:rPr>
      </w:pPr>
      <w:r w:rsidRPr="00A672BA">
        <w:rPr>
          <w:b/>
          <w:bCs/>
          <w:spacing w:val="20"/>
        </w:rPr>
        <w:t xml:space="preserve">  </w:t>
      </w:r>
      <w:r w:rsidR="00047107" w:rsidRPr="00A672BA">
        <w:rPr>
          <w:b/>
          <w:bCs/>
          <w:spacing w:val="20"/>
        </w:rPr>
        <w:t>РЕШЕНИЕ</w:t>
      </w:r>
      <w:r w:rsidRPr="00A672BA">
        <w:rPr>
          <w:b/>
          <w:bCs/>
          <w:spacing w:val="20"/>
        </w:rPr>
        <w:t xml:space="preserve"> </w:t>
      </w:r>
    </w:p>
    <w:p w:rsidR="00A66949" w:rsidRPr="00A672BA" w:rsidRDefault="00A66949" w:rsidP="00A66949">
      <w:pPr>
        <w:jc w:val="center"/>
        <w:rPr>
          <w:b/>
          <w:bCs/>
          <w:spacing w:val="20"/>
        </w:rPr>
      </w:pPr>
    </w:p>
    <w:p w:rsidR="00A66949" w:rsidRPr="00A672BA" w:rsidRDefault="00A66949" w:rsidP="00A66949">
      <w:pPr>
        <w:rPr>
          <w:bCs/>
          <w:spacing w:val="20"/>
        </w:rPr>
      </w:pPr>
      <w:r w:rsidRPr="00A672BA">
        <w:rPr>
          <w:bCs/>
          <w:spacing w:val="20"/>
        </w:rPr>
        <w:t>от «</w:t>
      </w:r>
      <w:r w:rsidR="002E3602" w:rsidRPr="00A672BA">
        <w:rPr>
          <w:bCs/>
          <w:spacing w:val="20"/>
        </w:rPr>
        <w:t>26</w:t>
      </w:r>
      <w:r w:rsidRPr="00A672BA">
        <w:rPr>
          <w:bCs/>
          <w:spacing w:val="20"/>
        </w:rPr>
        <w:t>»</w:t>
      </w:r>
      <w:r w:rsidR="002E3602" w:rsidRPr="00A672BA">
        <w:rPr>
          <w:bCs/>
          <w:spacing w:val="20"/>
        </w:rPr>
        <w:t xml:space="preserve"> сентября </w:t>
      </w:r>
      <w:r w:rsidRPr="00A672BA">
        <w:rPr>
          <w:bCs/>
          <w:spacing w:val="20"/>
        </w:rPr>
        <w:t>201</w:t>
      </w:r>
      <w:r w:rsidR="00F66EB4" w:rsidRPr="00A672BA">
        <w:rPr>
          <w:bCs/>
          <w:spacing w:val="20"/>
        </w:rPr>
        <w:t>7</w:t>
      </w:r>
      <w:r w:rsidR="00387F1E" w:rsidRPr="00A672BA">
        <w:rPr>
          <w:bCs/>
          <w:spacing w:val="20"/>
        </w:rPr>
        <w:t xml:space="preserve"> </w:t>
      </w:r>
      <w:r w:rsidR="002E3602" w:rsidRPr="00A672BA">
        <w:rPr>
          <w:bCs/>
          <w:spacing w:val="20"/>
        </w:rPr>
        <w:t xml:space="preserve">г.                </w:t>
      </w:r>
      <w:r w:rsidRPr="00A672BA">
        <w:rPr>
          <w:bCs/>
          <w:spacing w:val="20"/>
        </w:rPr>
        <w:t xml:space="preserve">         </w:t>
      </w:r>
      <w:r w:rsidRPr="00A672BA">
        <w:rPr>
          <w:bCs/>
          <w:spacing w:val="20"/>
        </w:rPr>
        <w:tab/>
      </w:r>
      <w:r w:rsidRPr="00A672BA">
        <w:rPr>
          <w:bCs/>
          <w:spacing w:val="20"/>
        </w:rPr>
        <w:tab/>
        <w:t xml:space="preserve">     </w:t>
      </w:r>
      <w:r w:rsidR="005047A5" w:rsidRPr="00A672BA">
        <w:rPr>
          <w:bCs/>
          <w:spacing w:val="20"/>
        </w:rPr>
        <w:t xml:space="preserve">     </w:t>
      </w:r>
      <w:r w:rsidR="001A0F71" w:rsidRPr="00A672BA">
        <w:rPr>
          <w:bCs/>
          <w:spacing w:val="20"/>
        </w:rPr>
        <w:t xml:space="preserve">     </w:t>
      </w:r>
      <w:r w:rsidR="00F66EB4" w:rsidRPr="00A672BA">
        <w:rPr>
          <w:bCs/>
          <w:spacing w:val="20"/>
        </w:rPr>
        <w:t xml:space="preserve">        </w:t>
      </w:r>
      <w:r w:rsidRPr="00A672BA">
        <w:rPr>
          <w:bCs/>
          <w:spacing w:val="20"/>
        </w:rPr>
        <w:t>№</w:t>
      </w:r>
      <w:r w:rsidR="001E070B" w:rsidRPr="00A672BA">
        <w:rPr>
          <w:bCs/>
          <w:spacing w:val="20"/>
        </w:rPr>
        <w:t xml:space="preserve"> </w:t>
      </w:r>
      <w:r w:rsidR="002E3602" w:rsidRPr="00A672BA">
        <w:rPr>
          <w:bCs/>
          <w:spacing w:val="20"/>
        </w:rPr>
        <w:t>841</w:t>
      </w:r>
      <w:r w:rsidRPr="00A672BA">
        <w:rPr>
          <w:bCs/>
          <w:spacing w:val="20"/>
        </w:rPr>
        <w:t xml:space="preserve">  </w:t>
      </w:r>
    </w:p>
    <w:p w:rsidR="00A66949" w:rsidRPr="00A672BA" w:rsidRDefault="00A66949" w:rsidP="00A66949">
      <w:pPr>
        <w:rPr>
          <w:b/>
          <w:bCs/>
          <w:spacing w:val="20"/>
        </w:rPr>
      </w:pPr>
    </w:p>
    <w:p w:rsidR="009B7679" w:rsidRPr="00A672BA" w:rsidRDefault="009B7679" w:rsidP="00A66949">
      <w:pPr>
        <w:rPr>
          <w:b/>
          <w:bCs/>
          <w:spacing w:val="20"/>
        </w:rPr>
      </w:pPr>
    </w:p>
    <w:p w:rsidR="006F53DB" w:rsidRPr="00A672BA" w:rsidRDefault="003375D1" w:rsidP="006F53DB">
      <w:pPr>
        <w:autoSpaceDE w:val="0"/>
        <w:autoSpaceDN w:val="0"/>
        <w:adjustRightInd w:val="0"/>
        <w:jc w:val="center"/>
        <w:rPr>
          <w:b/>
        </w:rPr>
      </w:pPr>
      <w:r w:rsidRPr="00A672BA">
        <w:rPr>
          <w:b/>
        </w:rPr>
        <w:t>О внесении изменений в</w:t>
      </w:r>
      <w:r w:rsidR="0054020C" w:rsidRPr="00A672BA">
        <w:rPr>
          <w:b/>
        </w:rPr>
        <w:t xml:space="preserve"> Решение Караульс</w:t>
      </w:r>
      <w:r w:rsidR="006F53DB" w:rsidRPr="00A672BA">
        <w:rPr>
          <w:b/>
        </w:rPr>
        <w:t xml:space="preserve">кого сельского Совета </w:t>
      </w:r>
    </w:p>
    <w:p w:rsidR="009B7679" w:rsidRPr="00A672BA" w:rsidRDefault="006F53DB" w:rsidP="00F66EB4">
      <w:pPr>
        <w:autoSpaceDE w:val="0"/>
        <w:autoSpaceDN w:val="0"/>
        <w:adjustRightInd w:val="0"/>
        <w:jc w:val="center"/>
        <w:rPr>
          <w:b/>
        </w:rPr>
      </w:pPr>
      <w:r w:rsidRPr="00A672BA">
        <w:rPr>
          <w:b/>
        </w:rPr>
        <w:t xml:space="preserve">депутатов </w:t>
      </w:r>
      <w:r w:rsidR="0054020C" w:rsidRPr="00A672BA">
        <w:rPr>
          <w:b/>
        </w:rPr>
        <w:t xml:space="preserve">от </w:t>
      </w:r>
      <w:r w:rsidR="00F66EB4" w:rsidRPr="00A672BA">
        <w:rPr>
          <w:b/>
        </w:rPr>
        <w:t>29 сентября 2014г. №623 «Об утверждении Положения о системе оплаты труда работников муниципальных казённых учреждений культуры и дополнительного образования муниципального образования «Сельское поселение Караул</w:t>
      </w:r>
      <w:r w:rsidR="0054020C" w:rsidRPr="00A672BA">
        <w:rPr>
          <w:b/>
        </w:rPr>
        <w:t>»</w:t>
      </w:r>
    </w:p>
    <w:p w:rsidR="00A66949" w:rsidRPr="00A672BA" w:rsidRDefault="00A66949" w:rsidP="00A66949">
      <w:pPr>
        <w:autoSpaceDE w:val="0"/>
        <w:autoSpaceDN w:val="0"/>
        <w:adjustRightInd w:val="0"/>
        <w:jc w:val="center"/>
      </w:pPr>
    </w:p>
    <w:p w:rsidR="006E7474" w:rsidRPr="00A672BA" w:rsidRDefault="00F66EB4" w:rsidP="003375D1">
      <w:pPr>
        <w:ind w:firstLine="708"/>
        <w:jc w:val="both"/>
        <w:rPr>
          <w:b/>
        </w:rPr>
      </w:pPr>
      <w:r w:rsidRPr="00A672BA">
        <w:t xml:space="preserve">В соответствии с постановлением Правительства Красноярского края от 21.06.2017г. №361-п «Об утверждении распределения и Порядков предоставления в 2017г. субсидий бюджетам муниципальных образований Красноярского края на частичное финансирование (возмещение) расходов на увеличение размеров оплаты труда отдельным категориям работников </w:t>
      </w:r>
      <w:proofErr w:type="gramStart"/>
      <w:r w:rsidRPr="00A672BA">
        <w:t>бюджетной  сферы</w:t>
      </w:r>
      <w:proofErr w:type="gramEnd"/>
      <w:r w:rsidRPr="00A672BA">
        <w:t xml:space="preserve"> Красноярского края, для которых указами Президента Российской Федерации предусмотрено повышение оплаты труда»</w:t>
      </w:r>
      <w:r w:rsidR="001E070B" w:rsidRPr="00A672BA">
        <w:t xml:space="preserve">, </w:t>
      </w:r>
      <w:proofErr w:type="spellStart"/>
      <w:r w:rsidR="006E7474" w:rsidRPr="00A672BA">
        <w:t>Караульский</w:t>
      </w:r>
      <w:proofErr w:type="spellEnd"/>
      <w:r w:rsidR="006E7474" w:rsidRPr="00A672BA">
        <w:t xml:space="preserve"> сельский Совет депутатов</w:t>
      </w:r>
    </w:p>
    <w:p w:rsidR="00E86E80" w:rsidRPr="00A672BA" w:rsidRDefault="00E86E80" w:rsidP="00A66949">
      <w:pPr>
        <w:jc w:val="both"/>
      </w:pPr>
    </w:p>
    <w:p w:rsidR="006E7474" w:rsidRPr="00A672BA" w:rsidRDefault="006E7474" w:rsidP="006E7474">
      <w:pPr>
        <w:ind w:firstLine="708"/>
        <w:jc w:val="both"/>
        <w:rPr>
          <w:b/>
        </w:rPr>
      </w:pPr>
      <w:r w:rsidRPr="00A672BA">
        <w:rPr>
          <w:b/>
        </w:rPr>
        <w:t>РЕШИЛ:</w:t>
      </w:r>
    </w:p>
    <w:p w:rsidR="00E86E80" w:rsidRPr="00A672BA" w:rsidRDefault="00E86E80" w:rsidP="00A66949">
      <w:pPr>
        <w:jc w:val="both"/>
        <w:rPr>
          <w:b/>
        </w:rPr>
      </w:pPr>
    </w:p>
    <w:p w:rsidR="0054020C" w:rsidRPr="00A672BA" w:rsidRDefault="00856444" w:rsidP="00A65E55">
      <w:pPr>
        <w:pStyle w:val="afb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A672BA">
        <w:rPr>
          <w:rFonts w:ascii="Times New Roman" w:hAnsi="Times New Roman"/>
          <w:bCs/>
          <w:sz w:val="24"/>
          <w:szCs w:val="24"/>
        </w:rPr>
        <w:t xml:space="preserve">Внести в Решение </w:t>
      </w:r>
      <w:proofErr w:type="spellStart"/>
      <w:r w:rsidRPr="00A672BA">
        <w:rPr>
          <w:rFonts w:ascii="Times New Roman" w:hAnsi="Times New Roman"/>
          <w:bCs/>
          <w:sz w:val="24"/>
          <w:szCs w:val="24"/>
        </w:rPr>
        <w:t>Караульского</w:t>
      </w:r>
      <w:proofErr w:type="spellEnd"/>
      <w:r w:rsidRPr="00A672BA">
        <w:rPr>
          <w:rFonts w:ascii="Times New Roman" w:hAnsi="Times New Roman"/>
          <w:bCs/>
          <w:sz w:val="24"/>
          <w:szCs w:val="24"/>
        </w:rPr>
        <w:t xml:space="preserve"> сельского Совета депутатов от </w:t>
      </w:r>
      <w:r w:rsidR="00F66EB4" w:rsidRPr="00A672BA">
        <w:rPr>
          <w:rFonts w:ascii="Times New Roman" w:hAnsi="Times New Roman"/>
          <w:bCs/>
          <w:sz w:val="24"/>
          <w:szCs w:val="24"/>
        </w:rPr>
        <w:t xml:space="preserve">29 сентября 2014г. №623 «Об утверждении Положения о системе оплаты труда работников муниципальных казённых учреждений культуры и дополнительного образования муниципального образования «Сельское поселение Караул» </w:t>
      </w:r>
      <w:r w:rsidR="00CC67A7" w:rsidRPr="00A672BA">
        <w:rPr>
          <w:rFonts w:ascii="Times New Roman" w:hAnsi="Times New Roman"/>
          <w:sz w:val="24"/>
          <w:szCs w:val="24"/>
        </w:rPr>
        <w:t>(</w:t>
      </w:r>
      <w:r w:rsidR="003D2DC3" w:rsidRPr="00A672BA">
        <w:rPr>
          <w:rFonts w:ascii="Times New Roman" w:hAnsi="Times New Roman"/>
          <w:sz w:val="24"/>
          <w:szCs w:val="24"/>
        </w:rPr>
        <w:t xml:space="preserve">в ред. </w:t>
      </w:r>
      <w:r w:rsidR="00214C24" w:rsidRPr="00A672BA">
        <w:rPr>
          <w:rFonts w:ascii="Times New Roman" w:hAnsi="Times New Roman"/>
          <w:sz w:val="24"/>
          <w:szCs w:val="24"/>
        </w:rPr>
        <w:t>Решений</w:t>
      </w:r>
      <w:r w:rsidR="00CC67A7" w:rsidRPr="00A672BA">
        <w:rPr>
          <w:rFonts w:ascii="Times New Roman" w:hAnsi="Times New Roman"/>
          <w:sz w:val="24"/>
          <w:szCs w:val="24"/>
        </w:rPr>
        <w:t xml:space="preserve"> Караульского сельского Совета депутатов </w:t>
      </w:r>
      <w:r w:rsidR="00214C24" w:rsidRPr="00A672BA">
        <w:rPr>
          <w:rFonts w:ascii="Times New Roman" w:hAnsi="Times New Roman"/>
          <w:sz w:val="24"/>
          <w:szCs w:val="24"/>
        </w:rPr>
        <w:t>29.04.2015г. № 667, от 27.06.2016г. №749, от 29.11.2016г. №777, от 20.02.2017г. №804, от 21.06.2017г. № 828</w:t>
      </w:r>
      <w:r w:rsidR="00CC67A7" w:rsidRPr="00A672BA">
        <w:rPr>
          <w:rFonts w:ascii="Times New Roman" w:hAnsi="Times New Roman"/>
          <w:sz w:val="24"/>
          <w:szCs w:val="24"/>
        </w:rPr>
        <w:t>)</w:t>
      </w:r>
      <w:r w:rsidR="0054020C" w:rsidRPr="00A672BA">
        <w:rPr>
          <w:rFonts w:ascii="Times New Roman" w:hAnsi="Times New Roman"/>
          <w:sz w:val="24"/>
          <w:szCs w:val="24"/>
        </w:rPr>
        <w:t xml:space="preserve"> следующие изменения:</w:t>
      </w:r>
    </w:p>
    <w:p w:rsidR="00A65E55" w:rsidRPr="00A672BA" w:rsidRDefault="00A65E55" w:rsidP="00E443F7">
      <w:pPr>
        <w:pStyle w:val="ConsPlusTitle"/>
        <w:numPr>
          <w:ilvl w:val="0"/>
          <w:numId w:val="56"/>
        </w:numPr>
        <w:tabs>
          <w:tab w:val="left" w:pos="1134"/>
        </w:tabs>
        <w:ind w:left="0"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672BA">
        <w:rPr>
          <w:rFonts w:ascii="Times New Roman" w:hAnsi="Times New Roman" w:cs="Times New Roman"/>
          <w:b w:val="0"/>
          <w:bCs w:val="0"/>
          <w:sz w:val="24"/>
          <w:szCs w:val="24"/>
        </w:rPr>
        <w:t>Приложение № 1 к Положению</w:t>
      </w:r>
      <w:r w:rsidRPr="00A672BA">
        <w:rPr>
          <w:rFonts w:ascii="Times New Roman" w:hAnsi="Times New Roman" w:cs="Times New Roman"/>
          <w:b w:val="0"/>
          <w:sz w:val="24"/>
          <w:szCs w:val="24"/>
        </w:rPr>
        <w:t xml:space="preserve"> о системе оплаты труда работников муниципальных казенных учреждений культуры и дополнительного образования муниципального образования «Сельское поселение Караул»</w:t>
      </w:r>
      <w:r w:rsidR="00BF5DFC" w:rsidRPr="00A672BA">
        <w:rPr>
          <w:rFonts w:ascii="Times New Roman" w:hAnsi="Times New Roman" w:cs="Times New Roman"/>
          <w:b w:val="0"/>
          <w:sz w:val="24"/>
          <w:szCs w:val="24"/>
        </w:rPr>
        <w:t xml:space="preserve">, утверждённое Решением </w:t>
      </w:r>
      <w:proofErr w:type="spellStart"/>
      <w:r w:rsidR="00BF5DFC" w:rsidRPr="00A672BA">
        <w:rPr>
          <w:rFonts w:ascii="Times New Roman" w:hAnsi="Times New Roman" w:cs="Times New Roman"/>
          <w:b w:val="0"/>
          <w:sz w:val="24"/>
          <w:szCs w:val="24"/>
        </w:rPr>
        <w:t>Караульского</w:t>
      </w:r>
      <w:proofErr w:type="spellEnd"/>
      <w:r w:rsidR="00BF5DFC" w:rsidRPr="00A672BA">
        <w:rPr>
          <w:rFonts w:ascii="Times New Roman" w:hAnsi="Times New Roman" w:cs="Times New Roman"/>
          <w:b w:val="0"/>
          <w:sz w:val="24"/>
          <w:szCs w:val="24"/>
        </w:rPr>
        <w:t xml:space="preserve"> сельского Совета депутатов от 29 сентября 2014г. №623 изложить в редакции, согласно Приложению №1 к настоящему Решению.</w:t>
      </w:r>
    </w:p>
    <w:p w:rsidR="00BF5DFC" w:rsidRPr="00A672BA" w:rsidRDefault="00BF5DFC" w:rsidP="00E443F7">
      <w:pPr>
        <w:pStyle w:val="ConsPlusTitle"/>
        <w:numPr>
          <w:ilvl w:val="0"/>
          <w:numId w:val="56"/>
        </w:numPr>
        <w:tabs>
          <w:tab w:val="left" w:pos="1134"/>
        </w:tabs>
        <w:ind w:left="0"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672BA">
        <w:rPr>
          <w:rFonts w:ascii="Times New Roman" w:hAnsi="Times New Roman" w:cs="Times New Roman"/>
          <w:b w:val="0"/>
          <w:sz w:val="24"/>
          <w:szCs w:val="24"/>
        </w:rPr>
        <w:t>Пункт 5.5. статьи 5 считать утратившим силу.</w:t>
      </w:r>
    </w:p>
    <w:p w:rsidR="00BF5DFC" w:rsidRPr="00A672BA" w:rsidRDefault="00BF5DFC" w:rsidP="00E443F7">
      <w:pPr>
        <w:pStyle w:val="ConsPlusTitle"/>
        <w:numPr>
          <w:ilvl w:val="0"/>
          <w:numId w:val="56"/>
        </w:numPr>
        <w:tabs>
          <w:tab w:val="left" w:pos="1134"/>
        </w:tabs>
        <w:ind w:left="0"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672BA">
        <w:rPr>
          <w:rFonts w:ascii="Times New Roman" w:hAnsi="Times New Roman" w:cs="Times New Roman"/>
          <w:b w:val="0"/>
          <w:sz w:val="24"/>
          <w:szCs w:val="24"/>
        </w:rPr>
        <w:t>Опубликовать настоящее Решение в информационном вестнике «</w:t>
      </w:r>
      <w:proofErr w:type="spellStart"/>
      <w:r w:rsidRPr="00A672BA">
        <w:rPr>
          <w:rFonts w:ascii="Times New Roman" w:hAnsi="Times New Roman" w:cs="Times New Roman"/>
          <w:b w:val="0"/>
          <w:sz w:val="24"/>
          <w:szCs w:val="24"/>
        </w:rPr>
        <w:t>Усть-Енисеец</w:t>
      </w:r>
      <w:proofErr w:type="spellEnd"/>
      <w:r w:rsidRPr="00A672BA">
        <w:rPr>
          <w:rFonts w:ascii="Times New Roman" w:hAnsi="Times New Roman" w:cs="Times New Roman"/>
          <w:b w:val="0"/>
          <w:sz w:val="24"/>
          <w:szCs w:val="24"/>
        </w:rPr>
        <w:t xml:space="preserve">» и </w:t>
      </w:r>
      <w:proofErr w:type="gramStart"/>
      <w:r w:rsidRPr="00A672BA">
        <w:rPr>
          <w:rFonts w:ascii="Times New Roman" w:hAnsi="Times New Roman" w:cs="Times New Roman"/>
          <w:b w:val="0"/>
          <w:sz w:val="24"/>
          <w:szCs w:val="24"/>
        </w:rPr>
        <w:t>разместить  на</w:t>
      </w:r>
      <w:proofErr w:type="gramEnd"/>
      <w:r w:rsidRPr="00A672BA">
        <w:rPr>
          <w:rFonts w:ascii="Times New Roman" w:hAnsi="Times New Roman" w:cs="Times New Roman"/>
          <w:b w:val="0"/>
          <w:sz w:val="24"/>
          <w:szCs w:val="24"/>
        </w:rPr>
        <w:t xml:space="preserve"> официальном сайте сельского поселения Караул.</w:t>
      </w:r>
    </w:p>
    <w:p w:rsidR="00BF5DFC" w:rsidRPr="00A672BA" w:rsidRDefault="00BF5DFC" w:rsidP="00E443F7">
      <w:pPr>
        <w:pStyle w:val="ConsPlusTitle"/>
        <w:numPr>
          <w:ilvl w:val="0"/>
          <w:numId w:val="56"/>
        </w:numPr>
        <w:tabs>
          <w:tab w:val="left" w:pos="1134"/>
        </w:tabs>
        <w:ind w:left="0"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672BA">
        <w:rPr>
          <w:rFonts w:ascii="Times New Roman" w:hAnsi="Times New Roman" w:cs="Times New Roman"/>
          <w:b w:val="0"/>
          <w:sz w:val="24"/>
          <w:szCs w:val="24"/>
        </w:rPr>
        <w:t>Настоящее Решение вступает в силу со дня его официального опубликования и распространяется на правоотношения, возникшие с 01.09.2017.</w:t>
      </w:r>
    </w:p>
    <w:p w:rsidR="00BF5DFC" w:rsidRPr="00A672BA" w:rsidRDefault="00BF5DFC" w:rsidP="00BF5DFC">
      <w:pPr>
        <w:jc w:val="both"/>
        <w:rPr>
          <w:bCs/>
        </w:rPr>
      </w:pPr>
    </w:p>
    <w:p w:rsidR="00BF5DFC" w:rsidRPr="00A672BA" w:rsidRDefault="00BF5DFC" w:rsidP="00BF5DFC">
      <w:pPr>
        <w:jc w:val="both"/>
        <w:rPr>
          <w:b/>
          <w:bCs/>
        </w:rPr>
      </w:pPr>
    </w:p>
    <w:p w:rsidR="00BF5DFC" w:rsidRPr="00A672BA" w:rsidRDefault="00BF5DFC" w:rsidP="0039060E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672BA">
        <w:rPr>
          <w:rFonts w:ascii="Times New Roman" w:hAnsi="Times New Roman" w:cs="Times New Roman"/>
          <w:sz w:val="24"/>
          <w:szCs w:val="24"/>
        </w:rPr>
        <w:t xml:space="preserve">Глава сельского поселения Караул                                   </w:t>
      </w:r>
      <w:r w:rsidR="0039060E" w:rsidRPr="00A672BA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672BA">
        <w:rPr>
          <w:rFonts w:ascii="Times New Roman" w:hAnsi="Times New Roman" w:cs="Times New Roman"/>
          <w:sz w:val="24"/>
          <w:szCs w:val="24"/>
        </w:rPr>
        <w:t xml:space="preserve"> </w:t>
      </w:r>
      <w:r w:rsidR="00A672B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672BA">
        <w:rPr>
          <w:rFonts w:ascii="Times New Roman" w:hAnsi="Times New Roman" w:cs="Times New Roman"/>
          <w:sz w:val="24"/>
          <w:szCs w:val="24"/>
        </w:rPr>
        <w:t>Д.В. Рудник</w:t>
      </w:r>
    </w:p>
    <w:p w:rsidR="00BF5DFC" w:rsidRDefault="00BF5DFC" w:rsidP="00A672BA">
      <w:pPr>
        <w:pStyle w:val="ConsPlusTitle"/>
        <w:jc w:val="both"/>
        <w:outlineLvl w:val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A672BA" w:rsidRPr="00A672BA" w:rsidRDefault="00A672BA" w:rsidP="00A672BA">
      <w:pPr>
        <w:pStyle w:val="ConsPlusTitle"/>
        <w:jc w:val="both"/>
        <w:outlineLvl w:val="0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0" w:name="_GoBack"/>
      <w:bookmarkEnd w:id="0"/>
    </w:p>
    <w:p w:rsidR="00A65E55" w:rsidRPr="00A672BA" w:rsidRDefault="00BF5DFC" w:rsidP="00A65E55">
      <w:pPr>
        <w:pStyle w:val="ConsPlusTitle"/>
        <w:ind w:left="5103"/>
        <w:jc w:val="both"/>
        <w:outlineLvl w:val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672BA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 xml:space="preserve">Приложение № 1 к </w:t>
      </w:r>
      <w:r w:rsidR="00A65E55" w:rsidRPr="00A672BA">
        <w:rPr>
          <w:rFonts w:ascii="Times New Roman" w:hAnsi="Times New Roman" w:cs="Times New Roman"/>
          <w:b w:val="0"/>
          <w:bCs w:val="0"/>
          <w:sz w:val="24"/>
          <w:szCs w:val="24"/>
        </w:rPr>
        <w:t>Р</w:t>
      </w:r>
      <w:r w:rsidRPr="00A672BA">
        <w:rPr>
          <w:rFonts w:ascii="Times New Roman" w:hAnsi="Times New Roman" w:cs="Times New Roman"/>
          <w:b w:val="0"/>
          <w:bCs w:val="0"/>
          <w:sz w:val="24"/>
          <w:szCs w:val="24"/>
        </w:rPr>
        <w:t>ешению</w:t>
      </w:r>
      <w:r w:rsidR="00A65E55" w:rsidRPr="00A672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="00A65E55" w:rsidRPr="00A672BA">
        <w:rPr>
          <w:rFonts w:ascii="Times New Roman" w:hAnsi="Times New Roman" w:cs="Times New Roman"/>
          <w:b w:val="0"/>
          <w:bCs w:val="0"/>
          <w:sz w:val="24"/>
          <w:szCs w:val="24"/>
        </w:rPr>
        <w:t>Караульского</w:t>
      </w:r>
      <w:proofErr w:type="spellEnd"/>
      <w:r w:rsidR="00A65E55" w:rsidRPr="00A672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Совета депутатов от </w:t>
      </w:r>
      <w:r w:rsidR="002E3602" w:rsidRPr="00A672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26.09.2017г. </w:t>
      </w:r>
      <w:r w:rsidRPr="00A672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№ </w:t>
      </w:r>
      <w:r w:rsidR="002E3602" w:rsidRPr="00A672BA">
        <w:rPr>
          <w:rFonts w:ascii="Times New Roman" w:hAnsi="Times New Roman" w:cs="Times New Roman"/>
          <w:b w:val="0"/>
          <w:bCs w:val="0"/>
          <w:sz w:val="24"/>
          <w:szCs w:val="24"/>
        </w:rPr>
        <w:t>841</w:t>
      </w:r>
    </w:p>
    <w:p w:rsidR="00A65E55" w:rsidRPr="00A672BA" w:rsidRDefault="00A65E55" w:rsidP="00A65E55">
      <w:pPr>
        <w:autoSpaceDE w:val="0"/>
        <w:autoSpaceDN w:val="0"/>
        <w:adjustRightInd w:val="0"/>
        <w:jc w:val="both"/>
      </w:pPr>
    </w:p>
    <w:p w:rsidR="00A65E55" w:rsidRPr="00A672BA" w:rsidRDefault="00A65E55" w:rsidP="00A65E55">
      <w:pPr>
        <w:autoSpaceDE w:val="0"/>
        <w:autoSpaceDN w:val="0"/>
        <w:adjustRightInd w:val="0"/>
        <w:jc w:val="both"/>
      </w:pPr>
    </w:p>
    <w:p w:rsidR="00A65E55" w:rsidRPr="00A672BA" w:rsidRDefault="00A65E55" w:rsidP="00A65E55">
      <w:pPr>
        <w:ind w:left="708"/>
        <w:jc w:val="center"/>
        <w:rPr>
          <w:b/>
        </w:rPr>
      </w:pPr>
      <w:r w:rsidRPr="00A672BA">
        <w:rPr>
          <w:b/>
        </w:rPr>
        <w:t>РАЗМЕРЫ ОКЛАДОВ (ДОЛЖНОСТНЫХ ОКЛАДОВ), СТАВОК ЗАРАБОТНОЙ ПЛАТЫ РАБОТНИКОВ УЧРЕЖДЕНИЯ</w:t>
      </w:r>
    </w:p>
    <w:p w:rsidR="00A35D58" w:rsidRPr="00A672BA" w:rsidRDefault="00A35D58" w:rsidP="00A65E55">
      <w:pPr>
        <w:ind w:left="708"/>
        <w:jc w:val="center"/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A65E55" w:rsidRPr="00A672BA" w:rsidTr="00A35D58">
        <w:trPr>
          <w:trHeight w:val="100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5E55" w:rsidRPr="00A672BA" w:rsidRDefault="00A65E55" w:rsidP="00A35D58">
            <w:pPr>
              <w:tabs>
                <w:tab w:val="left" w:pos="8647"/>
              </w:tabs>
              <w:autoSpaceDE w:val="0"/>
              <w:autoSpaceDN w:val="0"/>
              <w:adjustRightInd w:val="0"/>
              <w:ind w:right="314" w:firstLine="709"/>
              <w:jc w:val="both"/>
            </w:pPr>
            <w:r w:rsidRPr="00A672BA">
              <w:t xml:space="preserve">1. Минимальные размеры окладов (должностных окладов), ставок заработной платы по должностям работников  учреждения устанавливаются на основе отнесения занимаемых ими должностей к профессиональным квалификационным группам (далее ПКГ), утвержденным приказом Министерства здравоохранения и социального развития РФ от 31.08.2007 № 570 «Об утверждении профессиональных квалификационных групп должностей работников культуры, искусства и кинематографии», от 5 мая </w:t>
            </w:r>
            <w:smartTag w:uri="urn:schemas-microsoft-com:office:smarttags" w:element="metricconverter">
              <w:smartTagPr>
                <w:attr w:name="ProductID" w:val="2008 г"/>
              </w:smartTagPr>
              <w:r w:rsidRPr="00A672BA">
                <w:t>2008 г</w:t>
              </w:r>
            </w:smartTag>
            <w:r w:rsidRPr="00A672BA">
              <w:t>. N 216н "Об утверждении профессиональных квалификационных групп должностей работников образования":</w:t>
            </w:r>
          </w:p>
          <w:p w:rsidR="00A65E55" w:rsidRPr="00A672BA" w:rsidRDefault="00A65E55" w:rsidP="00A35D58">
            <w:pPr>
              <w:tabs>
                <w:tab w:val="left" w:pos="8647"/>
              </w:tabs>
              <w:autoSpaceDE w:val="0"/>
              <w:autoSpaceDN w:val="0"/>
              <w:adjustRightInd w:val="0"/>
              <w:ind w:right="743" w:firstLine="709"/>
              <w:jc w:val="both"/>
            </w:pPr>
            <w:r w:rsidRPr="00A672BA">
              <w:t xml:space="preserve">     1.1. </w:t>
            </w:r>
            <w:proofErr w:type="gramStart"/>
            <w:r w:rsidRPr="00A672BA">
              <w:t>По  учреждениям</w:t>
            </w:r>
            <w:proofErr w:type="gramEnd"/>
            <w:r w:rsidRPr="00A672BA">
              <w:t xml:space="preserve"> культуры:</w:t>
            </w:r>
          </w:p>
          <w:tbl>
            <w:tblPr>
              <w:tblW w:w="9282" w:type="dxa"/>
              <w:tblInd w:w="7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725"/>
              <w:gridCol w:w="17"/>
              <w:gridCol w:w="43"/>
              <w:gridCol w:w="4497"/>
            </w:tblGrid>
            <w:tr w:rsidR="00A65E55" w:rsidRPr="00A672BA" w:rsidTr="000B1FE5">
              <w:trPr>
                <w:cantSplit/>
                <w:trHeight w:val="739"/>
              </w:trPr>
              <w:tc>
                <w:tcPr>
                  <w:tcW w:w="472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Квалификационные уровни      </w:t>
                  </w:r>
                </w:p>
              </w:tc>
              <w:tc>
                <w:tcPr>
                  <w:tcW w:w="4557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Минимальный размер оклада</w:t>
                  </w: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(должностного оклада),   ставки </w:t>
                  </w: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заработной  платы, руб. </w:t>
                  </w:r>
                </w:p>
              </w:tc>
            </w:tr>
            <w:tr w:rsidR="00A65E55" w:rsidRPr="00A672BA" w:rsidTr="000B1FE5">
              <w:trPr>
                <w:cantSplit/>
                <w:trHeight w:val="620"/>
              </w:trPr>
              <w:tc>
                <w:tcPr>
                  <w:tcW w:w="9282" w:type="dxa"/>
                  <w:gridSpan w:val="4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autoSpaceDE w:val="0"/>
                    <w:autoSpaceDN w:val="0"/>
                    <w:adjustRightInd w:val="0"/>
                    <w:ind w:right="743"/>
                    <w:jc w:val="both"/>
                    <w:rPr>
                      <w:i/>
                    </w:rPr>
                  </w:pPr>
                  <w:r w:rsidRPr="00A672BA">
                    <w:rPr>
                      <w:i/>
                    </w:rPr>
                    <w:t>Профессиональная квалификационная группа "Должности технических исполнителей  и артистов вспомогательного состава":</w:t>
                  </w:r>
                </w:p>
              </w:tc>
            </w:tr>
            <w:tr w:rsidR="00A65E55" w:rsidRPr="00A672BA" w:rsidTr="000B1FE5">
              <w:trPr>
                <w:cantSplit/>
                <w:trHeight w:val="355"/>
              </w:trPr>
              <w:tc>
                <w:tcPr>
                  <w:tcW w:w="478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контролер билетов</w:t>
                  </w:r>
                </w:p>
              </w:tc>
              <w:tc>
                <w:tcPr>
                  <w:tcW w:w="4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A65E55" w:rsidRPr="00A672BA" w:rsidRDefault="00BF5DFC" w:rsidP="00861181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41</w:t>
                  </w:r>
                  <w:r w:rsidR="00861181"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45</w:t>
                  </w: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65E55" w:rsidRPr="00A672BA" w:rsidTr="000B1FE5">
              <w:trPr>
                <w:cantSplit/>
                <w:trHeight w:val="570"/>
              </w:trPr>
              <w:tc>
                <w:tcPr>
                  <w:tcW w:w="92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Профессиональная квалификационная группа   "Должности работников культуры, искусства и   кинематографии среднего звена":</w:t>
                  </w:r>
                </w:p>
              </w:tc>
            </w:tr>
            <w:tr w:rsidR="00A65E55" w:rsidRPr="00A672BA" w:rsidTr="000B1FE5">
              <w:trPr>
                <w:cantSplit/>
                <w:trHeight w:val="240"/>
              </w:trPr>
              <w:tc>
                <w:tcPr>
                  <w:tcW w:w="472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ведущий дискотеки; аккомпаниатор</w:t>
                  </w: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4557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BF5DFC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6044,0</w:t>
                  </w:r>
                  <w:r w:rsidR="00A65E55"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</w:p>
              </w:tc>
            </w:tr>
            <w:tr w:rsidR="00A65E55" w:rsidRPr="00A672BA" w:rsidTr="000B1FE5">
              <w:trPr>
                <w:cantSplit/>
                <w:trHeight w:val="546"/>
              </w:trPr>
              <w:tc>
                <w:tcPr>
                  <w:tcW w:w="9282" w:type="dxa"/>
                  <w:gridSpan w:val="4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Профессиональная квалификационная группа    "Должности работников культуры, искусства и   кинематографии ведущего звена": </w:t>
                  </w:r>
                </w:p>
              </w:tc>
            </w:tr>
            <w:tr w:rsidR="00A65E55" w:rsidRPr="00A672BA" w:rsidTr="000B1FE5">
              <w:trPr>
                <w:cantSplit/>
                <w:trHeight w:val="765"/>
              </w:trPr>
              <w:tc>
                <w:tcPr>
                  <w:tcW w:w="4742" w:type="dxa"/>
                  <w:gridSpan w:val="2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художник-реставратор; репетитор по вокалу; администратор; библиотекарь; библиограф; методист библиотеки, клубного учреждения (центра народного творчества); артист танцевального коллектива; специалист по фольклору; специалист по жанрам творчества; специалист по методике клубной работы; артист ансамбля.</w:t>
                  </w:r>
                </w:p>
              </w:tc>
              <w:tc>
                <w:tcPr>
                  <w:tcW w:w="45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BF5DFC" w:rsidP="000B1FE5">
                  <w:pPr>
                    <w:tabs>
                      <w:tab w:val="left" w:pos="9923"/>
                    </w:tabs>
                    <w:ind w:right="743"/>
                    <w:rPr>
                      <w:rFonts w:eastAsia="Calibri"/>
                      <w:lang w:eastAsia="en-US"/>
                    </w:rPr>
                  </w:pPr>
                  <w:r w:rsidRPr="00A672BA">
                    <w:rPr>
                      <w:rFonts w:eastAsia="Calibri"/>
                      <w:lang w:eastAsia="en-US"/>
                    </w:rPr>
                    <w:t>8147,0</w:t>
                  </w:r>
                </w:p>
                <w:p w:rsidR="00A65E55" w:rsidRPr="00A672BA" w:rsidRDefault="00A65E55" w:rsidP="000B1FE5">
                  <w:pPr>
                    <w:ind w:right="743"/>
                    <w:rPr>
                      <w:rFonts w:eastAsia="Calibri"/>
                      <w:lang w:eastAsia="en-US"/>
                    </w:rPr>
                  </w:pPr>
                </w:p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65E55" w:rsidRPr="00A672BA" w:rsidTr="000B1FE5">
              <w:trPr>
                <w:cantSplit/>
                <w:trHeight w:val="65"/>
              </w:trPr>
              <w:tc>
                <w:tcPr>
                  <w:tcW w:w="9282" w:type="dxa"/>
                  <w:gridSpan w:val="4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Профессиональная квалификационная группа   "Должности руководящего состава":</w:t>
                  </w:r>
                </w:p>
              </w:tc>
            </w:tr>
            <w:tr w:rsidR="00A65E55" w:rsidRPr="00A672BA" w:rsidTr="000B1FE5">
              <w:trPr>
                <w:cantSplit/>
                <w:trHeight w:val="240"/>
              </w:trPr>
              <w:tc>
                <w:tcPr>
                  <w:tcW w:w="472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заведующий отделом (сектором) библиотеки;  заведующий отделом (сектором) дома культуры, дома культуры, центра народного творчества; директор творческого коллектива; режиссер массовых представлений; руководитель клубного формирования, балетмейстер - постановщик</w:t>
                  </w: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</w:p>
              </w:tc>
              <w:tc>
                <w:tcPr>
                  <w:tcW w:w="4557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BF5DFC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10637,0</w:t>
                  </w:r>
                </w:p>
              </w:tc>
            </w:tr>
          </w:tbl>
          <w:p w:rsidR="00A65E55" w:rsidRPr="00A672BA" w:rsidRDefault="00A65E55" w:rsidP="000B1FE5">
            <w:pPr>
              <w:autoSpaceDE w:val="0"/>
              <w:autoSpaceDN w:val="0"/>
              <w:adjustRightInd w:val="0"/>
              <w:ind w:right="743"/>
              <w:jc w:val="both"/>
            </w:pPr>
            <w:r w:rsidRPr="00A672BA">
              <w:t>1.2.  По учреждениям дополнительного образования:</w:t>
            </w:r>
          </w:p>
          <w:p w:rsidR="00A65E55" w:rsidRPr="00A672BA" w:rsidRDefault="00A65E55" w:rsidP="000B1FE5">
            <w:pPr>
              <w:autoSpaceDE w:val="0"/>
              <w:autoSpaceDN w:val="0"/>
              <w:adjustRightInd w:val="0"/>
              <w:ind w:right="743"/>
              <w:jc w:val="both"/>
              <w:rPr>
                <w:highlight w:val="yellow"/>
              </w:rPr>
            </w:pPr>
          </w:p>
          <w:tbl>
            <w:tblPr>
              <w:tblW w:w="9282" w:type="dxa"/>
              <w:tblInd w:w="7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605"/>
              <w:gridCol w:w="120"/>
              <w:gridCol w:w="4557"/>
            </w:tblGrid>
            <w:tr w:rsidR="00A65E55" w:rsidRPr="00A672BA" w:rsidTr="000B1FE5">
              <w:trPr>
                <w:cantSplit/>
                <w:trHeight w:val="739"/>
              </w:trPr>
              <w:tc>
                <w:tcPr>
                  <w:tcW w:w="4725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Квалификационные уровни      </w:t>
                  </w:r>
                </w:p>
              </w:tc>
              <w:tc>
                <w:tcPr>
                  <w:tcW w:w="455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Минимальный размер оклада</w:t>
                  </w: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br/>
                    <w:t xml:space="preserve">(должностного оклада),   ставки </w:t>
                  </w: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br/>
                    <w:t xml:space="preserve">заработной  платы, руб. </w:t>
                  </w:r>
                </w:p>
              </w:tc>
            </w:tr>
            <w:tr w:rsidR="00A65E55" w:rsidRPr="00A672BA" w:rsidTr="000B1FE5">
              <w:trPr>
                <w:cantSplit/>
                <w:trHeight w:val="360"/>
              </w:trPr>
              <w:tc>
                <w:tcPr>
                  <w:tcW w:w="9282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ind w:right="743"/>
                    <w:rPr>
                      <w:i/>
                    </w:rPr>
                  </w:pPr>
                  <w:r w:rsidRPr="00A672BA">
                    <w:rPr>
                      <w:i/>
                    </w:rPr>
                    <w:t>Профессиональная квалификационная группа должностей педагогических работников</w:t>
                  </w:r>
                </w:p>
              </w:tc>
            </w:tr>
            <w:tr w:rsidR="00A65E55" w:rsidRPr="00A672BA" w:rsidTr="000B1FE5">
              <w:trPr>
                <w:cantSplit/>
                <w:trHeight w:val="765"/>
              </w:trPr>
              <w:tc>
                <w:tcPr>
                  <w:tcW w:w="460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 квалификационный</w:t>
                  </w: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уровень:</w:t>
                  </w:r>
                </w:p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i/>
                      <w:sz w:val="24"/>
                      <w:szCs w:val="24"/>
                      <w:highlight w:val="yellow"/>
                    </w:rPr>
                  </w:pP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Преподаватель</w:t>
                  </w:r>
                </w:p>
              </w:tc>
              <w:tc>
                <w:tcPr>
                  <w:tcW w:w="46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4909,0</w:t>
                  </w:r>
                </w:p>
              </w:tc>
            </w:tr>
          </w:tbl>
          <w:p w:rsidR="00A65E55" w:rsidRPr="00A672BA" w:rsidRDefault="00A65E55" w:rsidP="000B1FE5">
            <w:pPr>
              <w:ind w:right="743"/>
              <w:rPr>
                <w:highlight w:val="yellow"/>
              </w:rPr>
            </w:pPr>
          </w:p>
          <w:p w:rsidR="00A65E55" w:rsidRPr="00A672BA" w:rsidRDefault="00A65E55" w:rsidP="00EA08EC">
            <w:pPr>
              <w:tabs>
                <w:tab w:val="left" w:pos="0"/>
                <w:tab w:val="left" w:pos="9248"/>
                <w:tab w:val="left" w:pos="9900"/>
              </w:tabs>
              <w:autoSpaceDE w:val="0"/>
              <w:autoSpaceDN w:val="0"/>
              <w:adjustRightInd w:val="0"/>
              <w:ind w:right="314" w:firstLine="709"/>
              <w:jc w:val="both"/>
            </w:pPr>
            <w:bookmarkStart w:id="1" w:name="13004"/>
            <w:bookmarkEnd w:id="1"/>
            <w:r w:rsidRPr="00A672BA">
              <w:t xml:space="preserve">2. Минимальные размеры окладов (должностных окладов), ставок заработной платы по общеотраслевым должностям директоров, специалистов и </w:t>
            </w:r>
            <w:proofErr w:type="gramStart"/>
            <w:r w:rsidRPr="00A672BA">
              <w:t>служащих  учреждения</w:t>
            </w:r>
            <w:proofErr w:type="gramEnd"/>
            <w:r w:rsidRPr="00A672BA">
              <w:t xml:space="preserve"> устанавливаются на основе отнесения  занимаемых ими должностей к квалификационным уровням ПКГ, утвержденным приказом Министерства здравоохранения и социального развития РФ от 29.05.2008 № 247н «Об утверждении профессиональных квалификационных групп общеотраслевых должностей руководителей, специалистов и служащих»:</w:t>
            </w:r>
          </w:p>
          <w:tbl>
            <w:tblPr>
              <w:tblW w:w="9282" w:type="dxa"/>
              <w:tblInd w:w="7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565"/>
              <w:gridCol w:w="6717"/>
            </w:tblGrid>
            <w:tr w:rsidR="00A65E55" w:rsidRPr="00A672BA" w:rsidTr="000B1FE5">
              <w:trPr>
                <w:cantSplit/>
                <w:trHeight w:val="480"/>
              </w:trPr>
              <w:tc>
                <w:tcPr>
                  <w:tcW w:w="25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Квалификационные </w:t>
                  </w: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уровни      </w:t>
                  </w:r>
                </w:p>
              </w:tc>
              <w:tc>
                <w:tcPr>
                  <w:tcW w:w="67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Минимальный размер оклада   </w:t>
                  </w: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(должностного оклада), ставки </w:t>
                  </w: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заработной платы, руб.    </w:t>
                  </w:r>
                </w:p>
              </w:tc>
            </w:tr>
            <w:tr w:rsidR="00A65E55" w:rsidRPr="00A672BA" w:rsidTr="000B1FE5">
              <w:trPr>
                <w:cantSplit/>
                <w:trHeight w:val="360"/>
              </w:trPr>
              <w:tc>
                <w:tcPr>
                  <w:tcW w:w="928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ind w:right="743"/>
                  </w:pPr>
                  <w:r w:rsidRPr="00A672BA">
                    <w:rPr>
                      <w:i/>
                    </w:rPr>
                    <w:t xml:space="preserve">Профессиональная квалификационная группа     </w:t>
                  </w:r>
                  <w:r w:rsidRPr="00A672BA">
                    <w:rPr>
                      <w:i/>
                    </w:rPr>
                    <w:br/>
                    <w:t>"Общеотраслевые профессии служащих первого уровня"</w:t>
                  </w:r>
                </w:p>
              </w:tc>
            </w:tr>
            <w:tr w:rsidR="00A65E55" w:rsidRPr="00A672BA" w:rsidTr="000B1FE5">
              <w:trPr>
                <w:cantSplit/>
                <w:trHeight w:val="360"/>
              </w:trPr>
              <w:tc>
                <w:tcPr>
                  <w:tcW w:w="25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квалификационный</w:t>
                  </w: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уровень:</w:t>
                  </w:r>
                </w:p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Делопроизводитель </w:t>
                  </w:r>
                </w:p>
              </w:tc>
              <w:tc>
                <w:tcPr>
                  <w:tcW w:w="67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2857,0            </w:t>
                  </w:r>
                </w:p>
              </w:tc>
            </w:tr>
            <w:tr w:rsidR="00A65E55" w:rsidRPr="00A672BA" w:rsidTr="000B1FE5">
              <w:trPr>
                <w:cantSplit/>
                <w:trHeight w:val="360"/>
              </w:trPr>
              <w:tc>
                <w:tcPr>
                  <w:tcW w:w="928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Профессиональная квалификационная группа     </w:t>
                  </w: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br/>
                    <w:t>"Общеотраслевые профессии служащих  второго уровня"</w:t>
                  </w:r>
                </w:p>
              </w:tc>
            </w:tr>
            <w:tr w:rsidR="00A65E55" w:rsidRPr="00A672BA" w:rsidTr="000B1FE5">
              <w:trPr>
                <w:cantSplit/>
                <w:trHeight w:val="360"/>
              </w:trPr>
              <w:tc>
                <w:tcPr>
                  <w:tcW w:w="25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квалификационный</w:t>
                  </w: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уровень:</w:t>
                  </w:r>
                </w:p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заведующий хозяйством           </w:t>
                  </w:r>
                </w:p>
              </w:tc>
              <w:tc>
                <w:tcPr>
                  <w:tcW w:w="67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3484,0</w:t>
                  </w:r>
                </w:p>
              </w:tc>
            </w:tr>
            <w:tr w:rsidR="00A65E55" w:rsidRPr="00A672BA" w:rsidTr="000B1FE5">
              <w:trPr>
                <w:cantSplit/>
                <w:trHeight w:val="360"/>
              </w:trPr>
              <w:tc>
                <w:tcPr>
                  <w:tcW w:w="928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Профессиональная квалификационная группа     </w:t>
                  </w: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br/>
                    <w:t>"Общеотраслевые должности служащих третьего уровня"</w:t>
                  </w:r>
                </w:p>
              </w:tc>
            </w:tr>
            <w:tr w:rsidR="00A65E55" w:rsidRPr="00A672BA" w:rsidTr="000B1FE5">
              <w:trPr>
                <w:cantSplit/>
                <w:trHeight w:val="360"/>
              </w:trPr>
              <w:tc>
                <w:tcPr>
                  <w:tcW w:w="25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квалификационный уровень:</w:t>
                  </w:r>
                </w:p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Специалист по кадрам</w:t>
                  </w:r>
                </w:p>
              </w:tc>
              <w:tc>
                <w:tcPr>
                  <w:tcW w:w="67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3484,0</w:t>
                  </w:r>
                </w:p>
              </w:tc>
            </w:tr>
          </w:tbl>
          <w:p w:rsidR="00A65E55" w:rsidRPr="00A672BA" w:rsidRDefault="00A65E55" w:rsidP="000B1FE5">
            <w:pPr>
              <w:autoSpaceDE w:val="0"/>
              <w:autoSpaceDN w:val="0"/>
              <w:adjustRightInd w:val="0"/>
              <w:ind w:right="743"/>
              <w:jc w:val="both"/>
            </w:pPr>
          </w:p>
          <w:p w:rsidR="00A65E55" w:rsidRPr="00A672BA" w:rsidRDefault="00A65E55" w:rsidP="00EA08EC">
            <w:pPr>
              <w:tabs>
                <w:tab w:val="left" w:pos="9248"/>
              </w:tabs>
              <w:autoSpaceDE w:val="0"/>
              <w:autoSpaceDN w:val="0"/>
              <w:adjustRightInd w:val="0"/>
              <w:ind w:right="172" w:firstLine="709"/>
              <w:jc w:val="both"/>
            </w:pPr>
            <w:r w:rsidRPr="00A672BA">
              <w:t xml:space="preserve">3. Минимальные размеры окладов (должностных окладов), ставок заработной платы по должностям общеотраслевых профессий рабочих учреждения устанавливаются на основе </w:t>
            </w:r>
            <w:proofErr w:type="gramStart"/>
            <w:r w:rsidRPr="00A672BA">
              <w:t>отнесения  занимаемых</w:t>
            </w:r>
            <w:proofErr w:type="gramEnd"/>
            <w:r w:rsidRPr="00A672BA">
              <w:t xml:space="preserve"> ими должностей к квалификационным уровням ПКГ, утвержденные приказом Министерства здравоохранения и социального развития РФ от 29.05.2008 № 248н «Об утверждении профессиональных квалификационных групп  общеотраслевых  профессий рабочих».</w:t>
            </w:r>
          </w:p>
          <w:p w:rsidR="00A65E55" w:rsidRPr="00A672BA" w:rsidRDefault="00A65E55" w:rsidP="000B1FE5">
            <w:pPr>
              <w:autoSpaceDE w:val="0"/>
              <w:autoSpaceDN w:val="0"/>
              <w:adjustRightInd w:val="0"/>
              <w:ind w:right="743"/>
              <w:jc w:val="center"/>
            </w:pPr>
          </w:p>
          <w:tbl>
            <w:tblPr>
              <w:tblW w:w="9282" w:type="dxa"/>
              <w:tblInd w:w="7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565"/>
              <w:gridCol w:w="6717"/>
            </w:tblGrid>
            <w:tr w:rsidR="00A65E55" w:rsidRPr="00A672BA" w:rsidTr="000B1FE5">
              <w:trPr>
                <w:cantSplit/>
                <w:trHeight w:val="480"/>
              </w:trPr>
              <w:tc>
                <w:tcPr>
                  <w:tcW w:w="25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Квалификационные </w:t>
                  </w: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уровни      </w:t>
                  </w:r>
                </w:p>
              </w:tc>
              <w:tc>
                <w:tcPr>
                  <w:tcW w:w="67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Минимальный размер оклада   </w:t>
                  </w: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(должностного оклада), ставки </w:t>
                  </w: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заработной платы, руб.    </w:t>
                  </w:r>
                </w:p>
              </w:tc>
            </w:tr>
            <w:tr w:rsidR="00A65E55" w:rsidRPr="00A672BA" w:rsidTr="000B1FE5">
              <w:trPr>
                <w:cantSplit/>
                <w:trHeight w:val="360"/>
              </w:trPr>
              <w:tc>
                <w:tcPr>
                  <w:tcW w:w="928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Профессиональная квалификационная группа     </w:t>
                  </w: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br/>
                    <w:t>"Общеотраслевые профессии рабочих первого уровня"</w:t>
                  </w:r>
                </w:p>
              </w:tc>
            </w:tr>
            <w:tr w:rsidR="00A65E55" w:rsidRPr="00A672BA" w:rsidTr="000B1FE5">
              <w:trPr>
                <w:cantSplit/>
                <w:trHeight w:val="360"/>
              </w:trPr>
              <w:tc>
                <w:tcPr>
                  <w:tcW w:w="25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квалификационный</w:t>
                  </w: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уровень:</w:t>
                  </w:r>
                </w:p>
                <w:p w:rsidR="00A65E55" w:rsidRPr="00A672BA" w:rsidRDefault="00A65E55" w:rsidP="000B1FE5">
                  <w:pPr>
                    <w:pStyle w:val="ConsPlusCell"/>
                    <w:ind w:right="743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рабочий по комплексному обслуживанию и ремонту зданий; сторож; </w:t>
                  </w:r>
                </w:p>
                <w:p w:rsidR="00A65E55" w:rsidRPr="00A672BA" w:rsidRDefault="00A65E55" w:rsidP="000B1FE5">
                  <w:pPr>
                    <w:pStyle w:val="ConsPlusCell"/>
                    <w:ind w:right="743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уборщик служебных помещений; машинист (кочегар) котельной.          </w:t>
                  </w:r>
                </w:p>
              </w:tc>
              <w:tc>
                <w:tcPr>
                  <w:tcW w:w="67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2454,0            </w:t>
                  </w:r>
                </w:p>
              </w:tc>
            </w:tr>
            <w:tr w:rsidR="00A65E55" w:rsidRPr="00A672BA" w:rsidTr="000B1FE5">
              <w:trPr>
                <w:cantSplit/>
                <w:trHeight w:val="360"/>
              </w:trPr>
              <w:tc>
                <w:tcPr>
                  <w:tcW w:w="928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Профессиональная квалификационная группа     </w:t>
                  </w: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br/>
                    <w:t>"Общеотраслевые профессии рабочих второго уровня"</w:t>
                  </w:r>
                </w:p>
              </w:tc>
            </w:tr>
            <w:tr w:rsidR="00A65E55" w:rsidRPr="00A672BA" w:rsidTr="000B1FE5">
              <w:trPr>
                <w:cantSplit/>
                <w:trHeight w:val="360"/>
              </w:trPr>
              <w:tc>
                <w:tcPr>
                  <w:tcW w:w="25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квалификационный</w:t>
                  </w: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уровень:</w:t>
                  </w:r>
                </w:p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электромонтер по ремонту и обслуживанию электрооборудования (4,5 разряд ТС)           </w:t>
                  </w:r>
                </w:p>
              </w:tc>
              <w:tc>
                <w:tcPr>
                  <w:tcW w:w="67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2857,0            </w:t>
                  </w:r>
                </w:p>
              </w:tc>
            </w:tr>
            <w:tr w:rsidR="00A65E55" w:rsidRPr="00A672BA" w:rsidTr="000B1FE5">
              <w:trPr>
                <w:cantSplit/>
                <w:trHeight w:val="360"/>
              </w:trPr>
              <w:tc>
                <w:tcPr>
                  <w:tcW w:w="25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квалификационный уровень:</w:t>
                  </w:r>
                </w:p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Резчик по кости и рогу (6 разряд ТС), Художник росписи по ткани (6,7 разряд по ТС)</w:t>
                  </w:r>
                </w:p>
              </w:tc>
              <w:tc>
                <w:tcPr>
                  <w:tcW w:w="67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BF5DFC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5142,0</w:t>
                  </w:r>
                </w:p>
              </w:tc>
            </w:tr>
          </w:tbl>
          <w:p w:rsidR="00A65E55" w:rsidRPr="00A672BA" w:rsidRDefault="00A65E55" w:rsidP="00EA08EC">
            <w:pPr>
              <w:autoSpaceDE w:val="0"/>
              <w:autoSpaceDN w:val="0"/>
              <w:adjustRightInd w:val="0"/>
              <w:ind w:right="314" w:firstLine="709"/>
              <w:outlineLvl w:val="1"/>
            </w:pPr>
            <w:r w:rsidRPr="00A672BA">
              <w:t>4. Должности, не предусмотренные профессиональными квалификационными группами</w:t>
            </w:r>
          </w:p>
          <w:p w:rsidR="00A65E55" w:rsidRPr="00A672BA" w:rsidRDefault="00A65E55" w:rsidP="000B1FE5">
            <w:pPr>
              <w:autoSpaceDE w:val="0"/>
              <w:autoSpaceDN w:val="0"/>
              <w:adjustRightInd w:val="0"/>
              <w:ind w:right="743"/>
              <w:jc w:val="center"/>
            </w:pPr>
          </w:p>
          <w:tbl>
            <w:tblPr>
              <w:tblW w:w="0" w:type="auto"/>
              <w:tblInd w:w="7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780"/>
              <w:gridCol w:w="5502"/>
            </w:tblGrid>
            <w:tr w:rsidR="00A65E55" w:rsidRPr="00A672BA" w:rsidTr="000B1FE5">
              <w:trPr>
                <w:cantSplit/>
                <w:trHeight w:val="600"/>
              </w:trPr>
              <w:tc>
                <w:tcPr>
                  <w:tcW w:w="37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Должность         </w:t>
                  </w:r>
                </w:p>
              </w:tc>
              <w:tc>
                <w:tcPr>
                  <w:tcW w:w="5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Минимальный размер оклада</w:t>
                  </w: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(должностного оклада),  </w:t>
                  </w: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ставки заработной платы, </w:t>
                  </w: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руб.           </w:t>
                  </w:r>
                </w:p>
              </w:tc>
            </w:tr>
            <w:tr w:rsidR="00A65E55" w:rsidRPr="00A672BA" w:rsidTr="000B1FE5">
              <w:trPr>
                <w:cantSplit/>
                <w:trHeight w:val="240"/>
              </w:trPr>
              <w:tc>
                <w:tcPr>
                  <w:tcW w:w="37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Директор учреждения культуры</w:t>
                  </w:r>
                </w:p>
              </w:tc>
              <w:tc>
                <w:tcPr>
                  <w:tcW w:w="5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BF5DFC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10637,0</w:t>
                  </w:r>
                </w:p>
              </w:tc>
            </w:tr>
            <w:tr w:rsidR="00A65E55" w:rsidRPr="00A672BA" w:rsidTr="000B1FE5">
              <w:trPr>
                <w:cantSplit/>
                <w:trHeight w:val="240"/>
              </w:trPr>
              <w:tc>
                <w:tcPr>
                  <w:tcW w:w="37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Директор учреждения дополнительного образования</w:t>
                  </w:r>
                </w:p>
              </w:tc>
              <w:tc>
                <w:tcPr>
                  <w:tcW w:w="5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6890,0</w:t>
                  </w:r>
                </w:p>
              </w:tc>
            </w:tr>
            <w:tr w:rsidR="00A65E55" w:rsidRPr="00A672BA" w:rsidTr="000B1FE5">
              <w:trPr>
                <w:cantSplit/>
                <w:trHeight w:val="240"/>
              </w:trPr>
              <w:tc>
                <w:tcPr>
                  <w:tcW w:w="37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Заведующий библиотекой     </w:t>
                  </w:r>
                </w:p>
              </w:tc>
              <w:tc>
                <w:tcPr>
                  <w:tcW w:w="5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65E55" w:rsidRPr="00A672BA" w:rsidRDefault="00BF5DFC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10637,0</w:t>
                  </w:r>
                </w:p>
              </w:tc>
            </w:tr>
            <w:tr w:rsidR="00A65E55" w:rsidRPr="00A672BA" w:rsidTr="000B1FE5">
              <w:trPr>
                <w:cantSplit/>
                <w:trHeight w:val="390"/>
              </w:trPr>
              <w:tc>
                <w:tcPr>
                  <w:tcW w:w="378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A65E55" w:rsidRPr="00A672BA" w:rsidRDefault="00A65E55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Художественный руководитель</w:t>
                  </w:r>
                </w:p>
              </w:tc>
              <w:tc>
                <w:tcPr>
                  <w:tcW w:w="5502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A65E55" w:rsidRPr="00A672BA" w:rsidRDefault="00BF5DFC" w:rsidP="000B1FE5">
                  <w:pPr>
                    <w:pStyle w:val="ConsPlusCell"/>
                    <w:ind w:right="7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7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10637,0</w:t>
                  </w:r>
                </w:p>
              </w:tc>
            </w:tr>
          </w:tbl>
          <w:p w:rsidR="00A65E55" w:rsidRPr="00A672BA" w:rsidRDefault="00A65E55" w:rsidP="000B1FE5">
            <w:pPr>
              <w:widowControl w:val="0"/>
              <w:ind w:right="743"/>
              <w:jc w:val="right"/>
            </w:pPr>
          </w:p>
          <w:p w:rsidR="00A65E55" w:rsidRPr="00A672BA" w:rsidRDefault="00A65E55" w:rsidP="000B1FE5">
            <w:pPr>
              <w:widowControl w:val="0"/>
              <w:ind w:right="743"/>
              <w:jc w:val="right"/>
            </w:pPr>
          </w:p>
          <w:p w:rsidR="00A65E55" w:rsidRPr="00A672BA" w:rsidRDefault="00A65E55" w:rsidP="000B1FE5">
            <w:pPr>
              <w:widowControl w:val="0"/>
              <w:ind w:right="743"/>
              <w:jc w:val="right"/>
            </w:pPr>
          </w:p>
          <w:p w:rsidR="00A65E55" w:rsidRPr="00A672BA" w:rsidRDefault="00A65E55" w:rsidP="000B1FE5">
            <w:pPr>
              <w:pStyle w:val="ConsPlusTitle"/>
              <w:ind w:right="743"/>
              <w:outlineLvl w:val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672B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                                                                          </w:t>
            </w:r>
          </w:p>
        </w:tc>
      </w:tr>
    </w:tbl>
    <w:p w:rsidR="002B2CDE" w:rsidRPr="00A672BA" w:rsidRDefault="002B2CDE" w:rsidP="00B925B1">
      <w:pPr>
        <w:jc w:val="both"/>
        <w:rPr>
          <w:b/>
          <w:bCs/>
        </w:rPr>
      </w:pPr>
    </w:p>
    <w:sectPr w:rsidR="002B2CDE" w:rsidRPr="00A672BA" w:rsidSect="00F66EB4">
      <w:headerReference w:type="even" r:id="rId8"/>
      <w:headerReference w:type="default" r:id="rId9"/>
      <w:footerReference w:type="firs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217" w:rsidRDefault="00993217">
      <w:r>
        <w:separator/>
      </w:r>
    </w:p>
  </w:endnote>
  <w:endnote w:type="continuationSeparator" w:id="0">
    <w:p w:rsidR="00993217" w:rsidRDefault="00993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burg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A9B" w:rsidRDefault="00037A9B">
    <w:pPr>
      <w:pStyle w:val="a8"/>
    </w:pPr>
  </w:p>
  <w:p w:rsidR="00037A9B" w:rsidRDefault="00037A9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217" w:rsidRDefault="00993217">
      <w:r>
        <w:separator/>
      </w:r>
    </w:p>
  </w:footnote>
  <w:footnote w:type="continuationSeparator" w:id="0">
    <w:p w:rsidR="00993217" w:rsidRDefault="00993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A9B" w:rsidRDefault="00122AF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37A9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37A9B" w:rsidRDefault="00037A9B">
    <w:pPr>
      <w:pStyle w:val="a5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A9B" w:rsidRDefault="00037A9B">
    <w:pPr>
      <w:pStyle w:val="a5"/>
      <w:framePr w:wrap="around" w:vAnchor="text" w:hAnchor="margin" w:xAlign="center" w:y="1"/>
      <w:rPr>
        <w:rStyle w:val="a7"/>
      </w:rPr>
    </w:pPr>
  </w:p>
  <w:p w:rsidR="00037A9B" w:rsidRDefault="00037A9B">
    <w:pPr>
      <w:pStyle w:val="a5"/>
      <w:ind w:right="360" w:firstLine="360"/>
      <w:rPr>
        <w:rStyle w:val="a7"/>
      </w:rPr>
    </w:pPr>
  </w:p>
  <w:p w:rsidR="00037A9B" w:rsidRDefault="00037A9B">
    <w:pPr>
      <w:pStyle w:val="a5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840DD"/>
    <w:multiLevelType w:val="hybridMultilevel"/>
    <w:tmpl w:val="4E42B7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F7C41"/>
    <w:multiLevelType w:val="hybridMultilevel"/>
    <w:tmpl w:val="B7B2A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329E4"/>
    <w:multiLevelType w:val="hybridMultilevel"/>
    <w:tmpl w:val="9A86A192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70170"/>
    <w:multiLevelType w:val="hybridMultilevel"/>
    <w:tmpl w:val="93BC2FD0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453E0"/>
    <w:multiLevelType w:val="hybridMultilevel"/>
    <w:tmpl w:val="DFEE61C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0EB74250"/>
    <w:multiLevelType w:val="hybridMultilevel"/>
    <w:tmpl w:val="8EBA019A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B630A"/>
    <w:multiLevelType w:val="hybridMultilevel"/>
    <w:tmpl w:val="AA9463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1117A"/>
    <w:multiLevelType w:val="hybridMultilevel"/>
    <w:tmpl w:val="D56C4E3E"/>
    <w:lvl w:ilvl="0" w:tplc="B8701F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77D4D55"/>
    <w:multiLevelType w:val="hybridMultilevel"/>
    <w:tmpl w:val="F86045CE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193F39A5"/>
    <w:multiLevelType w:val="hybridMultilevel"/>
    <w:tmpl w:val="3F1C65EA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FF5C4F"/>
    <w:multiLevelType w:val="hybridMultilevel"/>
    <w:tmpl w:val="026C5D92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039FA"/>
    <w:multiLevelType w:val="hybridMultilevel"/>
    <w:tmpl w:val="F5429342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247D0B36"/>
    <w:multiLevelType w:val="hybridMultilevel"/>
    <w:tmpl w:val="9B6E72B0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D06BD7"/>
    <w:multiLevelType w:val="hybridMultilevel"/>
    <w:tmpl w:val="D65296C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25667864"/>
    <w:multiLevelType w:val="hybridMultilevel"/>
    <w:tmpl w:val="B62061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6A0552"/>
    <w:multiLevelType w:val="hybridMultilevel"/>
    <w:tmpl w:val="1E9A7E0A"/>
    <w:lvl w:ilvl="0" w:tplc="89F02B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945C77"/>
    <w:multiLevelType w:val="hybridMultilevel"/>
    <w:tmpl w:val="374CB5F4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0F53F1"/>
    <w:multiLevelType w:val="hybridMultilevel"/>
    <w:tmpl w:val="864C799E"/>
    <w:lvl w:ilvl="0" w:tplc="357653CE">
      <w:start w:val="1"/>
      <w:numFmt w:val="decimal"/>
      <w:lvlText w:val="%1)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8" w15:restartNumberingAfterBreak="0">
    <w:nsid w:val="2A5654BA"/>
    <w:multiLevelType w:val="hybridMultilevel"/>
    <w:tmpl w:val="8F8A4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3A1606"/>
    <w:multiLevelType w:val="hybridMultilevel"/>
    <w:tmpl w:val="410AA01A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335B6A"/>
    <w:multiLevelType w:val="hybridMultilevel"/>
    <w:tmpl w:val="87D6962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3A2BC6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81067D"/>
    <w:multiLevelType w:val="hybridMultilevel"/>
    <w:tmpl w:val="39C8FDAA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4F6293"/>
    <w:multiLevelType w:val="hybridMultilevel"/>
    <w:tmpl w:val="D58ABE58"/>
    <w:lvl w:ilvl="0" w:tplc="AD8697A2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AF4160"/>
    <w:multiLevelType w:val="hybridMultilevel"/>
    <w:tmpl w:val="78AAB1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E72FFC"/>
    <w:multiLevelType w:val="hybridMultilevel"/>
    <w:tmpl w:val="3EB28036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5A5503"/>
    <w:multiLevelType w:val="hybridMultilevel"/>
    <w:tmpl w:val="560A336A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3F6A0F4A"/>
    <w:multiLevelType w:val="hybridMultilevel"/>
    <w:tmpl w:val="89341AD8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304E2A"/>
    <w:multiLevelType w:val="hybridMultilevel"/>
    <w:tmpl w:val="C7CEBBF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79054E"/>
    <w:multiLevelType w:val="hybridMultilevel"/>
    <w:tmpl w:val="597697CE"/>
    <w:lvl w:ilvl="0" w:tplc="CE9E0A8E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4AA90662"/>
    <w:multiLevelType w:val="hybridMultilevel"/>
    <w:tmpl w:val="0BEA6A3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286B38"/>
    <w:multiLevelType w:val="hybridMultilevel"/>
    <w:tmpl w:val="33EA0D90"/>
    <w:lvl w:ilvl="0" w:tplc="4524DCEE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3C6234E"/>
    <w:multiLevelType w:val="hybridMultilevel"/>
    <w:tmpl w:val="465466D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 w15:restartNumberingAfterBreak="0">
    <w:nsid w:val="546A2B13"/>
    <w:multiLevelType w:val="hybridMultilevel"/>
    <w:tmpl w:val="493ABDE0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877944"/>
    <w:multiLevelType w:val="hybridMultilevel"/>
    <w:tmpl w:val="D8DAC8F0"/>
    <w:lvl w:ilvl="0" w:tplc="CE9E0A8E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57495E67"/>
    <w:multiLevelType w:val="hybridMultilevel"/>
    <w:tmpl w:val="A1443B3C"/>
    <w:lvl w:ilvl="0" w:tplc="CE9E0A8E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5AB05130"/>
    <w:multiLevelType w:val="hybridMultilevel"/>
    <w:tmpl w:val="A5BA57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EA69C4"/>
    <w:multiLevelType w:val="hybridMultilevel"/>
    <w:tmpl w:val="7E6C60F6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B2394F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5D1ECB"/>
    <w:multiLevelType w:val="hybridMultilevel"/>
    <w:tmpl w:val="2A508524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693510"/>
    <w:multiLevelType w:val="hybridMultilevel"/>
    <w:tmpl w:val="C3B81440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5C32989"/>
    <w:multiLevelType w:val="hybridMultilevel"/>
    <w:tmpl w:val="39ACD66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CB4638"/>
    <w:multiLevelType w:val="hybridMultilevel"/>
    <w:tmpl w:val="29527C2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734B50"/>
    <w:multiLevelType w:val="hybridMultilevel"/>
    <w:tmpl w:val="EC4E255E"/>
    <w:lvl w:ilvl="0" w:tplc="CE9E0A8E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 w15:restartNumberingAfterBreak="0">
    <w:nsid w:val="68EC0243"/>
    <w:multiLevelType w:val="hybridMultilevel"/>
    <w:tmpl w:val="FBC6A9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5074D9"/>
    <w:multiLevelType w:val="hybridMultilevel"/>
    <w:tmpl w:val="0088D2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C69467D"/>
    <w:multiLevelType w:val="hybridMultilevel"/>
    <w:tmpl w:val="CFC689A0"/>
    <w:lvl w:ilvl="0" w:tplc="CE9E0A8E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8" w15:restartNumberingAfterBreak="0">
    <w:nsid w:val="71383CA4"/>
    <w:multiLevelType w:val="hybridMultilevel"/>
    <w:tmpl w:val="33E2B30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47C16F1"/>
    <w:multiLevelType w:val="hybridMultilevel"/>
    <w:tmpl w:val="A6126E6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0" w15:restartNumberingAfterBreak="0">
    <w:nsid w:val="757010A4"/>
    <w:multiLevelType w:val="hybridMultilevel"/>
    <w:tmpl w:val="53846EC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6DF16AD"/>
    <w:multiLevelType w:val="hybridMultilevel"/>
    <w:tmpl w:val="3260D7F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86B7009"/>
    <w:multiLevelType w:val="hybridMultilevel"/>
    <w:tmpl w:val="96747E82"/>
    <w:lvl w:ilvl="0" w:tplc="BB5085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87A2666"/>
    <w:multiLevelType w:val="hybridMultilevel"/>
    <w:tmpl w:val="AE2C594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9A909F9"/>
    <w:multiLevelType w:val="hybridMultilevel"/>
    <w:tmpl w:val="4FE8DD30"/>
    <w:lvl w:ilvl="0" w:tplc="162E32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D20087D"/>
    <w:multiLevelType w:val="hybridMultilevel"/>
    <w:tmpl w:val="B08C737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8"/>
  </w:num>
  <w:num w:numId="3">
    <w:abstractNumId w:val="31"/>
  </w:num>
  <w:num w:numId="4">
    <w:abstractNumId w:val="41"/>
  </w:num>
  <w:num w:numId="5">
    <w:abstractNumId w:val="55"/>
  </w:num>
  <w:num w:numId="6">
    <w:abstractNumId w:val="5"/>
  </w:num>
  <w:num w:numId="7">
    <w:abstractNumId w:val="34"/>
  </w:num>
  <w:num w:numId="8">
    <w:abstractNumId w:val="23"/>
  </w:num>
  <w:num w:numId="9">
    <w:abstractNumId w:val="2"/>
  </w:num>
  <w:num w:numId="10">
    <w:abstractNumId w:val="22"/>
  </w:num>
  <w:num w:numId="11">
    <w:abstractNumId w:val="43"/>
  </w:num>
  <w:num w:numId="12">
    <w:abstractNumId w:val="12"/>
  </w:num>
  <w:num w:numId="13">
    <w:abstractNumId w:val="16"/>
  </w:num>
  <w:num w:numId="14">
    <w:abstractNumId w:val="20"/>
  </w:num>
  <w:num w:numId="15">
    <w:abstractNumId w:val="25"/>
  </w:num>
  <w:num w:numId="16">
    <w:abstractNumId w:val="9"/>
  </w:num>
  <w:num w:numId="17">
    <w:abstractNumId w:val="42"/>
  </w:num>
  <w:num w:numId="18">
    <w:abstractNumId w:val="53"/>
  </w:num>
  <w:num w:numId="19">
    <w:abstractNumId w:val="27"/>
  </w:num>
  <w:num w:numId="20">
    <w:abstractNumId w:val="48"/>
  </w:num>
  <w:num w:numId="21">
    <w:abstractNumId w:val="19"/>
  </w:num>
  <w:num w:numId="22">
    <w:abstractNumId w:val="50"/>
  </w:num>
  <w:num w:numId="23">
    <w:abstractNumId w:val="37"/>
  </w:num>
  <w:num w:numId="24">
    <w:abstractNumId w:val="6"/>
  </w:num>
  <w:num w:numId="25">
    <w:abstractNumId w:val="30"/>
  </w:num>
  <w:num w:numId="26">
    <w:abstractNumId w:val="47"/>
  </w:num>
  <w:num w:numId="27">
    <w:abstractNumId w:val="46"/>
  </w:num>
  <w:num w:numId="28">
    <w:abstractNumId w:val="26"/>
  </w:num>
  <w:num w:numId="29">
    <w:abstractNumId w:val="33"/>
  </w:num>
  <w:num w:numId="30">
    <w:abstractNumId w:val="49"/>
  </w:num>
  <w:num w:numId="31">
    <w:abstractNumId w:val="11"/>
  </w:num>
  <w:num w:numId="32">
    <w:abstractNumId w:val="3"/>
  </w:num>
  <w:num w:numId="33">
    <w:abstractNumId w:val="40"/>
  </w:num>
  <w:num w:numId="34">
    <w:abstractNumId w:val="51"/>
  </w:num>
  <w:num w:numId="35">
    <w:abstractNumId w:val="10"/>
  </w:num>
  <w:num w:numId="36">
    <w:abstractNumId w:val="38"/>
  </w:num>
  <w:num w:numId="37">
    <w:abstractNumId w:val="8"/>
  </w:num>
  <w:num w:numId="38">
    <w:abstractNumId w:val="17"/>
  </w:num>
  <w:num w:numId="39">
    <w:abstractNumId w:val="24"/>
  </w:num>
  <w:num w:numId="40">
    <w:abstractNumId w:val="29"/>
  </w:num>
  <w:num w:numId="41">
    <w:abstractNumId w:val="4"/>
  </w:num>
  <w:num w:numId="42">
    <w:abstractNumId w:val="13"/>
  </w:num>
  <w:num w:numId="43">
    <w:abstractNumId w:val="0"/>
  </w:num>
  <w:num w:numId="44">
    <w:abstractNumId w:val="45"/>
  </w:num>
  <w:num w:numId="45">
    <w:abstractNumId w:val="14"/>
  </w:num>
  <w:num w:numId="46">
    <w:abstractNumId w:val="35"/>
  </w:num>
  <w:num w:numId="47">
    <w:abstractNumId w:val="36"/>
  </w:num>
  <w:num w:numId="48">
    <w:abstractNumId w:val="44"/>
  </w:num>
  <w:num w:numId="49">
    <w:abstractNumId w:val="39"/>
  </w:num>
  <w:num w:numId="50">
    <w:abstractNumId w:val="54"/>
  </w:num>
  <w:num w:numId="51">
    <w:abstractNumId w:val="18"/>
  </w:num>
  <w:num w:numId="52">
    <w:abstractNumId w:val="15"/>
  </w:num>
  <w:num w:numId="53">
    <w:abstractNumId w:val="52"/>
  </w:num>
  <w:num w:numId="54">
    <w:abstractNumId w:val="32"/>
  </w:num>
  <w:num w:numId="55">
    <w:abstractNumId w:val="7"/>
  </w:num>
  <w:num w:numId="56">
    <w:abstractNumId w:val="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4E93"/>
    <w:rsid w:val="0000665E"/>
    <w:rsid w:val="00013E0B"/>
    <w:rsid w:val="00017E0E"/>
    <w:rsid w:val="00022E6B"/>
    <w:rsid w:val="00023230"/>
    <w:rsid w:val="00026C5D"/>
    <w:rsid w:val="00033B6B"/>
    <w:rsid w:val="00037A9B"/>
    <w:rsid w:val="00040BCC"/>
    <w:rsid w:val="00043A74"/>
    <w:rsid w:val="00047107"/>
    <w:rsid w:val="0006207F"/>
    <w:rsid w:val="000660B1"/>
    <w:rsid w:val="00067CB4"/>
    <w:rsid w:val="00071334"/>
    <w:rsid w:val="000721D4"/>
    <w:rsid w:val="000741EB"/>
    <w:rsid w:val="00075F3C"/>
    <w:rsid w:val="00082252"/>
    <w:rsid w:val="00083BF0"/>
    <w:rsid w:val="00086E51"/>
    <w:rsid w:val="000939D6"/>
    <w:rsid w:val="00094F78"/>
    <w:rsid w:val="000A428A"/>
    <w:rsid w:val="000B5ED1"/>
    <w:rsid w:val="000C136E"/>
    <w:rsid w:val="000C2FA0"/>
    <w:rsid w:val="000C3E0B"/>
    <w:rsid w:val="000D231D"/>
    <w:rsid w:val="000D657E"/>
    <w:rsid w:val="000E2E19"/>
    <w:rsid w:val="000E3022"/>
    <w:rsid w:val="000E3809"/>
    <w:rsid w:val="000E6A52"/>
    <w:rsid w:val="000E7FC1"/>
    <w:rsid w:val="000F0B82"/>
    <w:rsid w:val="000F10E2"/>
    <w:rsid w:val="000F20DB"/>
    <w:rsid w:val="000F2335"/>
    <w:rsid w:val="000F505A"/>
    <w:rsid w:val="00101F85"/>
    <w:rsid w:val="00102B66"/>
    <w:rsid w:val="00103454"/>
    <w:rsid w:val="00107709"/>
    <w:rsid w:val="00115943"/>
    <w:rsid w:val="00116325"/>
    <w:rsid w:val="00121563"/>
    <w:rsid w:val="00122840"/>
    <w:rsid w:val="00122AF7"/>
    <w:rsid w:val="0012485B"/>
    <w:rsid w:val="00124FA1"/>
    <w:rsid w:val="00132113"/>
    <w:rsid w:val="00134E18"/>
    <w:rsid w:val="0014173B"/>
    <w:rsid w:val="00142EB0"/>
    <w:rsid w:val="00144884"/>
    <w:rsid w:val="0014754F"/>
    <w:rsid w:val="00150177"/>
    <w:rsid w:val="00154BC2"/>
    <w:rsid w:val="00155CE5"/>
    <w:rsid w:val="0016235B"/>
    <w:rsid w:val="001658E4"/>
    <w:rsid w:val="00165A4C"/>
    <w:rsid w:val="00171F24"/>
    <w:rsid w:val="00180B35"/>
    <w:rsid w:val="00182A46"/>
    <w:rsid w:val="0018463D"/>
    <w:rsid w:val="00187076"/>
    <w:rsid w:val="00187138"/>
    <w:rsid w:val="001A02F9"/>
    <w:rsid w:val="001A0EAB"/>
    <w:rsid w:val="001A0F71"/>
    <w:rsid w:val="001B00B7"/>
    <w:rsid w:val="001B290B"/>
    <w:rsid w:val="001C3FA1"/>
    <w:rsid w:val="001C5C6F"/>
    <w:rsid w:val="001E070B"/>
    <w:rsid w:val="001E5EE5"/>
    <w:rsid w:val="001F455A"/>
    <w:rsid w:val="00200465"/>
    <w:rsid w:val="0020392F"/>
    <w:rsid w:val="00205263"/>
    <w:rsid w:val="00211050"/>
    <w:rsid w:val="00213CDA"/>
    <w:rsid w:val="00214A8E"/>
    <w:rsid w:val="00214C24"/>
    <w:rsid w:val="00215CE0"/>
    <w:rsid w:val="00217C96"/>
    <w:rsid w:val="00221923"/>
    <w:rsid w:val="00224D77"/>
    <w:rsid w:val="00226815"/>
    <w:rsid w:val="00230B11"/>
    <w:rsid w:val="00231C35"/>
    <w:rsid w:val="00234AC4"/>
    <w:rsid w:val="00235207"/>
    <w:rsid w:val="002417D4"/>
    <w:rsid w:val="00252C90"/>
    <w:rsid w:val="00257A52"/>
    <w:rsid w:val="002647E8"/>
    <w:rsid w:val="002705EA"/>
    <w:rsid w:val="0028105E"/>
    <w:rsid w:val="002816A6"/>
    <w:rsid w:val="00290C94"/>
    <w:rsid w:val="00291125"/>
    <w:rsid w:val="002939C8"/>
    <w:rsid w:val="00294CB2"/>
    <w:rsid w:val="00297B3F"/>
    <w:rsid w:val="002A7AED"/>
    <w:rsid w:val="002B2CDE"/>
    <w:rsid w:val="002B65D0"/>
    <w:rsid w:val="002B78E7"/>
    <w:rsid w:val="002D03F6"/>
    <w:rsid w:val="002D6FDC"/>
    <w:rsid w:val="002E247F"/>
    <w:rsid w:val="002E3602"/>
    <w:rsid w:val="002F0799"/>
    <w:rsid w:val="002F3280"/>
    <w:rsid w:val="00310363"/>
    <w:rsid w:val="003154BD"/>
    <w:rsid w:val="00322CA7"/>
    <w:rsid w:val="003307C1"/>
    <w:rsid w:val="00331A87"/>
    <w:rsid w:val="003375D1"/>
    <w:rsid w:val="00337618"/>
    <w:rsid w:val="00337DB3"/>
    <w:rsid w:val="00342C9F"/>
    <w:rsid w:val="00345603"/>
    <w:rsid w:val="00345AC1"/>
    <w:rsid w:val="00350761"/>
    <w:rsid w:val="00353EA4"/>
    <w:rsid w:val="0035401B"/>
    <w:rsid w:val="003634D2"/>
    <w:rsid w:val="00367F8E"/>
    <w:rsid w:val="00374F64"/>
    <w:rsid w:val="003767D1"/>
    <w:rsid w:val="00387F1E"/>
    <w:rsid w:val="0039060E"/>
    <w:rsid w:val="00390CAE"/>
    <w:rsid w:val="003A1908"/>
    <w:rsid w:val="003A2672"/>
    <w:rsid w:val="003A3577"/>
    <w:rsid w:val="003A4FAB"/>
    <w:rsid w:val="003A5680"/>
    <w:rsid w:val="003A5D70"/>
    <w:rsid w:val="003B23D9"/>
    <w:rsid w:val="003B522F"/>
    <w:rsid w:val="003B5D70"/>
    <w:rsid w:val="003C64B6"/>
    <w:rsid w:val="003C67C0"/>
    <w:rsid w:val="003D0434"/>
    <w:rsid w:val="003D170A"/>
    <w:rsid w:val="003D24C8"/>
    <w:rsid w:val="003D2DC3"/>
    <w:rsid w:val="003D438F"/>
    <w:rsid w:val="003D61B9"/>
    <w:rsid w:val="003D7E8D"/>
    <w:rsid w:val="003E09E1"/>
    <w:rsid w:val="003E755E"/>
    <w:rsid w:val="003F03CD"/>
    <w:rsid w:val="003F0A21"/>
    <w:rsid w:val="00400A1F"/>
    <w:rsid w:val="004020F0"/>
    <w:rsid w:val="00405A47"/>
    <w:rsid w:val="00413558"/>
    <w:rsid w:val="004153A5"/>
    <w:rsid w:val="004170D4"/>
    <w:rsid w:val="00423B55"/>
    <w:rsid w:val="00431F04"/>
    <w:rsid w:val="00434AD5"/>
    <w:rsid w:val="004351BF"/>
    <w:rsid w:val="00441256"/>
    <w:rsid w:val="00451C1C"/>
    <w:rsid w:val="00452247"/>
    <w:rsid w:val="0045512A"/>
    <w:rsid w:val="0046024D"/>
    <w:rsid w:val="00477544"/>
    <w:rsid w:val="0048363F"/>
    <w:rsid w:val="004874CE"/>
    <w:rsid w:val="00487939"/>
    <w:rsid w:val="004917A9"/>
    <w:rsid w:val="004A26DF"/>
    <w:rsid w:val="004A4B72"/>
    <w:rsid w:val="004A66B0"/>
    <w:rsid w:val="004A7488"/>
    <w:rsid w:val="004B1383"/>
    <w:rsid w:val="004B4E68"/>
    <w:rsid w:val="004B5F38"/>
    <w:rsid w:val="004C0100"/>
    <w:rsid w:val="004C6ECC"/>
    <w:rsid w:val="004E1CB3"/>
    <w:rsid w:val="004E53F7"/>
    <w:rsid w:val="004E66CB"/>
    <w:rsid w:val="004F2E36"/>
    <w:rsid w:val="00500F6D"/>
    <w:rsid w:val="005016BD"/>
    <w:rsid w:val="00501CA3"/>
    <w:rsid w:val="005028E2"/>
    <w:rsid w:val="005047A5"/>
    <w:rsid w:val="0050502D"/>
    <w:rsid w:val="00506EBE"/>
    <w:rsid w:val="005119A6"/>
    <w:rsid w:val="005135B9"/>
    <w:rsid w:val="00514E93"/>
    <w:rsid w:val="005338BD"/>
    <w:rsid w:val="0054020C"/>
    <w:rsid w:val="00546F3A"/>
    <w:rsid w:val="00556764"/>
    <w:rsid w:val="005623B8"/>
    <w:rsid w:val="005626C7"/>
    <w:rsid w:val="00566B76"/>
    <w:rsid w:val="005679EB"/>
    <w:rsid w:val="00573824"/>
    <w:rsid w:val="005812DF"/>
    <w:rsid w:val="00584E56"/>
    <w:rsid w:val="00587682"/>
    <w:rsid w:val="005904AF"/>
    <w:rsid w:val="005907D3"/>
    <w:rsid w:val="0059751F"/>
    <w:rsid w:val="005A35CA"/>
    <w:rsid w:val="005A6588"/>
    <w:rsid w:val="005B0F8B"/>
    <w:rsid w:val="005B5A03"/>
    <w:rsid w:val="005C0A38"/>
    <w:rsid w:val="005C1FC4"/>
    <w:rsid w:val="005C4AE3"/>
    <w:rsid w:val="005C57ED"/>
    <w:rsid w:val="005C624E"/>
    <w:rsid w:val="005D19A0"/>
    <w:rsid w:val="005D774F"/>
    <w:rsid w:val="005E2119"/>
    <w:rsid w:val="005E385B"/>
    <w:rsid w:val="005E6B95"/>
    <w:rsid w:val="005F194D"/>
    <w:rsid w:val="005F5C02"/>
    <w:rsid w:val="006049FD"/>
    <w:rsid w:val="00605D4C"/>
    <w:rsid w:val="00613881"/>
    <w:rsid w:val="0062365A"/>
    <w:rsid w:val="00625EFE"/>
    <w:rsid w:val="006263DE"/>
    <w:rsid w:val="00626D03"/>
    <w:rsid w:val="00627841"/>
    <w:rsid w:val="006307E1"/>
    <w:rsid w:val="00630947"/>
    <w:rsid w:val="0063124E"/>
    <w:rsid w:val="00631710"/>
    <w:rsid w:val="006406A8"/>
    <w:rsid w:val="0066147C"/>
    <w:rsid w:val="00662335"/>
    <w:rsid w:val="00665879"/>
    <w:rsid w:val="00671A24"/>
    <w:rsid w:val="00695CE6"/>
    <w:rsid w:val="00695CEB"/>
    <w:rsid w:val="00696DBA"/>
    <w:rsid w:val="006A2497"/>
    <w:rsid w:val="006A268E"/>
    <w:rsid w:val="006A283C"/>
    <w:rsid w:val="006B2640"/>
    <w:rsid w:val="006C71E2"/>
    <w:rsid w:val="006E6CB5"/>
    <w:rsid w:val="006E7474"/>
    <w:rsid w:val="006E787C"/>
    <w:rsid w:val="006F53DB"/>
    <w:rsid w:val="006F6E87"/>
    <w:rsid w:val="00710901"/>
    <w:rsid w:val="00711C8C"/>
    <w:rsid w:val="00730E34"/>
    <w:rsid w:val="00732E48"/>
    <w:rsid w:val="00735ACB"/>
    <w:rsid w:val="007371E1"/>
    <w:rsid w:val="00737928"/>
    <w:rsid w:val="0074383E"/>
    <w:rsid w:val="0074637B"/>
    <w:rsid w:val="007471A4"/>
    <w:rsid w:val="00747592"/>
    <w:rsid w:val="007618E8"/>
    <w:rsid w:val="00764537"/>
    <w:rsid w:val="007712C1"/>
    <w:rsid w:val="00780929"/>
    <w:rsid w:val="007819C2"/>
    <w:rsid w:val="0078328B"/>
    <w:rsid w:val="00790D06"/>
    <w:rsid w:val="00797AAC"/>
    <w:rsid w:val="007A0B38"/>
    <w:rsid w:val="007A144C"/>
    <w:rsid w:val="007A3522"/>
    <w:rsid w:val="007A4547"/>
    <w:rsid w:val="007B1513"/>
    <w:rsid w:val="007B2099"/>
    <w:rsid w:val="007B2FB7"/>
    <w:rsid w:val="007D03D4"/>
    <w:rsid w:val="007E0B92"/>
    <w:rsid w:val="007E24E7"/>
    <w:rsid w:val="007E5220"/>
    <w:rsid w:val="007E52F2"/>
    <w:rsid w:val="007E5EC6"/>
    <w:rsid w:val="007F32C9"/>
    <w:rsid w:val="007F3FD4"/>
    <w:rsid w:val="007F4E51"/>
    <w:rsid w:val="007F7630"/>
    <w:rsid w:val="00800CD8"/>
    <w:rsid w:val="00804EE7"/>
    <w:rsid w:val="008069A9"/>
    <w:rsid w:val="00811687"/>
    <w:rsid w:val="008142A1"/>
    <w:rsid w:val="008201B3"/>
    <w:rsid w:val="00821496"/>
    <w:rsid w:val="00822B42"/>
    <w:rsid w:val="00831873"/>
    <w:rsid w:val="008363BF"/>
    <w:rsid w:val="008446FC"/>
    <w:rsid w:val="008546FC"/>
    <w:rsid w:val="00855937"/>
    <w:rsid w:val="00856444"/>
    <w:rsid w:val="00861181"/>
    <w:rsid w:val="008633F5"/>
    <w:rsid w:val="00864CFE"/>
    <w:rsid w:val="00865C25"/>
    <w:rsid w:val="00870477"/>
    <w:rsid w:val="00873439"/>
    <w:rsid w:val="00874164"/>
    <w:rsid w:val="00876704"/>
    <w:rsid w:val="008840DF"/>
    <w:rsid w:val="00885EF8"/>
    <w:rsid w:val="008874F1"/>
    <w:rsid w:val="008877C3"/>
    <w:rsid w:val="00891383"/>
    <w:rsid w:val="00893B7A"/>
    <w:rsid w:val="00895594"/>
    <w:rsid w:val="008A2E97"/>
    <w:rsid w:val="008C3F84"/>
    <w:rsid w:val="008C5A3C"/>
    <w:rsid w:val="008D2270"/>
    <w:rsid w:val="008D278B"/>
    <w:rsid w:val="008D602C"/>
    <w:rsid w:val="008E4371"/>
    <w:rsid w:val="008E4A9A"/>
    <w:rsid w:val="008E528C"/>
    <w:rsid w:val="008E65CC"/>
    <w:rsid w:val="008F4689"/>
    <w:rsid w:val="008F60E4"/>
    <w:rsid w:val="008F61BA"/>
    <w:rsid w:val="009000A8"/>
    <w:rsid w:val="00902822"/>
    <w:rsid w:val="009043E4"/>
    <w:rsid w:val="00904F9B"/>
    <w:rsid w:val="00907D09"/>
    <w:rsid w:val="00910484"/>
    <w:rsid w:val="009119DC"/>
    <w:rsid w:val="0091495F"/>
    <w:rsid w:val="009215FE"/>
    <w:rsid w:val="009306A0"/>
    <w:rsid w:val="00931C86"/>
    <w:rsid w:val="00942183"/>
    <w:rsid w:val="0094464B"/>
    <w:rsid w:val="00944F98"/>
    <w:rsid w:val="00955F10"/>
    <w:rsid w:val="00964128"/>
    <w:rsid w:val="00966D96"/>
    <w:rsid w:val="00970B64"/>
    <w:rsid w:val="00971DFD"/>
    <w:rsid w:val="00973070"/>
    <w:rsid w:val="0097525F"/>
    <w:rsid w:val="009769C7"/>
    <w:rsid w:val="00982657"/>
    <w:rsid w:val="009863D0"/>
    <w:rsid w:val="00987F25"/>
    <w:rsid w:val="00993217"/>
    <w:rsid w:val="00994FCB"/>
    <w:rsid w:val="00995792"/>
    <w:rsid w:val="00995F87"/>
    <w:rsid w:val="00996651"/>
    <w:rsid w:val="00996FC7"/>
    <w:rsid w:val="009A52AC"/>
    <w:rsid w:val="009B29D3"/>
    <w:rsid w:val="009B7679"/>
    <w:rsid w:val="009C1AC1"/>
    <w:rsid w:val="009C2010"/>
    <w:rsid w:val="009C6882"/>
    <w:rsid w:val="009D123E"/>
    <w:rsid w:val="009E08E4"/>
    <w:rsid w:val="009E36CA"/>
    <w:rsid w:val="009F1EA9"/>
    <w:rsid w:val="009F4614"/>
    <w:rsid w:val="00A01246"/>
    <w:rsid w:val="00A01F37"/>
    <w:rsid w:val="00A06751"/>
    <w:rsid w:val="00A072E1"/>
    <w:rsid w:val="00A1227C"/>
    <w:rsid w:val="00A132B7"/>
    <w:rsid w:val="00A13ACA"/>
    <w:rsid w:val="00A26580"/>
    <w:rsid w:val="00A33742"/>
    <w:rsid w:val="00A35D58"/>
    <w:rsid w:val="00A40EDE"/>
    <w:rsid w:val="00A428A7"/>
    <w:rsid w:val="00A56237"/>
    <w:rsid w:val="00A63C91"/>
    <w:rsid w:val="00A64D35"/>
    <w:rsid w:val="00A65E55"/>
    <w:rsid w:val="00A66094"/>
    <w:rsid w:val="00A66949"/>
    <w:rsid w:val="00A672BA"/>
    <w:rsid w:val="00A71BAA"/>
    <w:rsid w:val="00A74150"/>
    <w:rsid w:val="00A75388"/>
    <w:rsid w:val="00A758D6"/>
    <w:rsid w:val="00A76CE7"/>
    <w:rsid w:val="00A80AE3"/>
    <w:rsid w:val="00A870EC"/>
    <w:rsid w:val="00A9275C"/>
    <w:rsid w:val="00AA4788"/>
    <w:rsid w:val="00AB21CB"/>
    <w:rsid w:val="00AB68D5"/>
    <w:rsid w:val="00AC10F9"/>
    <w:rsid w:val="00AC1DA8"/>
    <w:rsid w:val="00AC7118"/>
    <w:rsid w:val="00AD274D"/>
    <w:rsid w:val="00AE088E"/>
    <w:rsid w:val="00AE35E8"/>
    <w:rsid w:val="00AF0F52"/>
    <w:rsid w:val="00AF2CC0"/>
    <w:rsid w:val="00AF7051"/>
    <w:rsid w:val="00AF7392"/>
    <w:rsid w:val="00AF7AA8"/>
    <w:rsid w:val="00B0279C"/>
    <w:rsid w:val="00B07251"/>
    <w:rsid w:val="00B10D8A"/>
    <w:rsid w:val="00B20A44"/>
    <w:rsid w:val="00B231FD"/>
    <w:rsid w:val="00B232C6"/>
    <w:rsid w:val="00B27346"/>
    <w:rsid w:val="00B31A37"/>
    <w:rsid w:val="00B369C5"/>
    <w:rsid w:val="00B42300"/>
    <w:rsid w:val="00B43996"/>
    <w:rsid w:val="00B43F8B"/>
    <w:rsid w:val="00B4622A"/>
    <w:rsid w:val="00B46B0B"/>
    <w:rsid w:val="00B550EB"/>
    <w:rsid w:val="00B62508"/>
    <w:rsid w:val="00B6292F"/>
    <w:rsid w:val="00B70503"/>
    <w:rsid w:val="00B708BD"/>
    <w:rsid w:val="00B77230"/>
    <w:rsid w:val="00B83446"/>
    <w:rsid w:val="00B84ED9"/>
    <w:rsid w:val="00B85BA3"/>
    <w:rsid w:val="00B912F8"/>
    <w:rsid w:val="00B925B1"/>
    <w:rsid w:val="00BA1438"/>
    <w:rsid w:val="00BA222D"/>
    <w:rsid w:val="00BA34A0"/>
    <w:rsid w:val="00BA4152"/>
    <w:rsid w:val="00BA7E5D"/>
    <w:rsid w:val="00BB0647"/>
    <w:rsid w:val="00BB3E02"/>
    <w:rsid w:val="00BB48CD"/>
    <w:rsid w:val="00BB49AD"/>
    <w:rsid w:val="00BC1A90"/>
    <w:rsid w:val="00BC5E47"/>
    <w:rsid w:val="00BC718C"/>
    <w:rsid w:val="00BD1819"/>
    <w:rsid w:val="00BD341D"/>
    <w:rsid w:val="00BD4342"/>
    <w:rsid w:val="00BD6ACB"/>
    <w:rsid w:val="00BD78C1"/>
    <w:rsid w:val="00BD7CB5"/>
    <w:rsid w:val="00BE2047"/>
    <w:rsid w:val="00BE42E3"/>
    <w:rsid w:val="00BF1934"/>
    <w:rsid w:val="00BF44D4"/>
    <w:rsid w:val="00BF5DFC"/>
    <w:rsid w:val="00C22BD4"/>
    <w:rsid w:val="00C31F98"/>
    <w:rsid w:val="00C34AC2"/>
    <w:rsid w:val="00C37B75"/>
    <w:rsid w:val="00C401C7"/>
    <w:rsid w:val="00C46154"/>
    <w:rsid w:val="00C474A5"/>
    <w:rsid w:val="00C47CD9"/>
    <w:rsid w:val="00C55CB3"/>
    <w:rsid w:val="00C664B1"/>
    <w:rsid w:val="00C66E93"/>
    <w:rsid w:val="00C73E29"/>
    <w:rsid w:val="00C753BE"/>
    <w:rsid w:val="00C843CF"/>
    <w:rsid w:val="00C84EA2"/>
    <w:rsid w:val="00C87329"/>
    <w:rsid w:val="00C87587"/>
    <w:rsid w:val="00C93ECE"/>
    <w:rsid w:val="00C95455"/>
    <w:rsid w:val="00C96852"/>
    <w:rsid w:val="00C96C2F"/>
    <w:rsid w:val="00CA04F8"/>
    <w:rsid w:val="00CB3840"/>
    <w:rsid w:val="00CB56D0"/>
    <w:rsid w:val="00CB5F55"/>
    <w:rsid w:val="00CB730B"/>
    <w:rsid w:val="00CC2579"/>
    <w:rsid w:val="00CC619C"/>
    <w:rsid w:val="00CC67A7"/>
    <w:rsid w:val="00CD0741"/>
    <w:rsid w:val="00CD304D"/>
    <w:rsid w:val="00CE1AAA"/>
    <w:rsid w:val="00CE3AAD"/>
    <w:rsid w:val="00CF45C2"/>
    <w:rsid w:val="00D13128"/>
    <w:rsid w:val="00D15514"/>
    <w:rsid w:val="00D21289"/>
    <w:rsid w:val="00D2263C"/>
    <w:rsid w:val="00D32B5D"/>
    <w:rsid w:val="00D370EA"/>
    <w:rsid w:val="00D3753C"/>
    <w:rsid w:val="00D4113F"/>
    <w:rsid w:val="00D43642"/>
    <w:rsid w:val="00D456BD"/>
    <w:rsid w:val="00D50017"/>
    <w:rsid w:val="00D501AD"/>
    <w:rsid w:val="00D55B37"/>
    <w:rsid w:val="00D57BEE"/>
    <w:rsid w:val="00D61E4D"/>
    <w:rsid w:val="00D6458E"/>
    <w:rsid w:val="00D65B6F"/>
    <w:rsid w:val="00D72D49"/>
    <w:rsid w:val="00D8008D"/>
    <w:rsid w:val="00D87144"/>
    <w:rsid w:val="00DA1C9B"/>
    <w:rsid w:val="00DA3A55"/>
    <w:rsid w:val="00DA685D"/>
    <w:rsid w:val="00DB0F13"/>
    <w:rsid w:val="00DC0345"/>
    <w:rsid w:val="00DC51B0"/>
    <w:rsid w:val="00DD54E8"/>
    <w:rsid w:val="00DD6B60"/>
    <w:rsid w:val="00DE5B0F"/>
    <w:rsid w:val="00DF2B6D"/>
    <w:rsid w:val="00DF365D"/>
    <w:rsid w:val="00E01C4B"/>
    <w:rsid w:val="00E06BBE"/>
    <w:rsid w:val="00E0710B"/>
    <w:rsid w:val="00E2125C"/>
    <w:rsid w:val="00E21EDA"/>
    <w:rsid w:val="00E22C52"/>
    <w:rsid w:val="00E240C8"/>
    <w:rsid w:val="00E443F7"/>
    <w:rsid w:val="00E5422E"/>
    <w:rsid w:val="00E5490E"/>
    <w:rsid w:val="00E54BD7"/>
    <w:rsid w:val="00E62792"/>
    <w:rsid w:val="00E650D9"/>
    <w:rsid w:val="00E661E2"/>
    <w:rsid w:val="00E66A88"/>
    <w:rsid w:val="00E73CBB"/>
    <w:rsid w:val="00E81510"/>
    <w:rsid w:val="00E84BF0"/>
    <w:rsid w:val="00E86E80"/>
    <w:rsid w:val="00E93288"/>
    <w:rsid w:val="00E95281"/>
    <w:rsid w:val="00EA08EC"/>
    <w:rsid w:val="00EA7931"/>
    <w:rsid w:val="00EB12D7"/>
    <w:rsid w:val="00EB423E"/>
    <w:rsid w:val="00EC081A"/>
    <w:rsid w:val="00EC113F"/>
    <w:rsid w:val="00EC3F66"/>
    <w:rsid w:val="00ED0154"/>
    <w:rsid w:val="00ED443D"/>
    <w:rsid w:val="00ED4A0F"/>
    <w:rsid w:val="00ED6F92"/>
    <w:rsid w:val="00EE11A7"/>
    <w:rsid w:val="00EE433F"/>
    <w:rsid w:val="00EE5D6C"/>
    <w:rsid w:val="00F007F8"/>
    <w:rsid w:val="00F067F1"/>
    <w:rsid w:val="00F06E7E"/>
    <w:rsid w:val="00F0781F"/>
    <w:rsid w:val="00F12C67"/>
    <w:rsid w:val="00F132FF"/>
    <w:rsid w:val="00F32419"/>
    <w:rsid w:val="00F37E30"/>
    <w:rsid w:val="00F42901"/>
    <w:rsid w:val="00F62A22"/>
    <w:rsid w:val="00F62C0B"/>
    <w:rsid w:val="00F66EB4"/>
    <w:rsid w:val="00F70237"/>
    <w:rsid w:val="00F7036B"/>
    <w:rsid w:val="00F708C8"/>
    <w:rsid w:val="00F77F5D"/>
    <w:rsid w:val="00F94768"/>
    <w:rsid w:val="00FA393C"/>
    <w:rsid w:val="00FA7C4D"/>
    <w:rsid w:val="00FA7E19"/>
    <w:rsid w:val="00FB0271"/>
    <w:rsid w:val="00FC553A"/>
    <w:rsid w:val="00FC6CB0"/>
    <w:rsid w:val="00FD09A0"/>
    <w:rsid w:val="00FD0EC1"/>
    <w:rsid w:val="00FD2327"/>
    <w:rsid w:val="00FD3B8E"/>
    <w:rsid w:val="00FD470E"/>
    <w:rsid w:val="00FE1B04"/>
    <w:rsid w:val="00FE3490"/>
    <w:rsid w:val="00FE4AA6"/>
    <w:rsid w:val="00FF2695"/>
    <w:rsid w:val="00FF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D1CCAB8"/>
  <w15:docId w15:val="{19049993-DCBC-4929-ACD3-CF6291A52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25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07251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B07251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B07251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B07251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A5623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623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939D6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0939D6"/>
    <w:rPr>
      <w:sz w:val="24"/>
      <w:szCs w:val="24"/>
      <w:lang w:val="ru-RU" w:eastAsia="ru-RU" w:bidi="ar-SA"/>
    </w:rPr>
  </w:style>
  <w:style w:type="paragraph" w:styleId="a3">
    <w:name w:val="Body Text"/>
    <w:basedOn w:val="a"/>
    <w:rsid w:val="00B07251"/>
    <w:pPr>
      <w:jc w:val="both"/>
    </w:pPr>
    <w:rPr>
      <w:sz w:val="28"/>
    </w:rPr>
  </w:style>
  <w:style w:type="paragraph" w:styleId="a4">
    <w:name w:val="Body Text Indent"/>
    <w:basedOn w:val="a"/>
    <w:rsid w:val="00B07251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B07251"/>
    <w:pPr>
      <w:ind w:firstLine="3600"/>
      <w:jc w:val="both"/>
    </w:pPr>
    <w:rPr>
      <w:sz w:val="28"/>
    </w:rPr>
  </w:style>
  <w:style w:type="paragraph" w:styleId="30">
    <w:name w:val="Body Text Indent 3"/>
    <w:basedOn w:val="a"/>
    <w:rsid w:val="00B07251"/>
    <w:pPr>
      <w:ind w:firstLine="705"/>
      <w:jc w:val="both"/>
    </w:pPr>
    <w:rPr>
      <w:sz w:val="28"/>
    </w:rPr>
  </w:style>
  <w:style w:type="paragraph" w:styleId="a5">
    <w:name w:val="header"/>
    <w:aliases w:val="ВерхКолонтитул"/>
    <w:basedOn w:val="a"/>
    <w:link w:val="a6"/>
    <w:rsid w:val="00B0725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ВерхКолонтитул Знак"/>
    <w:link w:val="a5"/>
    <w:rsid w:val="000939D6"/>
    <w:rPr>
      <w:sz w:val="24"/>
      <w:szCs w:val="24"/>
      <w:lang w:val="ru-RU" w:eastAsia="ru-RU" w:bidi="ar-SA"/>
    </w:rPr>
  </w:style>
  <w:style w:type="character" w:styleId="a7">
    <w:name w:val="page number"/>
    <w:basedOn w:val="a0"/>
    <w:rsid w:val="00B07251"/>
  </w:style>
  <w:style w:type="paragraph" w:styleId="a8">
    <w:name w:val="footer"/>
    <w:basedOn w:val="a"/>
    <w:link w:val="a9"/>
    <w:uiPriority w:val="99"/>
    <w:rsid w:val="00B07251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B07251"/>
    <w:rPr>
      <w:sz w:val="28"/>
    </w:rPr>
  </w:style>
  <w:style w:type="table" w:styleId="aa">
    <w:name w:val="Table Grid"/>
    <w:basedOn w:val="a1"/>
    <w:rsid w:val="005F1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500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040B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semiHidden/>
    <w:rsid w:val="003D43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939D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093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МОЕ"/>
    <w:basedOn w:val="a"/>
    <w:rsid w:val="000939D6"/>
    <w:pPr>
      <w:ind w:firstLine="709"/>
      <w:jc w:val="both"/>
    </w:pPr>
    <w:rPr>
      <w:spacing w:val="10"/>
      <w:sz w:val="28"/>
      <w:szCs w:val="28"/>
    </w:rPr>
  </w:style>
  <w:style w:type="paragraph" w:customStyle="1" w:styleId="ConsPlusNonformat">
    <w:name w:val="ConsPlu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note text"/>
    <w:basedOn w:val="a"/>
    <w:semiHidden/>
    <w:rsid w:val="000939D6"/>
    <w:rPr>
      <w:sz w:val="20"/>
      <w:szCs w:val="20"/>
    </w:rPr>
  </w:style>
  <w:style w:type="character" w:customStyle="1" w:styleId="ae">
    <w:name w:val="Знак Знак"/>
    <w:rsid w:val="000939D6"/>
    <w:rPr>
      <w:lang w:val="ru-RU" w:eastAsia="ru-RU" w:bidi="ar-SA"/>
    </w:rPr>
  </w:style>
  <w:style w:type="character" w:styleId="af">
    <w:name w:val="footnote reference"/>
    <w:semiHidden/>
    <w:rsid w:val="000939D6"/>
    <w:rPr>
      <w:vertAlign w:val="superscript"/>
    </w:rPr>
  </w:style>
  <w:style w:type="character" w:customStyle="1" w:styleId="af0">
    <w:name w:val="Гипертекстовая ссылка"/>
    <w:rsid w:val="000939D6"/>
    <w:rPr>
      <w:b/>
      <w:bCs/>
      <w:color w:val="008000"/>
      <w:sz w:val="20"/>
      <w:szCs w:val="20"/>
      <w:u w:val="single"/>
    </w:rPr>
  </w:style>
  <w:style w:type="paragraph" w:styleId="af1">
    <w:name w:val="Plain Text"/>
    <w:basedOn w:val="a"/>
    <w:rsid w:val="000939D6"/>
    <w:rPr>
      <w:rFonts w:ascii="Courier New" w:hAnsi="Courier New"/>
      <w:sz w:val="20"/>
      <w:szCs w:val="20"/>
    </w:rPr>
  </w:style>
  <w:style w:type="paragraph" w:styleId="af2">
    <w:name w:val="Normal (Web)"/>
    <w:basedOn w:val="a"/>
    <w:rsid w:val="000939D6"/>
    <w:pPr>
      <w:spacing w:before="30" w:after="30"/>
    </w:pPr>
    <w:rPr>
      <w:rFonts w:ascii="Arial" w:hAnsi="Arial" w:cs="Arial"/>
      <w:sz w:val="18"/>
      <w:szCs w:val="18"/>
    </w:rPr>
  </w:style>
  <w:style w:type="character" w:styleId="af3">
    <w:name w:val="Hyperlink"/>
    <w:rsid w:val="000939D6"/>
    <w:rPr>
      <w:color w:val="0000FF"/>
      <w:u w:val="single"/>
    </w:rPr>
  </w:style>
  <w:style w:type="paragraph" w:styleId="11">
    <w:name w:val="toc 1"/>
    <w:basedOn w:val="a"/>
    <w:next w:val="a"/>
    <w:autoRedefine/>
    <w:rsid w:val="002647E8"/>
    <w:pPr>
      <w:spacing w:after="120" w:line="240" w:lineRule="atLeast"/>
      <w:ind w:left="-142" w:right="-144"/>
    </w:pPr>
    <w:rPr>
      <w:b/>
      <w:bCs/>
      <w:caps/>
      <w:sz w:val="20"/>
      <w:szCs w:val="20"/>
    </w:rPr>
  </w:style>
  <w:style w:type="paragraph" w:customStyle="1" w:styleId="ConsPlusCell">
    <w:name w:val="ConsPlusCell"/>
    <w:uiPriority w:val="99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ing">
    <w:name w:val="Heading"/>
    <w:rsid w:val="000939D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4">
    <w:name w:val="Стиль"/>
    <w:rsid w:val="000939D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5">
    <w:name w:val="Îáû÷íûé"/>
    <w:rsid w:val="000939D6"/>
    <w:pPr>
      <w:widowControl w:val="0"/>
    </w:pPr>
    <w:rPr>
      <w:rFonts w:ascii="TimesET" w:hAnsi="TimesET"/>
    </w:rPr>
  </w:style>
  <w:style w:type="character" w:customStyle="1" w:styleId="51">
    <w:name w:val="Знак Знак5"/>
    <w:rsid w:val="000939D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Cell">
    <w:name w:val="Con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Заголовок статьи"/>
    <w:basedOn w:val="a"/>
    <w:next w:val="a"/>
    <w:rsid w:val="000939D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7">
    <w:name w:val="Комментарий"/>
    <w:basedOn w:val="a"/>
    <w:next w:val="a"/>
    <w:rsid w:val="000939D6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customStyle="1" w:styleId="af8">
    <w:name w:val="Таблицы (моноширинный)"/>
    <w:basedOn w:val="a"/>
    <w:next w:val="a"/>
    <w:rsid w:val="000939D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styleId="af9">
    <w:name w:val="Document Map"/>
    <w:basedOn w:val="a"/>
    <w:semiHidden/>
    <w:rsid w:val="000939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a">
    <w:name w:val="endnote text"/>
    <w:basedOn w:val="a"/>
    <w:semiHidden/>
    <w:rsid w:val="000939D6"/>
    <w:rPr>
      <w:sz w:val="20"/>
      <w:szCs w:val="20"/>
    </w:rPr>
  </w:style>
  <w:style w:type="paragraph" w:customStyle="1" w:styleId="31">
    <w:name w:val="Основной текст с отступом 31"/>
    <w:basedOn w:val="a"/>
    <w:rsid w:val="000939D6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23">
    <w:name w:val="Îñíîâíîé òåêñò 2"/>
    <w:basedOn w:val="af5"/>
    <w:rsid w:val="000939D6"/>
    <w:pPr>
      <w:ind w:firstLine="720"/>
      <w:jc w:val="both"/>
    </w:pPr>
    <w:rPr>
      <w:rFonts w:ascii="Times New Roman" w:hAnsi="Times New Roman"/>
      <w:b/>
      <w:color w:val="000000"/>
      <w:sz w:val="24"/>
      <w:lang w:val="en-US"/>
    </w:rPr>
  </w:style>
  <w:style w:type="paragraph" w:customStyle="1" w:styleId="nienie">
    <w:name w:val="nienie"/>
    <w:basedOn w:val="a"/>
    <w:rsid w:val="000939D6"/>
    <w:pPr>
      <w:keepLines/>
      <w:widowControl w:val="0"/>
      <w:ind w:left="709" w:hanging="284"/>
      <w:jc w:val="both"/>
    </w:pPr>
    <w:rPr>
      <w:rFonts w:ascii="Peterburg" w:hAnsi="Peterburg"/>
      <w:szCs w:val="20"/>
    </w:rPr>
  </w:style>
  <w:style w:type="paragraph" w:customStyle="1" w:styleId="bodytextindent">
    <w:name w:val="bodytextindent"/>
    <w:basedOn w:val="a"/>
    <w:rsid w:val="000939D6"/>
    <w:pPr>
      <w:ind w:firstLine="567"/>
      <w:jc w:val="both"/>
    </w:pPr>
  </w:style>
  <w:style w:type="paragraph" w:styleId="24">
    <w:name w:val="toc 2"/>
    <w:basedOn w:val="a"/>
    <w:next w:val="a"/>
    <w:autoRedefine/>
    <w:rsid w:val="008C3F84"/>
    <w:pPr>
      <w:tabs>
        <w:tab w:val="right" w:leader="dot" w:pos="10065"/>
      </w:tabs>
      <w:spacing w:line="240" w:lineRule="atLeast"/>
      <w:ind w:left="142" w:hanging="284"/>
    </w:pPr>
    <w:rPr>
      <w:rFonts w:eastAsia="Calibri"/>
      <w:noProof/>
    </w:rPr>
  </w:style>
  <w:style w:type="paragraph" w:styleId="32">
    <w:name w:val="toc 3"/>
    <w:basedOn w:val="a"/>
    <w:next w:val="a"/>
    <w:autoRedefine/>
    <w:rsid w:val="000939D6"/>
    <w:pPr>
      <w:ind w:left="480"/>
    </w:pPr>
  </w:style>
  <w:style w:type="table" w:styleId="-3">
    <w:name w:val="Table Web 3"/>
    <w:basedOn w:val="a1"/>
    <w:rsid w:val="000939D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39D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40">
    <w:name w:val="toc 4"/>
    <w:basedOn w:val="a"/>
    <w:next w:val="a"/>
    <w:autoRedefine/>
    <w:unhideWhenUsed/>
    <w:rsid w:val="000939D6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autoRedefine/>
    <w:unhideWhenUsed/>
    <w:rsid w:val="000939D6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nhideWhenUsed/>
    <w:rsid w:val="000939D6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nhideWhenUsed/>
    <w:rsid w:val="000939D6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nhideWhenUsed/>
    <w:rsid w:val="000939D6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nhideWhenUsed/>
    <w:rsid w:val="000939D6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semiHidden/>
    <w:rsid w:val="00A5623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A5623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A56237"/>
    <w:rPr>
      <w:sz w:val="24"/>
      <w:szCs w:val="24"/>
    </w:rPr>
  </w:style>
  <w:style w:type="character" w:customStyle="1" w:styleId="22">
    <w:name w:val="Основной текст 2 Знак"/>
    <w:link w:val="21"/>
    <w:rsid w:val="00A56237"/>
    <w:rPr>
      <w:sz w:val="28"/>
      <w:szCs w:val="24"/>
    </w:rPr>
  </w:style>
  <w:style w:type="paragraph" w:styleId="afb">
    <w:name w:val="List Paragraph"/>
    <w:basedOn w:val="a"/>
    <w:uiPriority w:val="34"/>
    <w:qFormat/>
    <w:rsid w:val="004A4B7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E01C4B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Усть-Енисейского района</Company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Меньщиков</dc:creator>
  <cp:keywords/>
  <dc:description/>
  <cp:lastModifiedBy>user</cp:lastModifiedBy>
  <cp:revision>11</cp:revision>
  <cp:lastPrinted>2015-05-20T07:10:00Z</cp:lastPrinted>
  <dcterms:created xsi:type="dcterms:W3CDTF">2017-09-25T05:25:00Z</dcterms:created>
  <dcterms:modified xsi:type="dcterms:W3CDTF">2017-10-02T07:51:00Z</dcterms:modified>
</cp:coreProperties>
</file>