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D71" w:rsidRPr="003C6D71" w:rsidRDefault="003C6D71" w:rsidP="003C6D71">
      <w:pPr>
        <w:spacing w:before="60" w:after="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D71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1025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РЕШЕНИЕ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</w:p>
    <w:p w:rsidR="003C6D71" w:rsidRPr="003C6D71" w:rsidRDefault="003C6D71" w:rsidP="003C6D71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от «</w:t>
      </w:r>
      <w:r w:rsidR="009D076A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03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» </w:t>
      </w:r>
      <w:r w:rsidR="009D076A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апреля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8</w:t>
      </w:r>
      <w:r w:rsidR="009D076A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г.</w:t>
      </w:r>
      <w:r w:rsidR="009D076A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  <w:t xml:space="preserve"> 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E32F5E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E32F5E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854F93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      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№ </w:t>
      </w:r>
      <w:r w:rsidR="00977C13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888</w:t>
      </w:r>
    </w:p>
    <w:p w:rsidR="003C6D71" w:rsidRPr="003C6D71" w:rsidRDefault="003C6D71" w:rsidP="003C6D71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3C6D71" w:rsidRPr="009D076A" w:rsidRDefault="003C6D71" w:rsidP="009D07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9D076A">
        <w:rPr>
          <w:rFonts w:ascii="Times New Roman" w:eastAsia="Times New Roman" w:hAnsi="Times New Roman" w:cs="Times New Roman"/>
          <w:b/>
          <w:sz w:val="28"/>
          <w:szCs w:val="28"/>
        </w:rPr>
        <w:t xml:space="preserve">внесении изменений в Решение </w:t>
      </w:r>
      <w:proofErr w:type="spellStart"/>
      <w:r w:rsidR="009D076A">
        <w:rPr>
          <w:rFonts w:ascii="Times New Roman" w:eastAsia="Times New Roman" w:hAnsi="Times New Roman" w:cs="Times New Roman"/>
          <w:b/>
          <w:sz w:val="28"/>
          <w:szCs w:val="28"/>
        </w:rPr>
        <w:t>Караульского</w:t>
      </w:r>
      <w:proofErr w:type="spellEnd"/>
      <w:r w:rsidR="009D076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Совета депутатов от 16.02.2018 № 884 «О </w:t>
      </w:r>
      <w:r w:rsidRPr="003C6D71">
        <w:rPr>
          <w:rFonts w:ascii="Times New Roman" w:eastAsia="Times New Roman" w:hAnsi="Times New Roman" w:cs="Times New Roman"/>
          <w:b/>
          <w:sz w:val="28"/>
          <w:szCs w:val="28"/>
        </w:rPr>
        <w:t>проведении публичных слушаний по проекту Решения</w:t>
      </w:r>
      <w:r w:rsidRPr="003C6D7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32419" w:rsidRPr="00E32419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</w:t>
      </w:r>
      <w:r w:rsidRPr="003C6D7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C6D71" w:rsidRPr="003C6D71" w:rsidRDefault="003C6D71" w:rsidP="003C6D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3395" w:rsidRPr="00EE3395" w:rsidRDefault="00EE3395" w:rsidP="00130B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06.10.2003 г. </w:t>
      </w:r>
      <w:r w:rsidR="008E551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</w:t>
      </w:r>
      <w:r w:rsidR="000B5043">
        <w:rPr>
          <w:rFonts w:ascii="Times New Roman" w:eastAsia="Times New Roman" w:hAnsi="Times New Roman" w:cs="Times New Roman"/>
          <w:sz w:val="28"/>
          <w:szCs w:val="28"/>
        </w:rPr>
        <w:t xml:space="preserve"> в Российской Федерации», Уставом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«Сельское поселение Караул»</w:t>
      </w:r>
      <w:r w:rsidR="000B5043">
        <w:rPr>
          <w:rFonts w:ascii="Times New Roman" w:eastAsia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E3395">
        <w:rPr>
          <w:rFonts w:ascii="Times New Roman" w:eastAsia="Times New Roman" w:hAnsi="Times New Roman" w:cs="Times New Roman"/>
          <w:sz w:val="28"/>
          <w:szCs w:val="28"/>
        </w:rPr>
        <w:t>Караульский</w:t>
      </w:r>
      <w:proofErr w:type="spellEnd"/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</w:t>
      </w:r>
    </w:p>
    <w:p w:rsidR="00EE3395" w:rsidRPr="00EE3395" w:rsidRDefault="00EE3395" w:rsidP="00EE3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3395" w:rsidRPr="00440CB3" w:rsidRDefault="00EE3395" w:rsidP="00EE3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0CB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B5043" w:rsidRDefault="00EE3395" w:rsidP="004A7A8D">
      <w:pPr>
        <w:autoSpaceDE w:val="0"/>
        <w:autoSpaceDN w:val="0"/>
        <w:adjustRightInd w:val="0"/>
        <w:spacing w:after="0" w:line="228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B5043">
        <w:rPr>
          <w:rFonts w:ascii="Times New Roman" w:eastAsia="Times New Roman" w:hAnsi="Times New Roman" w:cs="Times New Roman"/>
          <w:sz w:val="28"/>
          <w:szCs w:val="28"/>
        </w:rPr>
        <w:t xml:space="preserve">В Решение </w:t>
      </w:r>
      <w:proofErr w:type="spellStart"/>
      <w:r w:rsidR="000B5043" w:rsidRPr="000B5043">
        <w:rPr>
          <w:rFonts w:ascii="Times New Roman" w:eastAsia="Times New Roman" w:hAnsi="Times New Roman" w:cs="Times New Roman"/>
          <w:sz w:val="28"/>
          <w:szCs w:val="28"/>
        </w:rPr>
        <w:t>Караульского</w:t>
      </w:r>
      <w:proofErr w:type="spellEnd"/>
      <w:r w:rsidR="000B5043" w:rsidRPr="000B5043"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депутатов от 16.02.2018 № 884 «О проведении публичных слушаний по проекту Решения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</w:t>
      </w:r>
      <w:r w:rsidR="000B5043">
        <w:rPr>
          <w:rFonts w:ascii="Times New Roman" w:eastAsia="Times New Roman" w:hAnsi="Times New Roman" w:cs="Times New Roman"/>
          <w:sz w:val="28"/>
          <w:szCs w:val="28"/>
        </w:rPr>
        <w:t xml:space="preserve"> внести следующие изменения: </w:t>
      </w:r>
    </w:p>
    <w:p w:rsidR="009D076A" w:rsidRDefault="004A7A8D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0B50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 xml:space="preserve">Часть 4 Решения изложить в следующей редакции: </w:t>
      </w:r>
    </w:p>
    <w:p w:rsidR="00EE3395" w:rsidRPr="00EE3395" w:rsidRDefault="009D076A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 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Назначить на публичные слушания:</w:t>
      </w:r>
    </w:p>
    <w:p w:rsidR="00EE3395" w:rsidRPr="00EE3395" w:rsidRDefault="00EE3395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- пр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 xml:space="preserve">едседательствующим – </w:t>
      </w:r>
      <w:r w:rsidR="00837B0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 xml:space="preserve">ачальника отдела управления делами Администрации сельского поселения Караул </w:t>
      </w:r>
      <w:proofErr w:type="spellStart"/>
      <w:r w:rsidR="009D076A">
        <w:rPr>
          <w:rFonts w:ascii="Times New Roman" w:eastAsia="Times New Roman" w:hAnsi="Times New Roman" w:cs="Times New Roman"/>
          <w:sz w:val="28"/>
          <w:szCs w:val="28"/>
        </w:rPr>
        <w:t>Джумаеву</w:t>
      </w:r>
      <w:proofErr w:type="spellEnd"/>
      <w:r w:rsidR="009D076A">
        <w:rPr>
          <w:rFonts w:ascii="Times New Roman" w:eastAsia="Times New Roman" w:hAnsi="Times New Roman" w:cs="Times New Roman"/>
          <w:sz w:val="28"/>
          <w:szCs w:val="28"/>
        </w:rPr>
        <w:t xml:space="preserve"> Е.В.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3395" w:rsidRPr="00EE3395" w:rsidRDefault="004A7A8D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секретаре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м –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7B06">
        <w:rPr>
          <w:rFonts w:ascii="Times New Roman" w:eastAsia="Times New Roman" w:hAnsi="Times New Roman" w:cs="Times New Roman"/>
          <w:sz w:val="28"/>
          <w:szCs w:val="28"/>
        </w:rPr>
        <w:t>Г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>лавного специалиста отдела управления делами Администрации сельского поселения Караул Иншакову Т.Ю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076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E3395" w:rsidRPr="00EE3395" w:rsidRDefault="009D076A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Решение в информационном вестнике «Усть-Енисеец» и </w:t>
      </w:r>
      <w:r w:rsidR="004A7A8D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на официальном сайте сельского поселения Караул.</w:t>
      </w:r>
    </w:p>
    <w:p w:rsidR="003C6D71" w:rsidRPr="003C6D71" w:rsidRDefault="009D076A" w:rsidP="004A7A8D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 в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момента подписания</w:t>
      </w:r>
      <w:r w:rsidR="00EE3395" w:rsidRPr="00EE33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6D71" w:rsidRDefault="003C6D71" w:rsidP="003C6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7A8D" w:rsidRPr="003C6D71" w:rsidRDefault="004A7A8D" w:rsidP="003C6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1A6C" w:rsidRPr="009D076A" w:rsidRDefault="003C6D71" w:rsidP="009D07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A1A6C" w:rsidRPr="009D076A" w:rsidSect="000E5029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сельского поселения Караул</w:t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Д.В. Рудни</w:t>
      </w:r>
      <w:r w:rsidR="00854F93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</w:p>
    <w:p w:rsidR="00737D76" w:rsidRDefault="00737D76" w:rsidP="00737D76">
      <w:pPr>
        <w:spacing w:before="60"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ПРОЕКТ</w:t>
      </w:r>
    </w:p>
    <w:p w:rsidR="00737D76" w:rsidRDefault="00737D76" w:rsidP="00737D76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31BD5CD" wp14:editId="0DE61E19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D76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737D76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737D76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737D76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37D76" w:rsidRPr="002A078B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A078B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737D76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37D76" w:rsidRPr="000A69BD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737D76" w:rsidRPr="000A69BD" w:rsidRDefault="00737D76" w:rsidP="00737D7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37D76" w:rsidRPr="000A69BD" w:rsidRDefault="00737D76" w:rsidP="00737D76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__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_______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2018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__</w:t>
      </w:r>
    </w:p>
    <w:p w:rsidR="00737D76" w:rsidRPr="000A69BD" w:rsidRDefault="00737D76" w:rsidP="00737D76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37D76" w:rsidRPr="000A69BD" w:rsidRDefault="00737D76" w:rsidP="00737D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и дополнений в Устав </w:t>
      </w:r>
      <w:proofErr w:type="gramStart"/>
      <w:r w:rsidRPr="000A69BD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737D76" w:rsidRPr="000A69BD" w:rsidRDefault="00737D76" w:rsidP="00737D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образования «Сельское поселение Караул» Таймырского Долгано-Ненецкого муниципального района </w:t>
      </w:r>
    </w:p>
    <w:p w:rsidR="00737D76" w:rsidRPr="000A69BD" w:rsidRDefault="00737D76" w:rsidP="00737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76" w:rsidRPr="0081406B" w:rsidRDefault="00737D76" w:rsidP="00737D76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406B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в Российской </w:t>
      </w:r>
      <w:proofErr w:type="spellStart"/>
      <w:r w:rsidRPr="0081406B">
        <w:rPr>
          <w:rFonts w:ascii="Times New Roman" w:hAnsi="Times New Roman" w:cs="Times New Roman"/>
          <w:sz w:val="24"/>
          <w:szCs w:val="24"/>
        </w:rPr>
        <w:t>Федерации»</w:t>
      </w:r>
      <w:proofErr w:type="gramStart"/>
      <w:r w:rsidRPr="0081406B">
        <w:rPr>
          <w:rFonts w:ascii="Times New Roman" w:hAnsi="Times New Roman" w:cs="Times New Roman"/>
          <w:sz w:val="24"/>
          <w:szCs w:val="24"/>
        </w:rPr>
        <w:t>,</w:t>
      </w:r>
      <w:r w:rsidRPr="00173C91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proofErr w:type="gramEnd"/>
      <w:r w:rsidRPr="00173C91">
        <w:rPr>
          <w:rFonts w:ascii="Times New Roman" w:eastAsia="Times New Roman" w:hAnsi="Times New Roman" w:cs="Times New Roman"/>
          <w:bCs/>
          <w:sz w:val="24"/>
          <w:szCs w:val="24"/>
        </w:rPr>
        <w:t>акона</w:t>
      </w:r>
      <w:proofErr w:type="spellEnd"/>
      <w:r w:rsidRPr="00173C91">
        <w:rPr>
          <w:rFonts w:ascii="Times New Roman" w:eastAsia="Times New Roman" w:hAnsi="Times New Roman" w:cs="Times New Roman"/>
          <w:bCs/>
          <w:sz w:val="24"/>
          <w:szCs w:val="24"/>
        </w:rPr>
        <w:t xml:space="preserve"> Красноярского края от 07.07.2016 № 10-4831 «О государственной поддержке развития местного самоуправления Красноярского края»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81406B">
        <w:rPr>
          <w:rFonts w:ascii="Times New Roman" w:eastAsia="Times New Roman" w:hAnsi="Times New Roman" w:cs="Times New Roman"/>
          <w:bCs/>
          <w:sz w:val="24"/>
          <w:szCs w:val="24"/>
        </w:rPr>
        <w:t>руководствуясь</w:t>
      </w:r>
      <w:r w:rsidRPr="0081406B">
        <w:rPr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1406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06B">
        <w:rPr>
          <w:rFonts w:ascii="Times New Roman" w:hAnsi="Times New Roman" w:cs="Times New Roman"/>
          <w:sz w:val="24"/>
          <w:szCs w:val="24"/>
        </w:rPr>
        <w:t>образования «Сельское поселение Караул» Таймырского Долгано-Ненецкого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06B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81406B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737D76" w:rsidRPr="004E4D46" w:rsidRDefault="00737D76" w:rsidP="00737D76">
      <w:pPr>
        <w:spacing w:after="0" w:line="240" w:lineRule="auto"/>
        <w:ind w:firstLine="540"/>
        <w:jc w:val="both"/>
      </w:pPr>
    </w:p>
    <w:p w:rsidR="00737D76" w:rsidRPr="000A69BD" w:rsidRDefault="00737D76" w:rsidP="00737D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737D76" w:rsidRPr="000A69BD" w:rsidRDefault="00737D76" w:rsidP="00737D7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D76" w:rsidRDefault="00737D76" w:rsidP="00737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69BD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«Сельское поселение Караул» Таймырского Долгано-Ненецкого муниципального района, утвержденный Решением Совета сельского поселения Караул Таймырского Долгано-Ненецкого муниципального района от 22.12.2005 года № 20 (с изменениями и дополнениями, утвержденными Решениями Совета сельского поселения Караул от 05.05.2006г. № 59, от 05.05.2007г. № 127, от 17.12.2007г. № 159, от 16.12.2008г. №214, от 26.06.2009г. № 257, 15.12.2009г. №295</w:t>
      </w:r>
      <w:r w:rsidRPr="008250C5">
        <w:rPr>
          <w:rFonts w:ascii="Times New Roman" w:hAnsi="Times New Roman" w:cs="Times New Roman"/>
          <w:sz w:val="24"/>
          <w:szCs w:val="24"/>
        </w:rPr>
        <w:t>, Решением</w:t>
      </w:r>
      <w:proofErr w:type="gramEnd"/>
      <w:r w:rsidRPr="00825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50C5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8250C5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22.07.2010г. №327, от 13.12.10.№360, Решением </w:t>
      </w:r>
      <w:proofErr w:type="spellStart"/>
      <w:r w:rsidRPr="008250C5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8250C5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31.03.2010 № 312, 12.05.2011 № 384, 15.12.2011 № 424, 10.04.2012 №443, 07.03.2013г.№ 506, 12.02.2014 №585, 09.04.2014 №588, от 22.06.2016 №765</w:t>
      </w:r>
      <w:r>
        <w:rPr>
          <w:rFonts w:ascii="Times New Roman" w:hAnsi="Times New Roman" w:cs="Times New Roman"/>
          <w:sz w:val="24"/>
          <w:szCs w:val="24"/>
        </w:rPr>
        <w:t>, от 05.12.2017 № 846</w:t>
      </w:r>
      <w:r w:rsidRPr="008250C5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  <w:proofErr w:type="gramEnd"/>
    </w:p>
    <w:p w:rsidR="00737D76" w:rsidRPr="008250C5" w:rsidRDefault="00737D76" w:rsidP="00737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7D76" w:rsidRPr="00404687" w:rsidRDefault="00737D76" w:rsidP="00737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0C5">
        <w:rPr>
          <w:rFonts w:ascii="Times New Roman" w:hAnsi="Times New Roman" w:cs="Times New Roman"/>
          <w:b/>
          <w:sz w:val="24"/>
          <w:szCs w:val="24"/>
        </w:rPr>
        <w:t>В статье 13:</w:t>
      </w:r>
    </w:p>
    <w:p w:rsidR="00737D76" w:rsidRDefault="00737D76" w:rsidP="00737D7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sz w:val="24"/>
          <w:szCs w:val="24"/>
        </w:rPr>
        <w:t>часть 4 изложить в следующей редакции:</w:t>
      </w:r>
    </w:p>
    <w:p w:rsidR="00737D76" w:rsidRDefault="00737D76" w:rsidP="00737D7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0C5">
        <w:rPr>
          <w:rFonts w:ascii="Times New Roman" w:hAnsi="Times New Roman" w:cs="Times New Roman"/>
          <w:sz w:val="24"/>
          <w:szCs w:val="24"/>
        </w:rPr>
        <w:t xml:space="preserve">«4. </w:t>
      </w:r>
      <w:r w:rsidRPr="008250C5">
        <w:rPr>
          <w:rFonts w:ascii="Times New Roman" w:hAnsi="Times New Roman" w:cs="Times New Roman"/>
          <w:bCs/>
          <w:sz w:val="24"/>
          <w:szCs w:val="24"/>
        </w:rPr>
        <w:t>На публичные слушания должны выноситься:</w:t>
      </w:r>
    </w:p>
    <w:p w:rsidR="00737D76" w:rsidRPr="008250C5" w:rsidRDefault="00737D76" w:rsidP="00737D76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250C5">
        <w:rPr>
          <w:rFonts w:ascii="Times New Roman" w:hAnsi="Times New Roman" w:cs="Times New Roman"/>
          <w:bCs/>
          <w:sz w:val="24"/>
          <w:szCs w:val="24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9" w:history="1">
        <w:r w:rsidRPr="008250C5">
          <w:rPr>
            <w:rFonts w:ascii="Times New Roman" w:hAnsi="Times New Roman" w:cs="Times New Roman"/>
            <w:bCs/>
            <w:color w:val="0000FF"/>
            <w:sz w:val="24"/>
            <w:szCs w:val="24"/>
          </w:rPr>
          <w:t>Конституции</w:t>
        </w:r>
      </w:hyperlink>
      <w:r w:rsidRPr="008250C5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Федерации, федеральных законов, Устава или законов Красноярского края в целях приведения данного устава в соответствие с этими нормативными правовыми актами;</w:t>
      </w:r>
      <w:proofErr w:type="gramEnd"/>
    </w:p>
    <w:p w:rsidR="00737D76" w:rsidRDefault="00737D76" w:rsidP="00737D76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bCs/>
          <w:sz w:val="24"/>
          <w:szCs w:val="24"/>
        </w:rPr>
        <w:lastRenderedPageBreak/>
        <w:t>2) проект местного бюджета и отчет о его исполнении;</w:t>
      </w:r>
    </w:p>
    <w:p w:rsidR="00737D76" w:rsidRDefault="00737D76" w:rsidP="00737D76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bCs/>
          <w:sz w:val="24"/>
          <w:szCs w:val="24"/>
        </w:rPr>
        <w:t>3) прое</w:t>
      </w:r>
      <w:proofErr w:type="gramStart"/>
      <w:r w:rsidRPr="008250C5">
        <w:rPr>
          <w:rFonts w:ascii="Times New Roman" w:hAnsi="Times New Roman" w:cs="Times New Roman"/>
          <w:bCs/>
          <w:sz w:val="24"/>
          <w:szCs w:val="24"/>
        </w:rPr>
        <w:t>кт стр</w:t>
      </w:r>
      <w:proofErr w:type="gramEnd"/>
      <w:r w:rsidRPr="008250C5">
        <w:rPr>
          <w:rFonts w:ascii="Times New Roman" w:hAnsi="Times New Roman" w:cs="Times New Roman"/>
          <w:bCs/>
          <w:sz w:val="24"/>
          <w:szCs w:val="24"/>
        </w:rPr>
        <w:t>атегии социально-экономического развития муниципального образования;</w:t>
      </w:r>
    </w:p>
    <w:p w:rsidR="00737D76" w:rsidRPr="009D12F9" w:rsidRDefault="00737D76" w:rsidP="00737D76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2F9">
        <w:rPr>
          <w:rFonts w:ascii="Times New Roman" w:hAnsi="Times New Roman" w:cs="Times New Roman"/>
          <w:bCs/>
          <w:sz w:val="24"/>
          <w:szCs w:val="24"/>
        </w:rPr>
        <w:t xml:space="preserve">4) вопросы о преобразовании муниципального образования, за исключением случаев, если в соответствии со статьей 13 Федерального закона </w:t>
      </w:r>
      <w:r w:rsidRPr="009D12F9">
        <w:rPr>
          <w:rFonts w:ascii="Times New Roman" w:hAnsi="Times New Roman" w:cs="Times New Roman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 </w:t>
      </w:r>
      <w:r w:rsidRPr="009D12F9">
        <w:rPr>
          <w:rFonts w:ascii="Times New Roman" w:hAnsi="Times New Roman" w:cs="Times New Roman"/>
          <w:bCs/>
          <w:sz w:val="24"/>
          <w:szCs w:val="24"/>
        </w:rPr>
        <w:t>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</w:t>
      </w:r>
      <w:proofErr w:type="gramStart"/>
      <w:r w:rsidRPr="009D12F9">
        <w:rPr>
          <w:rFonts w:ascii="Times New Roman" w:hAnsi="Times New Roman" w:cs="Times New Roman"/>
          <w:bCs/>
          <w:sz w:val="24"/>
          <w:szCs w:val="24"/>
        </w:rPr>
        <w:t>.</w:t>
      </w:r>
      <w:r w:rsidRPr="009D12F9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737D76" w:rsidRPr="00167D35" w:rsidRDefault="00737D76" w:rsidP="00737D76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D35">
        <w:rPr>
          <w:rFonts w:ascii="Times New Roman" w:hAnsi="Times New Roman" w:cs="Times New Roman"/>
          <w:sz w:val="24"/>
          <w:szCs w:val="24"/>
        </w:rPr>
        <w:t>2) дополнить частью 8 следующего содержания:</w:t>
      </w:r>
    </w:p>
    <w:p w:rsidR="00737D76" w:rsidRPr="00167D35" w:rsidRDefault="00737D76" w:rsidP="00737D7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D35">
        <w:rPr>
          <w:rFonts w:ascii="Times New Roman" w:hAnsi="Times New Roman" w:cs="Times New Roman"/>
          <w:bCs/>
          <w:sz w:val="24"/>
          <w:szCs w:val="24"/>
        </w:rPr>
        <w:t>«</w:t>
      </w:r>
      <w:r w:rsidRPr="00167D35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gramStart"/>
      <w:r w:rsidRPr="00167D35">
        <w:rPr>
          <w:rFonts w:ascii="Times New Roman" w:eastAsia="Calibri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167D35">
        <w:rPr>
          <w:rFonts w:ascii="Times New Roman" w:eastAsia="Calibri" w:hAnsi="Times New Roman" w:cs="Times New Roman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слушания, особенности организации и проведения которых,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</w:t>
      </w:r>
      <w:proofErr w:type="gramStart"/>
      <w:r w:rsidRPr="00167D35">
        <w:rPr>
          <w:rFonts w:ascii="Times New Roman" w:eastAsia="Calibri" w:hAnsi="Times New Roman" w:cs="Times New Roman"/>
          <w:sz w:val="24"/>
          <w:szCs w:val="24"/>
        </w:rPr>
        <w:t>.».</w:t>
      </w:r>
      <w:proofErr w:type="gramEnd"/>
    </w:p>
    <w:p w:rsidR="00737D76" w:rsidRPr="008250C5" w:rsidRDefault="00737D76" w:rsidP="00737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0C5">
        <w:rPr>
          <w:rFonts w:ascii="Times New Roman" w:hAnsi="Times New Roman" w:cs="Times New Roman"/>
          <w:b/>
          <w:sz w:val="24"/>
          <w:szCs w:val="24"/>
        </w:rPr>
        <w:t>В статье 15-1:</w:t>
      </w:r>
    </w:p>
    <w:p w:rsidR="00737D76" w:rsidRPr="00B96D25" w:rsidRDefault="00737D76" w:rsidP="00737D7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 xml:space="preserve">часть 2 дополнить абзацем следующего содержания: </w:t>
      </w:r>
    </w:p>
    <w:p w:rsidR="00737D76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1406B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могут создаваться в форме совета (комитета) территориального общественного самоуправления</w:t>
      </w:r>
      <w:proofErr w:type="gramStart"/>
      <w:r w:rsidRPr="008140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737D76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7D76" w:rsidRPr="003B1111" w:rsidRDefault="00737D76" w:rsidP="00737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3B1111">
        <w:rPr>
          <w:rFonts w:ascii="Times New Roman" w:hAnsi="Times New Roman" w:cs="Times New Roman"/>
          <w:b/>
          <w:sz w:val="24"/>
          <w:szCs w:val="24"/>
        </w:rPr>
        <w:t>ополнить Устав статьей 15-5 следующего содержания:</w:t>
      </w:r>
    </w:p>
    <w:p w:rsidR="00737D76" w:rsidRPr="003B1111" w:rsidRDefault="00737D76" w:rsidP="00737D7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Статья 15-5</w:t>
      </w:r>
      <w:r w:rsidRPr="003B11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Сельский староста </w:t>
      </w:r>
    </w:p>
    <w:p w:rsidR="00737D76" w:rsidRPr="003B1111" w:rsidRDefault="00737D76" w:rsidP="0073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1. Сельский староста – лицо, уполномоченное представлять интересы жителей </w:t>
      </w:r>
      <w:r w:rsidRPr="003B1111">
        <w:rPr>
          <w:rFonts w:ascii="Times New Roman" w:eastAsia="Calibri" w:hAnsi="Times New Roman" w:cs="Times New Roman"/>
          <w:sz w:val="24"/>
          <w:szCs w:val="24"/>
        </w:rPr>
        <w:t xml:space="preserve">населенного пункта (нескольких населенных пунктов либо части территории населенного пункта, далее </w:t>
      </w:r>
      <w:proofErr w:type="gramStart"/>
      <w:r w:rsidRPr="003B1111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3B1111">
        <w:rPr>
          <w:rFonts w:ascii="Times New Roman" w:hAnsi="Times New Roman" w:cs="Times New Roman"/>
          <w:sz w:val="24"/>
          <w:szCs w:val="24"/>
        </w:rPr>
        <w:t xml:space="preserve">акреплённая </w:t>
      </w:r>
      <w:r w:rsidRPr="003B1111">
        <w:rPr>
          <w:rFonts w:ascii="Times New Roman" w:eastAsia="Calibri" w:hAnsi="Times New Roman" w:cs="Times New Roman"/>
          <w:sz w:val="24"/>
          <w:szCs w:val="24"/>
        </w:rPr>
        <w:t xml:space="preserve">территория) сельского поселения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во взаимоотношениях с органами местного самоуправления. Староста действует на общественных началах, </w:t>
      </w:r>
      <w:r w:rsidRPr="003B1111">
        <w:rPr>
          <w:rFonts w:ascii="Times New Roman" w:hAnsi="Times New Roman" w:cs="Times New Roman"/>
          <w:sz w:val="24"/>
          <w:szCs w:val="24"/>
        </w:rPr>
        <w:t>на принципах законности и добровольности.</w:t>
      </w:r>
    </w:p>
    <w:p w:rsidR="00737D76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>2. Староста избирается на собрании граждан по вопросу избрания старосты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сроком на 5 лет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 в поря</w:t>
      </w:r>
      <w:r>
        <w:rPr>
          <w:rFonts w:ascii="Times New Roman" w:hAnsi="Times New Roman" w:cs="Times New Roman"/>
          <w:color w:val="000000"/>
          <w:sz w:val="24"/>
          <w:szCs w:val="24"/>
        </w:rPr>
        <w:t>дке, предусмотренном настоящим У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ставом для проведения собраний.</w:t>
      </w:r>
    </w:p>
    <w:p w:rsidR="00737D76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Полномочия старосты подтверждаются выпиской из решения собрания по выбору старосты и/или удостоверением. </w:t>
      </w:r>
    </w:p>
    <w:p w:rsidR="00737D76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. Старостой может быть избран гражданин Российской Федерации, достигший возраста 18 лет, обладающий избирательным правом, постоянно проживающий в границах </w:t>
      </w:r>
      <w:r w:rsidRPr="003B1111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территории.</w:t>
      </w:r>
    </w:p>
    <w:p w:rsidR="00737D76" w:rsidRPr="003B1111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. Староста обладает следующими правами:</w:t>
      </w:r>
    </w:p>
    <w:p w:rsidR="00737D76" w:rsidRDefault="00737D76" w:rsidP="00737D7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1) привлекать жителей </w:t>
      </w:r>
      <w:r w:rsidRPr="003B1111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3B1111">
        <w:rPr>
          <w:rFonts w:ascii="Times New Roman" w:eastAsia="Calibri" w:hAnsi="Times New Roman" w:cs="Times New Roman"/>
          <w:sz w:val="24"/>
          <w:szCs w:val="24"/>
        </w:rPr>
        <w:t>территории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 к работам по благоустройству, озеленению и улучшению санитарного состояния населенных пунктов, детских и спортивных площадок, поддержанию в надлежащем состоянии кладбищ, братских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могил;</w:t>
      </w:r>
    </w:p>
    <w:p w:rsidR="00737D76" w:rsidRPr="00AA577E" w:rsidRDefault="00737D76" w:rsidP="00737D7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2) взаимодействовать с органами местного самоуправления, в том числе по вопросам благоустройства </w:t>
      </w:r>
      <w:r w:rsidRPr="00AA577E">
        <w:rPr>
          <w:rFonts w:ascii="Times New Roman" w:hAnsi="Times New Roman" w:cs="Times New Roman"/>
          <w:sz w:val="24"/>
          <w:szCs w:val="24"/>
        </w:rPr>
        <w:t>закреплённой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 территории, предоставления бытовых и жилищно-коммунальных услуг, организации и пр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оведения публичных мероприятий, 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>охраны общественного порядка, обеспечения первичных мер пожарной безопасности, предупреждения чрезвычайных ситуаций;</w:t>
      </w:r>
    </w:p>
    <w:p w:rsidR="00737D76" w:rsidRPr="00AA577E" w:rsidRDefault="00737D76" w:rsidP="00737D7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lastRenderedPageBreak/>
        <w:t>3) содействовать в реализации прав и законных интересов жителей закреплённой территории путем направления в органы государственной власти и местного самоуправления заявлений, предложений и жалоб граждан;</w:t>
      </w:r>
    </w:p>
    <w:p w:rsidR="00737D76" w:rsidRPr="00AA577E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4) обсуждать проекты решений представительного органа путем проведения  опроса общественного мнения;</w:t>
      </w:r>
    </w:p>
    <w:p w:rsidR="00737D76" w:rsidRPr="00AA577E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5) разрабатывать и вносить на рассмотрение в органы местного самоуправления предложения по программе развития соответствующей территории, по организации работы учреждений здравоохранения, культуры, торговли, образования, по благоустройству населенных пунктов, сохранности и надлежащего использования муниципального жилищного фонда, охраны природы, рационального использования природных ресурсов, развития фермерских (крестьянских) хозяйств;</w:t>
      </w:r>
    </w:p>
    <w:p w:rsidR="00737D76" w:rsidRPr="00AA577E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6) быть принятым в органах или должностными лицами местного самоуправления во внеочередном порядке.</w:t>
      </w:r>
    </w:p>
    <w:p w:rsidR="00737D76" w:rsidRDefault="00737D76" w:rsidP="00737D7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. О своей работе староста отчитывается не реже 1 раза в год на собрании граждан, проводимом на </w:t>
      </w:r>
      <w:r w:rsidRPr="00AA577E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>территории</w:t>
      </w:r>
      <w:proofErr w:type="gramStart"/>
      <w:r w:rsidRPr="00AA577E">
        <w:rPr>
          <w:rFonts w:ascii="Times New Roman" w:hAnsi="Times New Roman" w:cs="Times New Roman"/>
          <w:color w:val="000000"/>
          <w:sz w:val="24"/>
          <w:szCs w:val="24"/>
        </w:rPr>
        <w:t>.».</w:t>
      </w:r>
      <w:proofErr w:type="gramEnd"/>
    </w:p>
    <w:p w:rsidR="00737D76" w:rsidRPr="00B96D25" w:rsidRDefault="00737D76" w:rsidP="00737D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96D25">
        <w:rPr>
          <w:rFonts w:ascii="Times New Roman" w:hAnsi="Times New Roman" w:cs="Times New Roman"/>
          <w:b/>
          <w:sz w:val="24"/>
          <w:szCs w:val="24"/>
        </w:rPr>
        <w:t>.В</w:t>
      </w:r>
      <w:r>
        <w:rPr>
          <w:rFonts w:ascii="Times New Roman" w:hAnsi="Times New Roman" w:cs="Times New Roman"/>
          <w:b/>
          <w:sz w:val="24"/>
          <w:szCs w:val="24"/>
        </w:rPr>
        <w:t xml:space="preserve"> статье 28</w:t>
      </w:r>
      <w:r w:rsidRPr="00B96D25">
        <w:rPr>
          <w:rFonts w:ascii="Times New Roman" w:hAnsi="Times New Roman" w:cs="Times New Roman"/>
          <w:b/>
          <w:sz w:val="24"/>
          <w:szCs w:val="24"/>
        </w:rPr>
        <w:t>:</w:t>
      </w:r>
    </w:p>
    <w:p w:rsidR="00737D76" w:rsidRPr="00EB3632" w:rsidRDefault="00737D76" w:rsidP="00737D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ab/>
        <w:t xml:space="preserve">1) в </w:t>
      </w:r>
      <w:r w:rsidRPr="00EB3632">
        <w:rPr>
          <w:rFonts w:ascii="Times New Roman" w:hAnsi="Times New Roman" w:cs="Times New Roman"/>
          <w:sz w:val="24"/>
          <w:szCs w:val="24"/>
        </w:rPr>
        <w:t>части 1:</w:t>
      </w:r>
    </w:p>
    <w:p w:rsidR="00737D76" w:rsidRPr="00EB3632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3632">
        <w:rPr>
          <w:rFonts w:ascii="Times New Roman" w:hAnsi="Times New Roman" w:cs="Times New Roman"/>
          <w:sz w:val="24"/>
          <w:szCs w:val="24"/>
        </w:rPr>
        <w:t xml:space="preserve">а) дополнить подпунктом 9.1) следующего содержания: </w:t>
      </w:r>
      <w:proofErr w:type="gramEnd"/>
    </w:p>
    <w:p w:rsidR="00737D76" w:rsidRPr="00EB3632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EB3632">
        <w:rPr>
          <w:rFonts w:ascii="Times New Roman" w:hAnsi="Times New Roman" w:cs="Times New Roman"/>
          <w:color w:val="000000"/>
          <w:sz w:val="24"/>
          <w:szCs w:val="24"/>
        </w:rPr>
        <w:t>9.1.) принимает во внеочередном порядке сельского старосту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.».</w:t>
      </w:r>
      <w:proofErr w:type="gramEnd"/>
    </w:p>
    <w:p w:rsidR="00737D76" w:rsidRPr="000A69BD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5</w:t>
      </w:r>
      <w:r w:rsidRPr="000A69B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. </w:t>
      </w:r>
      <w:r w:rsidRPr="000A69BD">
        <w:rPr>
          <w:rFonts w:ascii="Times New Roman" w:hAnsi="Times New Roman" w:cs="Times New Roman"/>
          <w:color w:val="0D0D0D"/>
          <w:sz w:val="24"/>
          <w:szCs w:val="24"/>
        </w:rPr>
        <w:t>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737D76" w:rsidRPr="00B50404" w:rsidRDefault="00737D76" w:rsidP="00737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6</w:t>
      </w:r>
      <w:r w:rsidRPr="00CE48F4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</w:t>
      </w:r>
      <w:r w:rsidRPr="000A69BD">
        <w:rPr>
          <w:rFonts w:ascii="Times New Roman" w:hAnsi="Times New Roman" w:cs="Times New Roman"/>
          <w:color w:val="0D0D0D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Pr="000A69BD">
        <w:rPr>
          <w:rFonts w:ascii="Times New Roman" w:hAnsi="Times New Roman" w:cs="Times New Roman"/>
          <w:color w:val="0D0D0D"/>
          <w:sz w:val="24"/>
          <w:szCs w:val="24"/>
        </w:rPr>
        <w:t>Усть-Енисеец</w:t>
      </w:r>
      <w:proofErr w:type="spellEnd"/>
      <w:r w:rsidRPr="000A69BD">
        <w:rPr>
          <w:rFonts w:ascii="Times New Roman" w:hAnsi="Times New Roman" w:cs="Times New Roman"/>
          <w:color w:val="0D0D0D"/>
          <w:sz w:val="24"/>
          <w:szCs w:val="24"/>
        </w:rPr>
        <w:t>», после прохождения государственной регистрации в установленном законодательством порядке.</w:t>
      </w:r>
    </w:p>
    <w:p w:rsidR="00737D76" w:rsidRDefault="00737D76" w:rsidP="00737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76" w:rsidRPr="000A69BD" w:rsidRDefault="00737D76" w:rsidP="00737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76" w:rsidRPr="00B50404" w:rsidRDefault="00737D76" w:rsidP="00737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Глава сельского поселения Караул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0A69BD">
        <w:rPr>
          <w:rFonts w:ascii="Times New Roman" w:hAnsi="Times New Roman" w:cs="Times New Roman"/>
          <w:b/>
          <w:sz w:val="24"/>
          <w:szCs w:val="24"/>
        </w:rPr>
        <w:t>Д.В. Рудник</w:t>
      </w:r>
    </w:p>
    <w:p w:rsidR="0082450F" w:rsidRPr="00B50404" w:rsidRDefault="0082450F" w:rsidP="00ED5FB8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2450F" w:rsidRPr="00B50404" w:rsidSect="00824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38A" w:rsidRDefault="006B738A" w:rsidP="009F7765">
      <w:pPr>
        <w:spacing w:after="0" w:line="240" w:lineRule="auto"/>
      </w:pPr>
      <w:r>
        <w:separator/>
      </w:r>
    </w:p>
  </w:endnote>
  <w:endnote w:type="continuationSeparator" w:id="0">
    <w:p w:rsidR="006B738A" w:rsidRDefault="006B738A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38A" w:rsidRDefault="006B738A" w:rsidP="009F7765">
      <w:pPr>
        <w:spacing w:after="0" w:line="240" w:lineRule="auto"/>
      </w:pPr>
      <w:r>
        <w:separator/>
      </w:r>
    </w:p>
  </w:footnote>
  <w:footnote w:type="continuationSeparator" w:id="0">
    <w:p w:rsidR="006B738A" w:rsidRDefault="006B738A" w:rsidP="009F7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abstractNum w:abstractNumId="2">
    <w:nsid w:val="641D6C4F"/>
    <w:multiLevelType w:val="hybridMultilevel"/>
    <w:tmpl w:val="3170E12C"/>
    <w:lvl w:ilvl="0" w:tplc="3D38E9D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CE2A44"/>
    <w:multiLevelType w:val="hybridMultilevel"/>
    <w:tmpl w:val="DFBCBDB2"/>
    <w:lvl w:ilvl="0" w:tplc="00FE52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95CBD"/>
    <w:rsid w:val="000A69BD"/>
    <w:rsid w:val="000B4F96"/>
    <w:rsid w:val="000B5043"/>
    <w:rsid w:val="000D0476"/>
    <w:rsid w:val="000E0B97"/>
    <w:rsid w:val="000E5029"/>
    <w:rsid w:val="00130B0B"/>
    <w:rsid w:val="00173C91"/>
    <w:rsid w:val="001A5805"/>
    <w:rsid w:val="001E0DC7"/>
    <w:rsid w:val="001E2DCF"/>
    <w:rsid w:val="00232BA3"/>
    <w:rsid w:val="00236243"/>
    <w:rsid w:val="00287373"/>
    <w:rsid w:val="002A078B"/>
    <w:rsid w:val="002B6772"/>
    <w:rsid w:val="002C5D60"/>
    <w:rsid w:val="00307F76"/>
    <w:rsid w:val="0031670C"/>
    <w:rsid w:val="003452A7"/>
    <w:rsid w:val="003B1111"/>
    <w:rsid w:val="003C6D71"/>
    <w:rsid w:val="00440CB3"/>
    <w:rsid w:val="00447527"/>
    <w:rsid w:val="004A7A8D"/>
    <w:rsid w:val="004E4D46"/>
    <w:rsid w:val="0052190A"/>
    <w:rsid w:val="00553E00"/>
    <w:rsid w:val="005C2BFC"/>
    <w:rsid w:val="00616EAC"/>
    <w:rsid w:val="006315AB"/>
    <w:rsid w:val="00684979"/>
    <w:rsid w:val="006B738A"/>
    <w:rsid w:val="006D704E"/>
    <w:rsid w:val="00721FC5"/>
    <w:rsid w:val="00737D76"/>
    <w:rsid w:val="00753151"/>
    <w:rsid w:val="007840DF"/>
    <w:rsid w:val="007941C0"/>
    <w:rsid w:val="007A50C1"/>
    <w:rsid w:val="007E41D4"/>
    <w:rsid w:val="0081406B"/>
    <w:rsid w:val="0082450F"/>
    <w:rsid w:val="008250C5"/>
    <w:rsid w:val="00837B06"/>
    <w:rsid w:val="00854F93"/>
    <w:rsid w:val="008A1A6C"/>
    <w:rsid w:val="008A51E8"/>
    <w:rsid w:val="008A68F0"/>
    <w:rsid w:val="008D3D5D"/>
    <w:rsid w:val="008E0E29"/>
    <w:rsid w:val="008E5517"/>
    <w:rsid w:val="00902700"/>
    <w:rsid w:val="00977C13"/>
    <w:rsid w:val="00983EF9"/>
    <w:rsid w:val="009B2EC1"/>
    <w:rsid w:val="009D076A"/>
    <w:rsid w:val="009D12F9"/>
    <w:rsid w:val="009F7765"/>
    <w:rsid w:val="00A82A55"/>
    <w:rsid w:val="00AA577E"/>
    <w:rsid w:val="00AC4BFC"/>
    <w:rsid w:val="00B50404"/>
    <w:rsid w:val="00B96D25"/>
    <w:rsid w:val="00BD03D5"/>
    <w:rsid w:val="00BE1FAA"/>
    <w:rsid w:val="00C12A38"/>
    <w:rsid w:val="00C51DBD"/>
    <w:rsid w:val="00C85A4D"/>
    <w:rsid w:val="00CD59AB"/>
    <w:rsid w:val="00CE48F4"/>
    <w:rsid w:val="00D31B1F"/>
    <w:rsid w:val="00D34FDE"/>
    <w:rsid w:val="00DD5F4A"/>
    <w:rsid w:val="00DE7572"/>
    <w:rsid w:val="00DE765A"/>
    <w:rsid w:val="00E042B6"/>
    <w:rsid w:val="00E32419"/>
    <w:rsid w:val="00E32F5E"/>
    <w:rsid w:val="00E45F3E"/>
    <w:rsid w:val="00E5380F"/>
    <w:rsid w:val="00E53906"/>
    <w:rsid w:val="00EB3632"/>
    <w:rsid w:val="00ED5FB8"/>
    <w:rsid w:val="00EE3395"/>
    <w:rsid w:val="00EF6119"/>
    <w:rsid w:val="00F06897"/>
    <w:rsid w:val="00F3171A"/>
    <w:rsid w:val="00F6571A"/>
    <w:rsid w:val="00FD3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7B09DC321E512E8EAA911643348D8843AE046A9F9023EFCC6322z72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Sovet_Sekretar</cp:lastModifiedBy>
  <cp:revision>62</cp:revision>
  <cp:lastPrinted>2018-04-05T01:02:00Z</cp:lastPrinted>
  <dcterms:created xsi:type="dcterms:W3CDTF">2017-06-08T08:26:00Z</dcterms:created>
  <dcterms:modified xsi:type="dcterms:W3CDTF">2018-05-17T06:32:00Z</dcterms:modified>
</cp:coreProperties>
</file>