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6F6" w:rsidRDefault="007976F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br/>
      </w:r>
    </w:p>
    <w:p w:rsidR="007976F6" w:rsidRDefault="007976F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7976F6" w:rsidRDefault="007976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 xml:space="preserve">АДМИНИСТРАЦИЯ </w:t>
      </w:r>
      <w:proofErr w:type="gramStart"/>
      <w:r>
        <w:rPr>
          <w:rFonts w:ascii="Calibri" w:hAnsi="Calibri" w:cs="Calibri"/>
          <w:b/>
          <w:bCs/>
        </w:rPr>
        <w:t>ТАЙМЫРСКОГО</w:t>
      </w:r>
      <w:proofErr w:type="gramEnd"/>
      <w:r>
        <w:rPr>
          <w:rFonts w:ascii="Calibri" w:hAnsi="Calibri" w:cs="Calibri"/>
          <w:b/>
          <w:bCs/>
        </w:rPr>
        <w:t xml:space="preserve"> ДОЛГАНО-НЕНЕЦКОГО</w:t>
      </w:r>
    </w:p>
    <w:p w:rsidR="007976F6" w:rsidRDefault="007976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МУНИЦИПАЛЬНОГО РАЙОНА</w:t>
      </w:r>
    </w:p>
    <w:p w:rsidR="007976F6" w:rsidRDefault="007976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976F6" w:rsidRDefault="007976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7976F6" w:rsidRDefault="007976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28 мая 2009 г. N 291</w:t>
      </w:r>
    </w:p>
    <w:p w:rsidR="007976F6" w:rsidRDefault="007976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976F6" w:rsidRDefault="007976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СОДЕЙСТВИИ МАЛОМУ И СРЕДНЕМУ ПРЕДПРИНИМАТЕЛЬСТВУ</w:t>
      </w:r>
    </w:p>
    <w:p w:rsidR="007976F6" w:rsidRDefault="007976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ТАЙМЫРСКОМ ДОЛГАНО-НЕНЕЦКОМ МУНИЦИПАЛЬНОМ РАЙОНЕ</w:t>
      </w:r>
    </w:p>
    <w:p w:rsidR="007976F6" w:rsidRDefault="007976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ПРИНЦИПУ "ОДНОГО ОКНА"</w:t>
      </w:r>
    </w:p>
    <w:p w:rsidR="007976F6" w:rsidRDefault="007976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976F6" w:rsidRDefault="007976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r w:rsidR="00FF2AB0">
        <w:rPr>
          <w:rFonts w:ascii="Calibri" w:hAnsi="Calibri" w:cs="Calibri"/>
        </w:rPr>
        <w:t xml:space="preserve">Постановления </w:t>
      </w:r>
      <w:r>
        <w:rPr>
          <w:rFonts w:ascii="Calibri" w:hAnsi="Calibri" w:cs="Calibri"/>
        </w:rPr>
        <w:t>Администрации Таймырского</w:t>
      </w:r>
      <w:proofErr w:type="gramEnd"/>
    </w:p>
    <w:p w:rsidR="007976F6" w:rsidRDefault="007976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Долгано-Ненецкого муниципального района</w:t>
      </w:r>
    </w:p>
    <w:p w:rsidR="007976F6" w:rsidRDefault="007976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06.04.2010 N 200)</w:t>
      </w:r>
    </w:p>
    <w:p w:rsidR="007976F6" w:rsidRDefault="007976F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976F6" w:rsidRDefault="00797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r w:rsidR="00FF2AB0">
        <w:rPr>
          <w:rFonts w:ascii="Calibri" w:hAnsi="Calibri" w:cs="Calibri"/>
        </w:rPr>
        <w:t xml:space="preserve">Указом </w:t>
      </w:r>
      <w:r>
        <w:rPr>
          <w:rFonts w:ascii="Calibri" w:hAnsi="Calibri" w:cs="Calibri"/>
        </w:rPr>
        <w:t>Президента Российской Федерации от 15.05.2008 N 797 "О неотложных мерах по ликвидации административных ограничений при осуществлении предпринимательской деятельности", в целях содействия развитию малого и среднего предпринимательства на территории Таймырского Долгано-Ненецкого муниципального района Администрация муниципального района постановляет:</w:t>
      </w:r>
    </w:p>
    <w:p w:rsidR="007976F6" w:rsidRDefault="007976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976F6" w:rsidRDefault="00797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</w:t>
      </w:r>
      <w:r w:rsidR="00FF2AB0">
        <w:rPr>
          <w:rFonts w:ascii="Calibri" w:hAnsi="Calibri" w:cs="Calibri"/>
        </w:rPr>
        <w:t xml:space="preserve">Положение </w:t>
      </w:r>
      <w:r>
        <w:rPr>
          <w:rFonts w:ascii="Calibri" w:hAnsi="Calibri" w:cs="Calibri"/>
        </w:rPr>
        <w:t>о содействии малому и среднему предпринимательству в Таймырском Долгано-Ненецком муниципальном районе по принципу "одного окна" согласно приложению.</w:t>
      </w:r>
    </w:p>
    <w:p w:rsidR="007976F6" w:rsidRDefault="00797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Структурным подразделениям и органам Администрации муниципального района определить ответственных лиц по взаимодействию с диспетчером.</w:t>
      </w:r>
    </w:p>
    <w:p w:rsidR="007976F6" w:rsidRDefault="00797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Рекомендовать Руководителю Администрации городского поселения Дудинка </w:t>
      </w:r>
      <w:proofErr w:type="spellStart"/>
      <w:r>
        <w:rPr>
          <w:rFonts w:ascii="Calibri" w:hAnsi="Calibri" w:cs="Calibri"/>
        </w:rPr>
        <w:t>Батылю</w:t>
      </w:r>
      <w:proofErr w:type="spellEnd"/>
      <w:r>
        <w:rPr>
          <w:rFonts w:ascii="Calibri" w:hAnsi="Calibri" w:cs="Calibri"/>
        </w:rPr>
        <w:t xml:space="preserve"> С.М., Руководителю Администрации сельского поселения Хатанга Поротову С.Н., Руководителю Администрации сельского поселения Караул Пронину А.Н., Руководителю Администрации городского поселения Диксон Бондаренко А.А. назначить ответственных лиц, осуществляющих взаимодействие с диспетчером.</w:t>
      </w:r>
    </w:p>
    <w:p w:rsidR="007976F6" w:rsidRDefault="00797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Постановление вступает в силу в день, следующий за днем его официального опубликования в газете "Таймыр".</w:t>
      </w:r>
    </w:p>
    <w:p w:rsidR="007976F6" w:rsidRDefault="00797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Постановления оставляю за собой.</w:t>
      </w:r>
    </w:p>
    <w:p w:rsidR="007976F6" w:rsidRDefault="007976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976F6" w:rsidRDefault="007976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Исполняющая</w:t>
      </w:r>
      <w:proofErr w:type="gramEnd"/>
      <w:r>
        <w:rPr>
          <w:rFonts w:ascii="Calibri" w:hAnsi="Calibri" w:cs="Calibri"/>
        </w:rPr>
        <w:t xml:space="preserve"> обязанности</w:t>
      </w:r>
    </w:p>
    <w:p w:rsidR="007976F6" w:rsidRDefault="007976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Руководителя Администрации</w:t>
      </w:r>
    </w:p>
    <w:p w:rsidR="007976F6" w:rsidRDefault="007976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муниципального района</w:t>
      </w:r>
    </w:p>
    <w:p w:rsidR="007976F6" w:rsidRDefault="007976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Г.В.ГАВРИЛОВА</w:t>
      </w:r>
    </w:p>
    <w:p w:rsidR="007976F6" w:rsidRDefault="007976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976F6" w:rsidRDefault="007976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976F6" w:rsidRDefault="007976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976F6" w:rsidRDefault="007976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976F6" w:rsidRDefault="007976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E3C4C" w:rsidRDefault="00DE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E3C4C" w:rsidRDefault="00DE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E3C4C" w:rsidRDefault="00DE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E3C4C" w:rsidRDefault="00DE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E3C4C" w:rsidRDefault="00DE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E3C4C" w:rsidRDefault="00DE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E3C4C" w:rsidRDefault="00DE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E3C4C" w:rsidRDefault="00DE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E3C4C" w:rsidRDefault="00DE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E3C4C" w:rsidRDefault="00DE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E3C4C" w:rsidRDefault="00DE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E3C4C" w:rsidRDefault="00DE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976F6" w:rsidRDefault="007976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2"/>
      <w:bookmarkEnd w:id="1"/>
      <w:r>
        <w:rPr>
          <w:rFonts w:ascii="Calibri" w:hAnsi="Calibri" w:cs="Calibri"/>
        </w:rPr>
        <w:lastRenderedPageBreak/>
        <w:t>Приложение</w:t>
      </w:r>
    </w:p>
    <w:p w:rsidR="007976F6" w:rsidRDefault="007976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7976F6" w:rsidRDefault="007976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</w:t>
      </w:r>
    </w:p>
    <w:p w:rsidR="007976F6" w:rsidRDefault="007976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муниципального района</w:t>
      </w:r>
    </w:p>
    <w:p w:rsidR="007976F6" w:rsidRDefault="007976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28 мая 2009 г. N 291</w:t>
      </w:r>
    </w:p>
    <w:p w:rsidR="007976F6" w:rsidRDefault="007976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976F6" w:rsidRDefault="007976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8"/>
      <w:bookmarkEnd w:id="2"/>
      <w:r>
        <w:rPr>
          <w:rFonts w:ascii="Calibri" w:hAnsi="Calibri" w:cs="Calibri"/>
          <w:b/>
          <w:bCs/>
        </w:rPr>
        <w:t>ПОЛОЖЕНИЕ</w:t>
      </w:r>
    </w:p>
    <w:p w:rsidR="007976F6" w:rsidRDefault="007976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СОДЕЙСТВИИ МАЛОМУ И СРЕДНЕМУ ПРЕДПРИНИМАТЕЛЬСТВУ</w:t>
      </w:r>
    </w:p>
    <w:p w:rsidR="007976F6" w:rsidRDefault="007976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ТАЙМЫРСКОМ ДОЛГАНО-НЕНЕЦКОМ МУНИЦИПАЛЬНОМ РАЙОНЕ</w:t>
      </w:r>
    </w:p>
    <w:p w:rsidR="007976F6" w:rsidRDefault="007976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ПРИНЦИПУ "ОДНОГО ОКНА"</w:t>
      </w:r>
    </w:p>
    <w:p w:rsidR="007976F6" w:rsidRDefault="007976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976F6" w:rsidRDefault="007976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976F6" w:rsidRDefault="007976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47"/>
      <w:bookmarkEnd w:id="3"/>
      <w:r>
        <w:rPr>
          <w:rFonts w:ascii="Calibri" w:hAnsi="Calibri" w:cs="Calibri"/>
        </w:rPr>
        <w:t>1. Общие положения</w:t>
      </w:r>
    </w:p>
    <w:p w:rsidR="007976F6" w:rsidRDefault="00797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76F6" w:rsidRDefault="00797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</w:t>
      </w:r>
      <w:proofErr w:type="gramStart"/>
      <w:r>
        <w:rPr>
          <w:rFonts w:ascii="Calibri" w:hAnsi="Calibri" w:cs="Calibri"/>
        </w:rPr>
        <w:t>Положение о содействии малому и среднему предпринимательству в Таймырском Долгано-Ненецком муниципальном района по принципу "одного окна" (далее - Положение) определяет порядок организации деятельности Администрации Таймырского Долгано-Ненецкого муниципального района (далее - Администрация муниципального района), а также территориальных органов федеральных органов исполнительной власти, территориальных отделений банков, страховых компаний, объединений предпринимателей, других учреждений и организаций, осуществляющих свою деятельность на территории Таймырского Долгано-Ненецкого муниципального района (далее</w:t>
      </w:r>
      <w:proofErr w:type="gramEnd"/>
      <w:r>
        <w:rPr>
          <w:rFonts w:ascii="Calibri" w:hAnsi="Calibri" w:cs="Calibri"/>
        </w:rPr>
        <w:t xml:space="preserve"> - </w:t>
      </w:r>
      <w:proofErr w:type="gramStart"/>
      <w:r>
        <w:rPr>
          <w:rFonts w:ascii="Calibri" w:hAnsi="Calibri" w:cs="Calibri"/>
        </w:rPr>
        <w:t>Участники), по содействию малому и среднему предпринимательству на территории Таймырского Долгано-Ненецкого муниципального района (далее - муниципальный район) по принципу "одного окна" (далее - деятельность по принципу "одного окна").</w:t>
      </w:r>
      <w:proofErr w:type="gramEnd"/>
    </w:p>
    <w:p w:rsidR="007976F6" w:rsidRDefault="00797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Основной целью деятельности по принципу "одного окна" является предоставление гражданам, желающим заниматься предпринимательской деятельностью на территории муниципального района, а также субъектам малого и среднего предпринимательства (далее - Получатели услуг), возможности получения в одном месте информационно-консультационных услуг (далее - Услуги).</w:t>
      </w:r>
    </w:p>
    <w:p w:rsidR="007976F6" w:rsidRDefault="00797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76F6" w:rsidRDefault="007976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52"/>
      <w:bookmarkEnd w:id="4"/>
      <w:r>
        <w:rPr>
          <w:rFonts w:ascii="Calibri" w:hAnsi="Calibri" w:cs="Calibri"/>
        </w:rPr>
        <w:t>2. Задача</w:t>
      </w:r>
    </w:p>
    <w:p w:rsidR="007976F6" w:rsidRDefault="007976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976F6" w:rsidRDefault="00797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Информационно-консультационное обслуживание субъектов малого и среднего предпринимательства на различных этапах развития.</w:t>
      </w:r>
    </w:p>
    <w:p w:rsidR="007976F6" w:rsidRDefault="007976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976F6" w:rsidRDefault="007976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56"/>
      <w:bookmarkEnd w:id="5"/>
      <w:r>
        <w:rPr>
          <w:rFonts w:ascii="Calibri" w:hAnsi="Calibri" w:cs="Calibri"/>
        </w:rPr>
        <w:t>3. Функции Участников при осуществлении деятельности</w:t>
      </w:r>
    </w:p>
    <w:p w:rsidR="007976F6" w:rsidRDefault="007976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принципу "одного окна"</w:t>
      </w:r>
    </w:p>
    <w:p w:rsidR="007976F6" w:rsidRDefault="007976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976F6" w:rsidRDefault="00797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 Участие в реализации государственных и </w:t>
      </w:r>
      <w:r w:rsidR="00CC4A04">
        <w:rPr>
          <w:rFonts w:ascii="Calibri" w:hAnsi="Calibri" w:cs="Calibri"/>
        </w:rPr>
        <w:t xml:space="preserve">муниципальных программ </w:t>
      </w:r>
      <w:r>
        <w:rPr>
          <w:rFonts w:ascii="Calibri" w:hAnsi="Calibri" w:cs="Calibri"/>
        </w:rPr>
        <w:t>поддержки и развития малого и среднего предпринимательства в муниципальном районе Красноярского края.</w:t>
      </w:r>
    </w:p>
    <w:p w:rsidR="007976F6" w:rsidRDefault="00797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3.2. </w:t>
      </w:r>
      <w:proofErr w:type="gramStart"/>
      <w:r>
        <w:rPr>
          <w:rFonts w:ascii="Calibri" w:hAnsi="Calibri" w:cs="Calibri"/>
        </w:rPr>
        <w:t xml:space="preserve">Обеспечение гарантированного доступа Получателей услуг к информационному ресурсу, поисковым и справочным системам через информационно-правовые центры дистанционного информационно-консультационного </w:t>
      </w:r>
      <w:proofErr w:type="spellStart"/>
      <w:r>
        <w:rPr>
          <w:rFonts w:ascii="Calibri" w:hAnsi="Calibri" w:cs="Calibri"/>
        </w:rPr>
        <w:t>бизнес-инкубатора</w:t>
      </w:r>
      <w:proofErr w:type="spellEnd"/>
      <w:r>
        <w:rPr>
          <w:rFonts w:ascii="Calibri" w:hAnsi="Calibri" w:cs="Calibri"/>
        </w:rPr>
        <w:t xml:space="preserve"> (</w:t>
      </w:r>
      <w:proofErr w:type="spellStart"/>
      <w:r>
        <w:rPr>
          <w:rFonts w:ascii="Calibri" w:hAnsi="Calibri" w:cs="Calibri"/>
        </w:rPr>
        <w:t>www.bikr.ru</w:t>
      </w:r>
      <w:proofErr w:type="spellEnd"/>
      <w:r>
        <w:rPr>
          <w:rFonts w:ascii="Calibri" w:hAnsi="Calibri" w:cs="Calibri"/>
        </w:rPr>
        <w:t>), действующие на базе библиотек муниципального района.</w:t>
      </w:r>
      <w:proofErr w:type="gramEnd"/>
    </w:p>
    <w:p w:rsidR="007976F6" w:rsidRDefault="00797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Обеспечение взаимодействия Получателей услуг с территориальными органами федеральных органов исполнительной власти, территориальными отделениями банков, страховыми компаниями, объединениями предпринимателей, другими учреждениями и организациями.</w:t>
      </w:r>
    </w:p>
    <w:p w:rsidR="007976F6" w:rsidRDefault="00797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Предоставление Получателям услуг методических рекомендаций и практических пособий по вопросам организации и ведения предпринимательской деятельности.</w:t>
      </w:r>
    </w:p>
    <w:p w:rsidR="007976F6" w:rsidRDefault="00797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 Представление Получателям услуг информации об утвержденных перечнях муниципального имущества, которое может быть использовано в целях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предпринимательства, а также о предоставлении земельных участков.</w:t>
      </w:r>
    </w:p>
    <w:p w:rsidR="007976F6" w:rsidRDefault="00797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3.6. Взаимодействие со средствами массовой информации в области освещения и обсуждения проблем малого и среднего предпринимательства и путей их решения, пропаганды </w:t>
      </w:r>
      <w:r>
        <w:rPr>
          <w:rFonts w:ascii="Calibri" w:hAnsi="Calibri" w:cs="Calibri"/>
        </w:rPr>
        <w:lastRenderedPageBreak/>
        <w:t>предпринимательской деятельности.</w:t>
      </w:r>
    </w:p>
    <w:p w:rsidR="007976F6" w:rsidRDefault="007976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976F6" w:rsidRDefault="007976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67"/>
      <w:bookmarkEnd w:id="6"/>
      <w:r>
        <w:rPr>
          <w:rFonts w:ascii="Calibri" w:hAnsi="Calibri" w:cs="Calibri"/>
        </w:rPr>
        <w:t>4. Организация деятельности по принципу "одного окна"</w:t>
      </w:r>
    </w:p>
    <w:p w:rsidR="007976F6" w:rsidRDefault="007976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976F6" w:rsidRDefault="00797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Координацию деятельности по принципу "одного окна" осуществляет первый заместитель Руководителя Администрации муниципального района.</w:t>
      </w:r>
    </w:p>
    <w:p w:rsidR="007976F6" w:rsidRDefault="00797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В состав Участников входят представители органов местного самоуправления муниципального района, поселений, на которые возложены соответствующие функции, а также представители: территориальных органов федеральных органов исполнительной власти, территориальных отделений банков, страховых организаций; информационно-правовых центров, действующих на базе библиотек; органов занятости населения; средств массовой информации; объединений предпринимателей; других заинтересованных учреждений и организаций, заключивших с Администрацией муниципального района соглашения о взаимодействии по вопросам содействия малому и среднему предпринимательству на территории муниципального района.</w:t>
      </w:r>
    </w:p>
    <w:p w:rsidR="007976F6" w:rsidRDefault="00797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Администрация муниципального района определяет ответственное должностное лицо, осуществляющее взаимодействие Участников и Получателей услуг, которое выполняет функции диспетчера (далее - Диспетчер).</w:t>
      </w:r>
    </w:p>
    <w:p w:rsidR="007976F6" w:rsidRDefault="00797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Участники в соответствии с заключенными соглашениями либо возложенными на них функциями представляют Диспетчеру комплект информационных и методических материалов (на бумажных носителях и в электронном виде), относящихся к деятельности организации Участника, пользуясь которыми Диспетчер может оказать информационно-консультационную помощь Получателю услуг.</w:t>
      </w:r>
    </w:p>
    <w:p w:rsidR="007976F6" w:rsidRDefault="00797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4.5. Услуги предоставляются Получателю услуг Диспетчером в день обращения без предварительной записи или по отдельному графику предоставления услуг.</w:t>
      </w:r>
    </w:p>
    <w:p w:rsidR="007976F6" w:rsidRDefault="00797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4.6. Документом, необходимым для получения услуг Получателем услуг, является заявка, полученная в устной или произвольной письменной форме.</w:t>
      </w:r>
    </w:p>
    <w:p w:rsidR="007976F6" w:rsidRDefault="00797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4.7. Услуги предоставляются бесплатно.</w:t>
      </w:r>
    </w:p>
    <w:p w:rsidR="007976F6" w:rsidRDefault="00797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76F6" w:rsidRDefault="007976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78"/>
      <w:bookmarkEnd w:id="7"/>
      <w:r>
        <w:rPr>
          <w:rFonts w:ascii="Calibri" w:hAnsi="Calibri" w:cs="Calibri"/>
        </w:rPr>
        <w:t>5. Функции Диспетчера</w:t>
      </w:r>
    </w:p>
    <w:p w:rsidR="007976F6" w:rsidRDefault="007976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976F6" w:rsidRDefault="00797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Диспетчер, находясь на своем рабочем месте, выполняет следующие функции:</w:t>
      </w:r>
    </w:p>
    <w:p w:rsidR="007976F6" w:rsidRDefault="00797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5.1. Принимает заявки от Получателей услуг, регистрирует их в </w:t>
      </w:r>
      <w:r w:rsidR="00564140">
        <w:rPr>
          <w:rFonts w:ascii="Calibri" w:hAnsi="Calibri" w:cs="Calibri"/>
        </w:rPr>
        <w:t xml:space="preserve">журнале </w:t>
      </w:r>
      <w:r>
        <w:rPr>
          <w:rFonts w:ascii="Calibri" w:hAnsi="Calibri" w:cs="Calibri"/>
        </w:rPr>
        <w:t>по установленной форме согласно приложению к настоящему Положению и в зависимости от специфики вопроса информирует Получателя услуги о порядке и сроках получения интересующей информации. Журнал ведется в электронном виде, но по мере пополнения данных распечатывается и хранится в установленном порядке.</w:t>
      </w:r>
    </w:p>
    <w:p w:rsidR="007976F6" w:rsidRDefault="00797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В рамках своих полномочий:</w:t>
      </w:r>
    </w:p>
    <w:p w:rsidR="007976F6" w:rsidRDefault="00797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5.2.1. Безотлагательно оказывает информационные, консультационные, разъяснительные и методические услуги при условии, что заявки не требуют дополнительной проработки вопроса, и ответ отражен в имеющихся методических рекомендациях и справочных документах.</w:t>
      </w:r>
    </w:p>
    <w:p w:rsidR="007976F6" w:rsidRDefault="00797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5.2.2. В случае если заявка требует дополнительной проработки, оформляет запрос в адрес соответствующего Участника, органа местного самоуправления, учреждения, организации для получения аргументированного разъяснения, после чего готовит ответ Получателю </w:t>
      </w:r>
      <w:proofErr w:type="gramStart"/>
      <w:r>
        <w:rPr>
          <w:rFonts w:ascii="Calibri" w:hAnsi="Calibri" w:cs="Calibri"/>
        </w:rPr>
        <w:t>услуги</w:t>
      </w:r>
      <w:proofErr w:type="gramEnd"/>
      <w:r>
        <w:rPr>
          <w:rFonts w:ascii="Calibri" w:hAnsi="Calibri" w:cs="Calibri"/>
        </w:rPr>
        <w:t xml:space="preserve"> либо направляет вопрос соответствующему Участнику для подготовки ответа.</w:t>
      </w:r>
    </w:p>
    <w:p w:rsidR="007976F6" w:rsidRDefault="00797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5.3. В своей работе Диспетчер взаимодействует </w:t>
      </w:r>
      <w:proofErr w:type="gramStart"/>
      <w:r>
        <w:rPr>
          <w:rFonts w:ascii="Calibri" w:hAnsi="Calibri" w:cs="Calibri"/>
        </w:rPr>
        <w:t>с</w:t>
      </w:r>
      <w:proofErr w:type="gramEnd"/>
      <w:r>
        <w:rPr>
          <w:rFonts w:ascii="Calibri" w:hAnsi="Calibri" w:cs="Calibri"/>
        </w:rPr>
        <w:t>:</w:t>
      </w:r>
    </w:p>
    <w:p w:rsidR="007976F6" w:rsidRDefault="00797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5.3.1. Участниками.</w:t>
      </w:r>
    </w:p>
    <w:p w:rsidR="007976F6" w:rsidRDefault="00797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5.3.2. Информационно-правовыми центрами, действующими на базе библиотек, в поселениях муниципального района.</w:t>
      </w:r>
    </w:p>
    <w:p w:rsidR="007976F6" w:rsidRDefault="00797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5.3.3. Учреждениями, организациями, деятельность которых связана с деятельностью субъектов малого и среднего предпринимательства, представители которых не входят в состав Участников.</w:t>
      </w:r>
    </w:p>
    <w:p w:rsidR="007976F6" w:rsidRDefault="00797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5.3.4. Объединениями предпринимателей.</w:t>
      </w:r>
    </w:p>
    <w:p w:rsidR="007976F6" w:rsidRDefault="00797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5.3.5. Органами исполнительной власти Красноярского края.</w:t>
      </w:r>
    </w:p>
    <w:p w:rsidR="007976F6" w:rsidRDefault="007976F6" w:rsidP="00420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5.4. По итогам работы за месяц Диспетчер составляет отчет о поступивших заявках и проведенной работе по предоставлению услуг Получателям услуг и в срок до 10 числа месяца, следующего </w:t>
      </w:r>
      <w:proofErr w:type="gramStart"/>
      <w:r>
        <w:rPr>
          <w:rFonts w:ascii="Calibri" w:hAnsi="Calibri" w:cs="Calibri"/>
        </w:rPr>
        <w:t>за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отчетным</w:t>
      </w:r>
      <w:proofErr w:type="gramEnd"/>
      <w:r>
        <w:rPr>
          <w:rFonts w:ascii="Calibri" w:hAnsi="Calibri" w:cs="Calibri"/>
        </w:rPr>
        <w:t>, представляет его первому заместителю Руководителя Администрации муниципального района.</w:t>
      </w:r>
    </w:p>
    <w:p w:rsidR="007976F6" w:rsidRDefault="007976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8" w:name="Par99"/>
      <w:bookmarkEnd w:id="8"/>
      <w:r>
        <w:rPr>
          <w:rFonts w:ascii="Calibri" w:hAnsi="Calibri" w:cs="Calibri"/>
        </w:rPr>
        <w:lastRenderedPageBreak/>
        <w:t>Приложение</w:t>
      </w:r>
    </w:p>
    <w:p w:rsidR="007976F6" w:rsidRDefault="007976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Положению</w:t>
      </w:r>
    </w:p>
    <w:p w:rsidR="007976F6" w:rsidRDefault="007976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 содействии малому и среднему</w:t>
      </w:r>
    </w:p>
    <w:p w:rsidR="007976F6" w:rsidRDefault="007976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предпринимательству в </w:t>
      </w:r>
      <w:proofErr w:type="gramStart"/>
      <w:r>
        <w:rPr>
          <w:rFonts w:ascii="Calibri" w:hAnsi="Calibri" w:cs="Calibri"/>
        </w:rPr>
        <w:t>Таймырском</w:t>
      </w:r>
      <w:proofErr w:type="gramEnd"/>
    </w:p>
    <w:p w:rsidR="007976F6" w:rsidRDefault="007976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Долгано-Ненецком муниципальном</w:t>
      </w:r>
    </w:p>
    <w:p w:rsidR="007976F6" w:rsidRDefault="007976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районе</w:t>
      </w:r>
      <w:proofErr w:type="gramEnd"/>
      <w:r>
        <w:rPr>
          <w:rFonts w:ascii="Calibri" w:hAnsi="Calibri" w:cs="Calibri"/>
        </w:rPr>
        <w:t xml:space="preserve"> по принципу "одного окна"</w:t>
      </w:r>
    </w:p>
    <w:p w:rsidR="007976F6" w:rsidRDefault="007976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976F6" w:rsidRDefault="007976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976F6" w:rsidRDefault="007976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9" w:name="Par110"/>
      <w:bookmarkEnd w:id="9"/>
      <w:r>
        <w:rPr>
          <w:rFonts w:ascii="Calibri" w:hAnsi="Calibri" w:cs="Calibri"/>
          <w:b/>
          <w:bCs/>
        </w:rPr>
        <w:t>ЖУРНАЛ</w:t>
      </w:r>
    </w:p>
    <w:p w:rsidR="007976F6" w:rsidRDefault="007976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РЕГИСТРАЦИИ ЗАЯВОК, ПОСТУПИВШИХ К ДИСПЕТЧЕРУ,</w:t>
      </w:r>
    </w:p>
    <w:p w:rsidR="007976F6" w:rsidRDefault="007976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ОСУЩЕСТВЛЯЮЩЕМУ ФУНКЦИЮ СОДЕЙСТВИЯ МАЛОМУ И СРЕДНЕМУ</w:t>
      </w:r>
    </w:p>
    <w:p w:rsidR="007976F6" w:rsidRDefault="007976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ПРЕДПРИНИМАТЕЛЬСТВУ ПО ПРИНЦИПУ "ОДНОГО ОКНА"</w:t>
      </w:r>
    </w:p>
    <w:p w:rsidR="007976F6" w:rsidRDefault="007976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 ______________ 20___ г.</w:t>
      </w:r>
    </w:p>
    <w:p w:rsidR="007976F6" w:rsidRDefault="007976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720"/>
        <w:gridCol w:w="1800"/>
        <w:gridCol w:w="1440"/>
        <w:gridCol w:w="1800"/>
        <w:gridCol w:w="1080"/>
        <w:gridCol w:w="2040"/>
      </w:tblGrid>
      <w:tr w:rsidR="007976F6">
        <w:trPr>
          <w:trHeight w:val="10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6F6" w:rsidRDefault="00797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7976F6" w:rsidRDefault="00797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6F6" w:rsidRDefault="00797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Дата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6F6" w:rsidRDefault="00797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Ф.И.О.    </w:t>
            </w:r>
          </w:p>
          <w:p w:rsidR="007976F6" w:rsidRDefault="00797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обратившегося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6F6" w:rsidRDefault="00797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Контактный</w:t>
            </w:r>
          </w:p>
          <w:p w:rsidR="007976F6" w:rsidRDefault="00797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телефон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6F6" w:rsidRDefault="00797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Статус    </w:t>
            </w:r>
          </w:p>
          <w:p w:rsidR="007976F6" w:rsidRDefault="00797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обратившегося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6F6" w:rsidRDefault="00797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Суть  </w:t>
            </w:r>
          </w:p>
          <w:p w:rsidR="007976F6" w:rsidRDefault="00797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вопроса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6F6" w:rsidRDefault="00797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Предоставленные</w:t>
            </w:r>
          </w:p>
          <w:p w:rsidR="007976F6" w:rsidRDefault="00797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консультации/ </w:t>
            </w:r>
          </w:p>
          <w:p w:rsidR="007976F6" w:rsidRDefault="00797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методические  </w:t>
            </w:r>
          </w:p>
          <w:p w:rsidR="007976F6" w:rsidRDefault="00797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материалы/   </w:t>
            </w:r>
          </w:p>
          <w:p w:rsidR="007976F6" w:rsidRDefault="00797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результат   </w:t>
            </w:r>
          </w:p>
        </w:tc>
      </w:tr>
      <w:tr w:rsidR="007976F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6F6" w:rsidRDefault="00797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6F6" w:rsidRDefault="00797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6F6" w:rsidRDefault="00797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6F6" w:rsidRDefault="00797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6F6" w:rsidRDefault="00797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5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6F6" w:rsidRDefault="00797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6F6" w:rsidRDefault="00797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7       </w:t>
            </w:r>
          </w:p>
        </w:tc>
      </w:tr>
      <w:tr w:rsidR="007976F6">
        <w:trPr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6F6" w:rsidRDefault="00797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6F6" w:rsidRDefault="00797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6F6" w:rsidRDefault="00797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6F6" w:rsidRDefault="00797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6F6" w:rsidRDefault="00797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6F6" w:rsidRDefault="00797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6F6" w:rsidRDefault="00797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976F6" w:rsidRDefault="007976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976F6" w:rsidRDefault="007976F6">
      <w:pPr>
        <w:pStyle w:val="ConsPlusNonformat"/>
      </w:pPr>
      <w:r>
        <w:t>Диспетчер</w:t>
      </w:r>
      <w:proofErr w:type="gramStart"/>
      <w:r>
        <w:t xml:space="preserve">        _______________________         (________________________)</w:t>
      </w:r>
      <w:proofErr w:type="gramEnd"/>
    </w:p>
    <w:p w:rsidR="007976F6" w:rsidRDefault="007976F6">
      <w:pPr>
        <w:pStyle w:val="ConsPlusNonformat"/>
      </w:pPr>
      <w:r>
        <w:t xml:space="preserve">                       (подпись)                         (Ф.И.О.)</w:t>
      </w:r>
    </w:p>
    <w:p w:rsidR="007976F6" w:rsidRDefault="007976F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976F6" w:rsidRDefault="007976F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976F6" w:rsidRDefault="007976F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614ED2" w:rsidRDefault="00614ED2"/>
    <w:sectPr w:rsidR="00614ED2" w:rsidSect="007976F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7976F6"/>
    <w:rsid w:val="0042097D"/>
    <w:rsid w:val="00564140"/>
    <w:rsid w:val="00614ED2"/>
    <w:rsid w:val="007976F6"/>
    <w:rsid w:val="00902502"/>
    <w:rsid w:val="00A0105D"/>
    <w:rsid w:val="00CC4A04"/>
    <w:rsid w:val="00D75913"/>
    <w:rsid w:val="00DE3C4C"/>
    <w:rsid w:val="00FF2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976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1361</Words>
  <Characters>7763</Characters>
  <Application>Microsoft Office Word</Application>
  <DocSecurity>0</DocSecurity>
  <Lines>64</Lines>
  <Paragraphs>18</Paragraphs>
  <ScaleCrop>false</ScaleCrop>
  <Company/>
  <LinksUpToDate>false</LinksUpToDate>
  <CharactersWithSpaces>9106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nikulkina</dc:creator>
  <cp:lastModifiedBy>nikulkina</cp:lastModifiedBy>
  <cp:revision>8</cp:revision>
  <dcterms:created xsi:type="dcterms:W3CDTF">2015-07-17T08:23:00Z</dcterms:created>
  <dcterms:modified xsi:type="dcterms:W3CDTF">2015-07-27T02:52:00Z</dcterms:modified>
</cp:coreProperties>
</file>