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656274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656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Обустройство Пайяхского лицензионного участка. Обустройство кустовых площадок № 2, 6, 7 (ОПР-2)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</w:t>
      </w:r>
      <w:r w:rsidR="00656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Долгано – Ненецкого муниципального района Красноярского края»</w:t>
      </w:r>
    </w:p>
    <w:p w:rsidR="00BF0EFC" w:rsidRPr="00E14A9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20 декабря 2022 года по 30 декабря 2022 </w:t>
      </w:r>
      <w:proofErr w:type="gramStart"/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года.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>20 декабря 2022 года по 30 декабря 2022 года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</w:t>
      </w:r>
      <w:r w:rsidRPr="000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состоится:</w:t>
      </w:r>
      <w:r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CA6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027B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CA6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>
        <w:rPr>
          <w:rFonts w:ascii="Times New Roman" w:hAnsi="Times New Roman"/>
          <w:sz w:val="24"/>
          <w:szCs w:val="24"/>
          <w:u w:val="single"/>
        </w:rPr>
        <w:t>.Караул, ул. Советская, д.12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Караул, ул. Советск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782CA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0A7FBA"/>
    <w:rsid w:val="001972F1"/>
    <w:rsid w:val="001F07A0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602789"/>
    <w:rsid w:val="00635F42"/>
    <w:rsid w:val="0064252C"/>
    <w:rsid w:val="00656274"/>
    <w:rsid w:val="00782CA6"/>
    <w:rsid w:val="00791562"/>
    <w:rsid w:val="009A6F38"/>
    <w:rsid w:val="00BF0EFC"/>
    <w:rsid w:val="00C10ACF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ul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2</cp:revision>
  <cp:lastPrinted>2022-02-28T03:33:00Z</cp:lastPrinted>
  <dcterms:created xsi:type="dcterms:W3CDTF">2022-12-21T07:29:00Z</dcterms:created>
  <dcterms:modified xsi:type="dcterms:W3CDTF">2022-12-21T07:29:00Z</dcterms:modified>
</cp:coreProperties>
</file>