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B2" w:rsidRPr="004208B2" w:rsidRDefault="004208B2" w:rsidP="004208B2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715F1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>исполняющая</w:t>
      </w:r>
      <w:proofErr w:type="gramEnd"/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полномочия</w:t>
      </w:r>
    </w:p>
    <w:p w:rsidR="004208B2" w:rsidRPr="004208B2" w:rsidRDefault="00715F12" w:rsidP="00715F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Главы</w:t>
      </w:r>
      <w:r w:rsidR="0050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8B2" w:rsidRPr="004208B2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Караул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</w:t>
      </w:r>
      <w:r w:rsidR="006E355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715F12">
        <w:rPr>
          <w:rFonts w:ascii="Times New Roman" w:eastAsia="Times New Roman" w:hAnsi="Times New Roman" w:cs="Times New Roman"/>
          <w:b/>
          <w:sz w:val="24"/>
          <w:szCs w:val="24"/>
        </w:rPr>
        <w:t>Н.Б. Гурина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«____»_</w:t>
      </w:r>
      <w:r w:rsidR="007C38E4">
        <w:rPr>
          <w:rFonts w:ascii="Times New Roman" w:eastAsia="Times New Roman" w:hAnsi="Times New Roman" w:cs="Times New Roman"/>
          <w:b/>
          <w:sz w:val="24"/>
          <w:szCs w:val="24"/>
        </w:rPr>
        <w:t>__________2022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4208B2" w:rsidRDefault="004208B2" w:rsidP="008B0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D0" w:rsidRPr="004208B2" w:rsidRDefault="008B00D0" w:rsidP="00420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B2">
        <w:rPr>
          <w:rFonts w:ascii="Times New Roman" w:hAnsi="Times New Roman" w:cs="Times New Roman"/>
          <w:b/>
          <w:sz w:val="24"/>
          <w:szCs w:val="24"/>
        </w:rPr>
        <w:t xml:space="preserve">О Т Ч Е Т </w:t>
      </w:r>
    </w:p>
    <w:p w:rsidR="004208B2" w:rsidRDefault="008B00D0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Pr="004208B2">
        <w:rPr>
          <w:rFonts w:ascii="Times New Roman" w:hAnsi="Times New Roman" w:cs="Times New Roman"/>
          <w:b/>
          <w:sz w:val="24"/>
          <w:szCs w:val="24"/>
        </w:rPr>
        <w:t xml:space="preserve">о реализации мер по противодействию коррупции, предусмотренных Программой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</w:t>
      </w:r>
    </w:p>
    <w:p w:rsidR="008B00D0" w:rsidRDefault="00715F12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30.05.2016 № 50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</w:t>
      </w:r>
      <w:r w:rsidR="004F45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00D0"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208B2" w:rsidRPr="004208B2" w:rsidRDefault="004208B2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D0" w:rsidRPr="004208B2" w:rsidRDefault="008B00D0" w:rsidP="00CE1551">
      <w:pPr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B2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программных мероприятий, предусмотренных Программой </w:t>
      </w:r>
      <w:r w:rsidRPr="004208B2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30.05.2016 № 50 – </w:t>
      </w:r>
      <w:proofErr w:type="gramStart"/>
      <w:r w:rsidRPr="004208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8B2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Программа), выполнен</w:t>
      </w:r>
      <w:r w:rsidR="001A0425" w:rsidRPr="004208B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20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425" w:rsidRPr="004208B2">
        <w:rPr>
          <w:rFonts w:ascii="Times New Roman" w:eastAsia="Times New Roman" w:hAnsi="Times New Roman" w:cs="Times New Roman"/>
          <w:sz w:val="24"/>
          <w:szCs w:val="24"/>
        </w:rPr>
        <w:t>следующие мероприятия:</w:t>
      </w:r>
    </w:p>
    <w:p w:rsidR="004F455E" w:rsidRPr="008D76F8" w:rsidRDefault="001A0425" w:rsidP="004F455E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bCs w:val="0"/>
          <w:color w:val="auto"/>
          <w:sz w:val="24"/>
          <w:szCs w:val="24"/>
        </w:rPr>
      </w:pPr>
      <w:r w:rsidRPr="004D51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02D5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2D55" w:rsidRPr="00502D5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 1.1. раздела 2 Программы </w:t>
      </w:r>
      <w:r w:rsidR="00502D55">
        <w:rPr>
          <w:rFonts w:ascii="Times New Roman" w:eastAsia="Times New Roman" w:hAnsi="Times New Roman" w:cs="Times New Roman"/>
          <w:sz w:val="24"/>
          <w:szCs w:val="24"/>
        </w:rPr>
        <w:t>главным специалистом по юридическим вопросам Администрации сельского поселения Караул</w:t>
      </w:r>
      <w:r w:rsidR="00D85FE2" w:rsidRPr="00D8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F12" w:rsidRPr="00F871D6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 </w:t>
      </w:r>
      <w:r w:rsidR="004F455E" w:rsidRPr="00F871D6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4F455E" w:rsidRPr="00F871D6">
        <w:rPr>
          <w:rStyle w:val="11pt"/>
          <w:rFonts w:eastAsiaTheme="minorEastAsia"/>
          <w:b w:val="0"/>
          <w:sz w:val="24"/>
          <w:szCs w:val="24"/>
        </w:rPr>
        <w:t xml:space="preserve">антикоррупционная экспертиза муниципальных нормативных правовых актов (далее - МНПА), проектов МНПА с целью </w:t>
      </w:r>
      <w:r w:rsidR="004F455E" w:rsidRPr="00F871D6">
        <w:rPr>
          <w:rStyle w:val="11pt"/>
          <w:rFonts w:eastAsiaTheme="minorHAnsi"/>
          <w:b w:val="0"/>
          <w:sz w:val="24"/>
          <w:szCs w:val="24"/>
        </w:rPr>
        <w:t xml:space="preserve">устранения </w:t>
      </w:r>
      <w:proofErr w:type="spellStart"/>
      <w:r w:rsidR="004F455E" w:rsidRPr="00F871D6">
        <w:rPr>
          <w:rStyle w:val="11pt"/>
          <w:rFonts w:eastAsiaTheme="minorHAnsi"/>
          <w:b w:val="0"/>
          <w:sz w:val="24"/>
          <w:szCs w:val="24"/>
        </w:rPr>
        <w:t>коррупциогенных</w:t>
      </w:r>
      <w:proofErr w:type="spellEnd"/>
      <w:r w:rsidR="004F455E" w:rsidRPr="00F871D6">
        <w:rPr>
          <w:rStyle w:val="11pt"/>
          <w:rFonts w:eastAsiaTheme="minorHAnsi"/>
          <w:b w:val="0"/>
          <w:sz w:val="24"/>
          <w:szCs w:val="24"/>
        </w:rPr>
        <w:t xml:space="preserve"> факторов из текстов МНПА и проектов МНПА.</w:t>
      </w:r>
    </w:p>
    <w:p w:rsidR="004F455E" w:rsidRPr="00F41077" w:rsidRDefault="004F455E" w:rsidP="004F455E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color w:val="auto"/>
          <w:sz w:val="24"/>
          <w:szCs w:val="24"/>
        </w:rPr>
      </w:pPr>
      <w:r w:rsidRPr="00F41077">
        <w:rPr>
          <w:rStyle w:val="11pt"/>
          <w:rFonts w:eastAsiaTheme="minorHAnsi"/>
          <w:b w:val="0"/>
          <w:color w:val="auto"/>
          <w:sz w:val="24"/>
          <w:szCs w:val="24"/>
        </w:rPr>
        <w:t xml:space="preserve">В 2022 году по состоянию на отчетную дату проведена экспертиза 39 </w:t>
      </w:r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>МНПА, 29 проектов МНПА, подготовлено соответствующее количество заключений.</w:t>
      </w:r>
    </w:p>
    <w:p w:rsidR="00715F12" w:rsidRPr="00736912" w:rsidRDefault="004F455E" w:rsidP="004F455E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color w:val="FF0000"/>
          <w:sz w:val="24"/>
          <w:szCs w:val="24"/>
        </w:rPr>
      </w:pPr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Выявлено 15 </w:t>
      </w:r>
      <w:proofErr w:type="spellStart"/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коррупциогенных</w:t>
      </w:r>
      <w:proofErr w:type="spellEnd"/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факторов в текстах 8 МНПА (</w:t>
      </w:r>
      <w:proofErr w:type="spellStart"/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коррупциогенные</w:t>
      </w:r>
      <w:proofErr w:type="spellEnd"/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 </w:t>
      </w:r>
      <w:proofErr w:type="gramStart"/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>устранены</w:t>
      </w:r>
      <w:proofErr w:type="gramEnd"/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>);</w:t>
      </w:r>
      <w:r w:rsidRPr="00480722">
        <w:rPr>
          <w:rStyle w:val="11pt"/>
          <w:rFonts w:eastAsiaTheme="minorEastAsia"/>
          <w:b w:val="0"/>
          <w:color w:val="FF0000"/>
          <w:sz w:val="24"/>
          <w:szCs w:val="24"/>
        </w:rPr>
        <w:t xml:space="preserve"> </w:t>
      </w:r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выявлено 12 </w:t>
      </w:r>
      <w:proofErr w:type="spellStart"/>
      <w:r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коррупциогенных</w:t>
      </w:r>
      <w:proofErr w:type="spellEnd"/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факторов</w:t>
      </w:r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в текстах 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проектов </w:t>
      </w:r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7 МНПА (2 </w:t>
      </w:r>
      <w:proofErr w:type="spellStart"/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коррупциогенных</w:t>
      </w:r>
      <w:proofErr w:type="spellEnd"/>
      <w:r w:rsidRPr="00F41077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фактора частично устранены в тексте проекта 1 МНПА)</w:t>
      </w:r>
      <w:r w:rsidR="00715F12" w:rsidRPr="00CE1724">
        <w:rPr>
          <w:rStyle w:val="11pt"/>
          <w:rFonts w:eastAsiaTheme="minorEastAsia"/>
          <w:b w:val="0"/>
          <w:color w:val="auto"/>
          <w:sz w:val="24"/>
          <w:szCs w:val="24"/>
        </w:rPr>
        <w:t>.</w:t>
      </w:r>
    </w:p>
    <w:p w:rsidR="00413204" w:rsidRPr="004208B2" w:rsidRDefault="00413204" w:rsidP="00715F12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sz w:val="24"/>
          <w:szCs w:val="24"/>
        </w:rPr>
        <w:t>2. В</w:t>
      </w:r>
      <w:r w:rsidRPr="004208B2">
        <w:rPr>
          <w:rStyle w:val="11pt"/>
          <w:rFonts w:eastAsiaTheme="minorHAnsi"/>
          <w:b w:val="0"/>
          <w:sz w:val="24"/>
          <w:szCs w:val="24"/>
        </w:rPr>
        <w:t xml:space="preserve"> соответствии с п. 1.2. раздела 2 Программы постоянно осуществляется 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 с целью устранения </w:t>
      </w:r>
      <w:proofErr w:type="spellStart"/>
      <w:r w:rsidRPr="004208B2">
        <w:rPr>
          <w:rStyle w:val="11pt"/>
          <w:rFonts w:eastAsiaTheme="minorHAnsi"/>
          <w:b w:val="0"/>
          <w:sz w:val="24"/>
          <w:szCs w:val="24"/>
        </w:rPr>
        <w:t>коррупциогенных</w:t>
      </w:r>
      <w:proofErr w:type="spellEnd"/>
      <w:r w:rsidRPr="004208B2">
        <w:rPr>
          <w:rStyle w:val="11pt"/>
          <w:rFonts w:eastAsiaTheme="minorHAnsi"/>
          <w:b w:val="0"/>
          <w:sz w:val="24"/>
          <w:szCs w:val="24"/>
        </w:rPr>
        <w:t xml:space="preserve"> факторов из текстов муниципальных нормативных правовых актов и проектов муниципальных нормативных правовых актов.</w:t>
      </w:r>
    </w:p>
    <w:p w:rsidR="00283859" w:rsidRPr="004208B2" w:rsidRDefault="004F455E" w:rsidP="00413204">
      <w:pPr>
        <w:spacing w:line="228" w:lineRule="auto"/>
        <w:ind w:firstLine="708"/>
        <w:contextualSpacing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В 2022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 году на проведение юридической экспертизы в Прокуратуру Таймырского Долгано-Ненецкого района направлено </w:t>
      </w:r>
      <w:r>
        <w:rPr>
          <w:rStyle w:val="11pt"/>
          <w:rFonts w:eastAsiaTheme="minorHAnsi"/>
          <w:b w:val="0"/>
          <w:sz w:val="24"/>
          <w:szCs w:val="24"/>
        </w:rPr>
        <w:t>39 проектов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 </w:t>
      </w:r>
      <w:r w:rsidR="00D85FE2">
        <w:rPr>
          <w:rStyle w:val="11pt"/>
          <w:rFonts w:eastAsiaTheme="minorHAnsi"/>
          <w:b w:val="0"/>
          <w:sz w:val="24"/>
          <w:szCs w:val="24"/>
        </w:rPr>
        <w:t xml:space="preserve">муниципальных 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нормативных правовых актов. </w:t>
      </w:r>
      <w:r w:rsidR="006E3558">
        <w:rPr>
          <w:rStyle w:val="11pt"/>
          <w:rFonts w:eastAsiaTheme="minorHAnsi"/>
          <w:b w:val="0"/>
          <w:sz w:val="24"/>
          <w:szCs w:val="24"/>
        </w:rPr>
        <w:t>Ни в одном из проектов не в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>ыявлены несоответствия законодательству</w:t>
      </w:r>
      <w:r w:rsidR="005467F7" w:rsidRPr="001452B9">
        <w:rPr>
          <w:rStyle w:val="11pt"/>
          <w:rFonts w:eastAsiaTheme="minorEastAsia"/>
          <w:b w:val="0"/>
          <w:color w:val="auto"/>
          <w:sz w:val="24"/>
          <w:szCs w:val="24"/>
        </w:rPr>
        <w:t>.</w:t>
      </w:r>
    </w:p>
    <w:p w:rsidR="007C38E4" w:rsidRPr="007C38E4" w:rsidRDefault="00413204" w:rsidP="007C38E4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975EEE">
        <w:rPr>
          <w:rStyle w:val="11pt"/>
          <w:rFonts w:eastAsiaTheme="minorEastAsia"/>
          <w:b w:val="0"/>
          <w:sz w:val="24"/>
          <w:szCs w:val="24"/>
        </w:rPr>
        <w:t xml:space="preserve">3. </w:t>
      </w:r>
      <w:proofErr w:type="gramStart"/>
      <w:r w:rsidR="00502D55" w:rsidRPr="009F0FF4">
        <w:rPr>
          <w:rStyle w:val="11pt"/>
          <w:rFonts w:eastAsiaTheme="minorEastAsia"/>
          <w:b w:val="0"/>
          <w:sz w:val="24"/>
          <w:szCs w:val="24"/>
        </w:rPr>
        <w:t xml:space="preserve">На основании п. 1.3. раздела 2 Программы </w:t>
      </w:r>
      <w:r w:rsidR="00502D55" w:rsidRPr="00502D55">
        <w:rPr>
          <w:rStyle w:val="11pt"/>
          <w:rFonts w:eastAsiaTheme="minorEastAsia"/>
          <w:b w:val="0"/>
          <w:sz w:val="24"/>
          <w:szCs w:val="24"/>
        </w:rPr>
        <w:t>главным специалистом по юридическим вопросам Администрации сельского поселения Караул</w:t>
      </w:r>
      <w:r w:rsidR="00502D55" w:rsidRPr="009F0FF4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715F12" w:rsidRPr="00F871D6">
        <w:rPr>
          <w:rStyle w:val="11pt"/>
          <w:rFonts w:eastAsiaTheme="minorEastAsia"/>
          <w:b w:val="0"/>
          <w:sz w:val="24"/>
          <w:szCs w:val="24"/>
        </w:rPr>
        <w:t xml:space="preserve">ежеквартально рассматриваются вопросы </w:t>
      </w:r>
      <w:r w:rsidR="007C38E4" w:rsidRPr="007C38E4">
        <w:rPr>
          <w:rStyle w:val="11pt"/>
          <w:rFonts w:eastAsiaTheme="minorEastAsia"/>
          <w:b w:val="0"/>
          <w:sz w:val="24"/>
          <w:szCs w:val="24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с целью принятия мер по предупреждению и устранению причин выявленных нарушений</w:t>
      </w:r>
      <w:proofErr w:type="gramEnd"/>
      <w:r w:rsidR="007C38E4" w:rsidRPr="007C38E4">
        <w:rPr>
          <w:rStyle w:val="11pt"/>
          <w:rFonts w:eastAsiaTheme="minorEastAsia"/>
          <w:b w:val="0"/>
          <w:sz w:val="24"/>
          <w:szCs w:val="24"/>
        </w:rPr>
        <w:t>, исполнение п. 2.1 ст. 6 Федерального закона от 25 декабря 2008 года № 273-ФЗ «О противодействии коррупции».</w:t>
      </w:r>
    </w:p>
    <w:p w:rsidR="007C38E4" w:rsidRPr="007C38E4" w:rsidRDefault="007C38E4" w:rsidP="007C38E4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7C38E4">
        <w:rPr>
          <w:rStyle w:val="11pt"/>
          <w:rFonts w:eastAsiaTheme="minorEastAsia"/>
          <w:b w:val="0"/>
          <w:sz w:val="24"/>
          <w:szCs w:val="24"/>
        </w:rPr>
        <w:t>Обзоры прилагаю к настоящему отчету.</w:t>
      </w:r>
    </w:p>
    <w:p w:rsidR="007C38E4" w:rsidRPr="007C38E4" w:rsidRDefault="007C38E4" w:rsidP="007C38E4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7C38E4">
        <w:rPr>
          <w:rStyle w:val="11pt"/>
          <w:rFonts w:eastAsiaTheme="minorEastAsia"/>
          <w:b w:val="0"/>
          <w:sz w:val="24"/>
          <w:szCs w:val="24"/>
        </w:rPr>
        <w:t>В соответствии со ст. 209 Гражданского процессуального кодекса РФ (далее – ГПК РФ) решения суда вступают в законную силу по истечении срока на апелляционное обжалование, если они не были обжалованы.</w:t>
      </w:r>
    </w:p>
    <w:p w:rsidR="007C38E4" w:rsidRPr="007C38E4" w:rsidRDefault="007C38E4" w:rsidP="007C38E4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7C38E4">
        <w:rPr>
          <w:rStyle w:val="11pt"/>
          <w:rFonts w:eastAsiaTheme="minorEastAsia"/>
          <w:b w:val="0"/>
          <w:sz w:val="24"/>
          <w:szCs w:val="24"/>
        </w:rPr>
        <w:lastRenderedPageBreak/>
        <w:t>На основании ст. 321 ГПК РФ апелляционные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ГПК РФ.</w:t>
      </w:r>
    </w:p>
    <w:p w:rsidR="007C38E4" w:rsidRPr="007C38E4" w:rsidRDefault="007C38E4" w:rsidP="007C38E4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7C38E4">
        <w:rPr>
          <w:rStyle w:val="11pt"/>
          <w:rFonts w:eastAsiaTheme="minorEastAsia"/>
          <w:b w:val="0"/>
          <w:sz w:val="24"/>
          <w:szCs w:val="24"/>
        </w:rPr>
        <w:t>Согласно ст. 186 Кодекса административного судопроизводства РФ (далее – КАС РФ) решение суда вступает в законную силу по истечении срока, установленного КАС РФ для апелляционного обжалования, если оно не было обжаловано.</w:t>
      </w:r>
    </w:p>
    <w:p w:rsidR="007C38E4" w:rsidRPr="007C38E4" w:rsidRDefault="007C38E4" w:rsidP="007C38E4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7C38E4">
        <w:rPr>
          <w:rStyle w:val="11pt"/>
          <w:rFonts w:eastAsiaTheme="minorEastAsia"/>
          <w:b w:val="0"/>
          <w:sz w:val="24"/>
          <w:szCs w:val="24"/>
        </w:rPr>
        <w:t>В силу ст. 298 КАС РФ апелляционные жалоба, представление могут быть поданы в течение одного месяца со дня принятия решения суда в окончательной форме, если иные сроки не установлены КАС РФ.</w:t>
      </w:r>
    </w:p>
    <w:p w:rsidR="007C38E4" w:rsidRPr="007C38E4" w:rsidRDefault="007C38E4" w:rsidP="007C38E4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7C38E4">
        <w:rPr>
          <w:rStyle w:val="11pt"/>
          <w:rFonts w:eastAsiaTheme="minorEastAsia"/>
          <w:b w:val="0"/>
          <w:sz w:val="24"/>
          <w:szCs w:val="24"/>
        </w:rPr>
        <w:t>Аналогичные положения установлены Арбитражным процессуальным кодексом Российской Федерации.</w:t>
      </w:r>
    </w:p>
    <w:p w:rsidR="00715F12" w:rsidRPr="00F871D6" w:rsidRDefault="007C38E4" w:rsidP="007C38E4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proofErr w:type="gramStart"/>
      <w:r w:rsidRPr="007C38E4">
        <w:rPr>
          <w:rStyle w:val="11pt"/>
          <w:rFonts w:eastAsiaTheme="minorEastAsia"/>
          <w:b w:val="0"/>
          <w:sz w:val="24"/>
          <w:szCs w:val="24"/>
        </w:rPr>
        <w:t>При таких обстоятельствах, подготовить 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4 квартал 2022 года в настоящее время не представляется возможным.</w:t>
      </w:r>
      <w:r w:rsidR="00715F12" w:rsidRPr="00F871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452B9" w:rsidRDefault="00413204" w:rsidP="001452B9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4. </w:t>
      </w:r>
      <w:proofErr w:type="gramStart"/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На основании п. </w:t>
      </w:r>
      <w:r w:rsidR="0061662F" w:rsidRPr="004208B2">
        <w:rPr>
          <w:rStyle w:val="11pt"/>
          <w:rFonts w:eastAsiaTheme="minorEastAsia"/>
          <w:b w:val="0"/>
          <w:sz w:val="24"/>
          <w:szCs w:val="24"/>
        </w:rPr>
        <w:t xml:space="preserve">2.1., </w:t>
      </w:r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раздела 2 Программы </w:t>
      </w:r>
      <w:r w:rsidR="005467F7" w:rsidRPr="004208B2">
        <w:rPr>
          <w:rStyle w:val="11pt"/>
          <w:rFonts w:eastAsiaTheme="minorEastAsia"/>
          <w:b w:val="0"/>
          <w:sz w:val="24"/>
          <w:szCs w:val="24"/>
        </w:rPr>
        <w:t xml:space="preserve">разъяснительная работа в органах 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EastAsia"/>
          <w:b w:val="0"/>
          <w:sz w:val="24"/>
          <w:szCs w:val="24"/>
        </w:rPr>
        <w:t xml:space="preserve">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</w:t>
      </w:r>
      <w:proofErr w:type="gramEnd"/>
      <w:r w:rsidR="005467F7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proofErr w:type="gramStart"/>
      <w:r w:rsidR="005467F7" w:rsidRPr="004208B2">
        <w:rPr>
          <w:rStyle w:val="11pt"/>
          <w:rFonts w:eastAsiaTheme="minorEastAsia"/>
          <w:b w:val="0"/>
          <w:sz w:val="24"/>
          <w:szCs w:val="24"/>
        </w:rPr>
        <w:t>комиссий по соблюдению требований к служебному поведению муниципальных служащих и урегулированию конфликта интересов</w:t>
      </w:r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 с целью 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минимизация коррупционных проявлении в органах </w:t>
      </w:r>
      <w:r w:rsidR="00AF65B4" w:rsidRPr="004208B2">
        <w:rPr>
          <w:rStyle w:val="11pt"/>
          <w:rFonts w:eastAsiaTheme="minorHAnsi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, формирование в органах </w:t>
      </w:r>
      <w:r w:rsidR="00AF65B4" w:rsidRPr="004208B2">
        <w:rPr>
          <w:rStyle w:val="11pt"/>
          <w:rFonts w:eastAsiaTheme="minorHAnsi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 проводится с муниципальными служащими постоянно в рабочем порядке</w:t>
      </w:r>
      <w:r w:rsidR="001452B9">
        <w:rPr>
          <w:rStyle w:val="11pt"/>
          <w:rFonts w:eastAsiaTheme="minorHAnsi"/>
          <w:b w:val="0"/>
          <w:sz w:val="24"/>
          <w:szCs w:val="24"/>
        </w:rPr>
        <w:t>.</w:t>
      </w:r>
      <w:proofErr w:type="gramEnd"/>
    </w:p>
    <w:p w:rsidR="00715F12" w:rsidRPr="00715F12" w:rsidRDefault="0038263C" w:rsidP="00715F12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Style w:val="11pt"/>
          <w:rFonts w:eastAsiaTheme="minorHAnsi"/>
          <w:b w:val="0"/>
          <w:sz w:val="24"/>
          <w:szCs w:val="24"/>
        </w:rPr>
        <w:t xml:space="preserve"> </w:t>
      </w:r>
      <w:r w:rsidR="007C38E4">
        <w:rPr>
          <w:rStyle w:val="11pt"/>
          <w:rFonts w:eastAsiaTheme="minorHAnsi"/>
          <w:b w:val="0"/>
          <w:sz w:val="24"/>
          <w:szCs w:val="24"/>
        </w:rPr>
        <w:t>09 декабря 2022</w:t>
      </w:r>
      <w:r w:rsidR="00F12D6C" w:rsidRPr="00F12D6C">
        <w:rPr>
          <w:rStyle w:val="11pt"/>
          <w:rFonts w:eastAsiaTheme="minorHAnsi"/>
          <w:b w:val="0"/>
          <w:sz w:val="24"/>
          <w:szCs w:val="24"/>
        </w:rPr>
        <w:t xml:space="preserve"> года к Международному дню борьбы с коррупцией Администрацией сельского поселения Караул проведён</w:t>
      </w:r>
      <w:r w:rsidR="00715F12" w:rsidRPr="00715F12">
        <w:rPr>
          <w:rStyle w:val="11pt"/>
          <w:rFonts w:eastAsiaTheme="minorHAnsi"/>
          <w:b w:val="0"/>
          <w:sz w:val="24"/>
          <w:szCs w:val="24"/>
        </w:rPr>
        <w:t xml:space="preserve"> учебно-методический семинар по вопросам противодействия коррупции по следующему плану:</w:t>
      </w:r>
    </w:p>
    <w:p w:rsidR="007C38E4" w:rsidRPr="007C38E4" w:rsidRDefault="007C38E4" w:rsidP="007C38E4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7C38E4">
        <w:rPr>
          <w:rStyle w:val="11pt"/>
          <w:rFonts w:eastAsiaTheme="minorHAnsi"/>
          <w:b w:val="0"/>
          <w:sz w:val="24"/>
          <w:szCs w:val="24"/>
        </w:rPr>
        <w:t>1</w:t>
      </w:r>
      <w:r>
        <w:rPr>
          <w:rStyle w:val="11pt"/>
          <w:rFonts w:eastAsiaTheme="minorHAnsi"/>
          <w:b w:val="0"/>
          <w:sz w:val="24"/>
          <w:szCs w:val="24"/>
        </w:rPr>
        <w:t>)</w:t>
      </w:r>
      <w:r w:rsidRPr="007C38E4">
        <w:rPr>
          <w:rStyle w:val="11pt"/>
          <w:rFonts w:eastAsiaTheme="minorHAnsi"/>
          <w:b w:val="0"/>
          <w:sz w:val="24"/>
          <w:szCs w:val="24"/>
        </w:rPr>
        <w:tab/>
        <w:t>История борьбы с коррупцией в России.</w:t>
      </w:r>
    </w:p>
    <w:p w:rsidR="007C38E4" w:rsidRPr="007C38E4" w:rsidRDefault="007C38E4" w:rsidP="007C38E4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7C38E4">
        <w:rPr>
          <w:rStyle w:val="11pt"/>
          <w:rFonts w:eastAsiaTheme="minorHAnsi"/>
          <w:b w:val="0"/>
          <w:sz w:val="24"/>
          <w:szCs w:val="24"/>
        </w:rPr>
        <w:t>2</w:t>
      </w:r>
      <w:r>
        <w:rPr>
          <w:rStyle w:val="11pt"/>
          <w:rFonts w:eastAsiaTheme="minorHAnsi"/>
          <w:b w:val="0"/>
          <w:sz w:val="24"/>
          <w:szCs w:val="24"/>
        </w:rPr>
        <w:t>)</w:t>
      </w:r>
      <w:r w:rsidRPr="007C38E4">
        <w:rPr>
          <w:rStyle w:val="11pt"/>
          <w:rFonts w:eastAsiaTheme="minorHAnsi"/>
          <w:b w:val="0"/>
          <w:sz w:val="24"/>
          <w:szCs w:val="24"/>
        </w:rPr>
        <w:tab/>
        <w:t>Правовая основа борьбы с коррупцией в сфере государственной и муниципальной службы.</w:t>
      </w:r>
    </w:p>
    <w:p w:rsidR="00CA3A9A" w:rsidRDefault="007C38E4" w:rsidP="007C38E4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7C38E4">
        <w:rPr>
          <w:rStyle w:val="11pt"/>
          <w:rFonts w:eastAsiaTheme="minorHAnsi"/>
          <w:b w:val="0"/>
          <w:sz w:val="24"/>
          <w:szCs w:val="24"/>
        </w:rPr>
        <w:t>3</w:t>
      </w:r>
      <w:r>
        <w:rPr>
          <w:rStyle w:val="11pt"/>
          <w:rFonts w:eastAsiaTheme="minorHAnsi"/>
          <w:b w:val="0"/>
          <w:sz w:val="24"/>
          <w:szCs w:val="24"/>
        </w:rPr>
        <w:t>)</w:t>
      </w:r>
      <w:r w:rsidRPr="007C38E4">
        <w:rPr>
          <w:rStyle w:val="11pt"/>
          <w:rFonts w:eastAsiaTheme="minorHAnsi"/>
          <w:b w:val="0"/>
          <w:sz w:val="24"/>
          <w:szCs w:val="24"/>
        </w:rPr>
        <w:tab/>
        <w:t>Необходимость соблюдения ограничений, запретов, установленных в целях противодействия коррупции.</w:t>
      </w:r>
    </w:p>
    <w:p w:rsidR="00CE1551" w:rsidRPr="004208B2" w:rsidRDefault="00AF65B4" w:rsidP="007C38E4">
      <w:pPr>
        <w:spacing w:line="228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5. </w:t>
      </w:r>
      <w:proofErr w:type="gramStart"/>
      <w:r w:rsidR="00CE7BC1" w:rsidRPr="004208B2">
        <w:rPr>
          <w:rStyle w:val="11pt"/>
          <w:rFonts w:eastAsiaTheme="minorEastAsia"/>
          <w:b w:val="0"/>
          <w:sz w:val="24"/>
          <w:szCs w:val="24"/>
        </w:rPr>
        <w:t>В соответствии</w:t>
      </w:r>
      <w:r w:rsidR="00CE7BC1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CE7BC1" w:rsidRPr="004208B2">
        <w:rPr>
          <w:rStyle w:val="11pt"/>
          <w:rFonts w:eastAsiaTheme="minorEastAsia"/>
          <w:b w:val="0"/>
          <w:sz w:val="24"/>
          <w:szCs w:val="24"/>
        </w:rPr>
        <w:t>п. 2.2., раздела 2 Программы 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="00CE7BC1" w:rsidRPr="004208B2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CE7BC1" w:rsidRPr="004208B2">
        <w:rPr>
          <w:rStyle w:val="11pt"/>
          <w:rFonts w:eastAsiaTheme="minorEastAsia"/>
          <w:b w:val="0"/>
          <w:sz w:val="24"/>
          <w:szCs w:val="24"/>
        </w:rPr>
        <w:t>минимизации коррупционных проявлении в органах местного самоуправления</w:t>
      </w:r>
      <w:r w:rsidR="002E3B65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>проводится с муниципальными служащими постоянно в рабочем порядке, а также эта тема поднималась на</w:t>
      </w:r>
      <w:proofErr w:type="gramEnd"/>
      <w:r w:rsidR="002E3B65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proofErr w:type="gramStart"/>
      <w:r w:rsidR="002E3B65" w:rsidRPr="004208B2">
        <w:rPr>
          <w:rStyle w:val="11pt"/>
          <w:rFonts w:eastAsiaTheme="minorEastAsia"/>
          <w:b w:val="0"/>
          <w:sz w:val="24"/>
          <w:szCs w:val="24"/>
        </w:rPr>
        <w:t>семинаре</w:t>
      </w:r>
      <w:proofErr w:type="gramEnd"/>
      <w:r w:rsidR="002E3B65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CA3A9A">
        <w:rPr>
          <w:rStyle w:val="11pt"/>
          <w:rFonts w:eastAsiaTheme="minorEastAsia"/>
          <w:b w:val="0"/>
          <w:sz w:val="24"/>
          <w:szCs w:val="24"/>
        </w:rPr>
        <w:t>проведённом 09 декабря 2022</w:t>
      </w:r>
      <w:r w:rsidR="00E90E5A" w:rsidRPr="00E90E5A">
        <w:rPr>
          <w:rStyle w:val="11pt"/>
          <w:rFonts w:eastAsiaTheme="minorEastAsia"/>
          <w:b w:val="0"/>
          <w:sz w:val="24"/>
          <w:szCs w:val="24"/>
        </w:rPr>
        <w:t>г., посвящённом Международному дню борьбы с коррупцией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>.</w:t>
      </w:r>
      <w:r w:rsidR="002E3B65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E5234E" w:rsidRPr="004208B2">
        <w:rPr>
          <w:rFonts w:ascii="Times New Roman" w:hAnsi="Times New Roman" w:cs="Times New Roman"/>
          <w:sz w:val="24"/>
          <w:szCs w:val="24"/>
        </w:rPr>
        <w:t>Муниципальные служащие, а также граждане при приёме на работу на муниципальную службу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 xml:space="preserve"> знакомятся под подпись с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 xml:space="preserve">Распоряжением Администрации 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 xml:space="preserve">сельского поселения Караул от 25.05.2012г.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>№ 172-Р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Караул к совершению коррупционных правонарушений».</w:t>
      </w:r>
    </w:p>
    <w:p w:rsidR="00CA3A9A" w:rsidRDefault="00AF65B4" w:rsidP="00CA3A9A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6. </w:t>
      </w:r>
      <w:proofErr w:type="gramStart"/>
      <w:r w:rsidR="001D0437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п. 2.3., раздела 2 Программы 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</w:r>
      <w:r w:rsidR="001D0437" w:rsidRPr="004208B2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1D0437" w:rsidRPr="004208B2">
        <w:rPr>
          <w:rStyle w:val="11pt"/>
          <w:rFonts w:eastAsiaTheme="minorEastAsia"/>
          <w:b w:val="0"/>
          <w:sz w:val="24"/>
          <w:szCs w:val="24"/>
        </w:rPr>
        <w:t xml:space="preserve">повышения мотивации </w:t>
      </w:r>
      <w:r w:rsidR="001D0437" w:rsidRPr="004208B2">
        <w:rPr>
          <w:rStyle w:val="11pt"/>
          <w:rFonts w:eastAsiaTheme="minorEastAsia"/>
          <w:b w:val="0"/>
          <w:sz w:val="24"/>
          <w:szCs w:val="24"/>
        </w:rPr>
        <w:lastRenderedPageBreak/>
        <w:t xml:space="preserve">лицами, замещающими муниципальные должности, и муниципальными служащими соблюдения обязанностей, установленных Законом 273-ФЗ </w:t>
      </w:r>
      <w:r w:rsidR="00CA3A9A">
        <w:rPr>
          <w:rStyle w:val="11pt"/>
          <w:rFonts w:eastAsiaTheme="minorEastAsia"/>
          <w:b w:val="0"/>
          <w:sz w:val="24"/>
          <w:szCs w:val="24"/>
        </w:rPr>
        <w:t xml:space="preserve">Администрацией сельского поселения Караул </w:t>
      </w:r>
      <w:r w:rsidR="00653A7E">
        <w:rPr>
          <w:rStyle w:val="11pt"/>
          <w:rFonts w:eastAsiaTheme="minorEastAsia"/>
          <w:b w:val="0"/>
          <w:sz w:val="24"/>
          <w:szCs w:val="24"/>
        </w:rPr>
        <w:t>не осуществлялись, так как решения о проведении</w:t>
      </w:r>
      <w:r w:rsidR="00653A7E" w:rsidRPr="00653A7E">
        <w:rPr>
          <w:rStyle w:val="11pt"/>
          <w:rFonts w:eastAsiaTheme="minorEastAsia"/>
          <w:b w:val="0"/>
          <w:sz w:val="24"/>
          <w:szCs w:val="24"/>
        </w:rPr>
        <w:t xml:space="preserve"> проверки</w:t>
      </w:r>
      <w:r w:rsidR="00653A7E">
        <w:rPr>
          <w:rStyle w:val="11pt"/>
          <w:rFonts w:eastAsiaTheme="minorEastAsia"/>
          <w:b w:val="0"/>
          <w:sz w:val="24"/>
          <w:szCs w:val="24"/>
        </w:rPr>
        <w:t xml:space="preserve"> в течение года не принимались. </w:t>
      </w:r>
      <w:proofErr w:type="gramEnd"/>
    </w:p>
    <w:p w:rsidR="001D0437" w:rsidRPr="004208B2" w:rsidRDefault="00AF65B4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7. </w:t>
      </w:r>
      <w:proofErr w:type="gramStart"/>
      <w:r w:rsidR="006A743A" w:rsidRPr="004208B2">
        <w:rPr>
          <w:rStyle w:val="11pt"/>
          <w:rFonts w:eastAsiaTheme="minorEastAsia"/>
          <w:b w:val="0"/>
          <w:sz w:val="24"/>
          <w:szCs w:val="24"/>
        </w:rPr>
        <w:t>Оснований для  проведения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 в соответствии с</w:t>
      </w:r>
      <w:r w:rsidR="006A743A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п. 2.4., раздела 2 Программы повышение мотивации соблюдения муниципальными служащими ограничений и запретов</w:t>
      </w:r>
      <w:proofErr w:type="gramEnd"/>
      <w:r w:rsidR="006A743A" w:rsidRPr="004208B2">
        <w:rPr>
          <w:rStyle w:val="11pt"/>
          <w:rFonts w:eastAsiaTheme="minorEastAsia"/>
          <w:b w:val="0"/>
          <w:sz w:val="24"/>
          <w:szCs w:val="24"/>
        </w:rPr>
        <w:t xml:space="preserve">, </w:t>
      </w:r>
      <w:proofErr w:type="gramStart"/>
      <w:r w:rsidR="006A743A" w:rsidRPr="004208B2">
        <w:rPr>
          <w:rStyle w:val="11pt"/>
          <w:rFonts w:eastAsiaTheme="minorEastAsia"/>
          <w:b w:val="0"/>
          <w:sz w:val="24"/>
          <w:szCs w:val="24"/>
        </w:rPr>
        <w:t>связанных</w:t>
      </w:r>
      <w:proofErr w:type="gramEnd"/>
      <w:r w:rsidR="006A743A" w:rsidRPr="004208B2">
        <w:rPr>
          <w:rStyle w:val="11pt"/>
          <w:rFonts w:eastAsiaTheme="minorEastAsia"/>
          <w:b w:val="0"/>
          <w:sz w:val="24"/>
          <w:szCs w:val="24"/>
        </w:rPr>
        <w:t xml:space="preserve"> с прохождением муниципальной службы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в Администрации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 xml:space="preserve"> сельского поселения Караул н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е было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.</w:t>
      </w:r>
    </w:p>
    <w:p w:rsidR="009E7F66" w:rsidRDefault="00AF65B4" w:rsidP="009E7F66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8. </w:t>
      </w:r>
      <w:r w:rsidR="00345FF5" w:rsidRPr="009E7F66">
        <w:rPr>
          <w:rStyle w:val="11pt"/>
          <w:rFonts w:eastAsiaTheme="minorEastAsia"/>
          <w:b w:val="0"/>
          <w:color w:val="auto"/>
          <w:sz w:val="24"/>
          <w:szCs w:val="24"/>
        </w:rPr>
        <w:t>Обучение муниципальных служащих Администрации сельского поселения Караул</w:t>
      </w:r>
      <w:r w:rsidR="00502D55" w:rsidRPr="009E7F6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</w:t>
      </w:r>
      <w:r w:rsidR="00345FF5" w:rsidRPr="009E7F66">
        <w:rPr>
          <w:rStyle w:val="11pt"/>
          <w:rFonts w:eastAsiaTheme="minorEastAsia"/>
          <w:b w:val="0"/>
          <w:color w:val="auto"/>
          <w:sz w:val="24"/>
          <w:szCs w:val="24"/>
        </w:rPr>
        <w:t>за отчётный период:</w:t>
      </w:r>
    </w:p>
    <w:p w:rsidR="00DB0492" w:rsidRPr="009E7F66" w:rsidRDefault="00502D55" w:rsidP="009E7F66">
      <w:pPr>
        <w:pStyle w:val="a3"/>
        <w:numPr>
          <w:ilvl w:val="0"/>
          <w:numId w:val="9"/>
        </w:numPr>
        <w:spacing w:line="240" w:lineRule="auto"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 w:rsidRPr="009E7F66">
        <w:rPr>
          <w:rStyle w:val="11pt"/>
          <w:rFonts w:eastAsiaTheme="minorEastAsia"/>
          <w:b w:val="0"/>
          <w:color w:val="auto"/>
          <w:sz w:val="24"/>
          <w:szCs w:val="24"/>
        </w:rPr>
        <w:t>обучение н</w:t>
      </w:r>
      <w:r w:rsidR="00DB0492" w:rsidRPr="009E7F66">
        <w:rPr>
          <w:rStyle w:val="11pt"/>
          <w:rFonts w:eastAsiaTheme="minorEastAsia"/>
          <w:b w:val="0"/>
          <w:color w:val="auto"/>
          <w:sz w:val="24"/>
          <w:szCs w:val="24"/>
        </w:rPr>
        <w:t>а курсах повышения квалификации:</w:t>
      </w:r>
    </w:p>
    <w:p w:rsidR="00DB0492" w:rsidRPr="00F64882" w:rsidRDefault="00DB0492" w:rsidP="001D0437">
      <w:pPr>
        <w:spacing w:line="240" w:lineRule="auto"/>
        <w:ind w:firstLine="708"/>
        <w:contextualSpacing/>
        <w:jc w:val="both"/>
      </w:pPr>
      <w:r w:rsidRPr="00F6488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- </w:t>
      </w:r>
      <w:r w:rsidR="000C30CB" w:rsidRPr="00193C24">
        <w:rPr>
          <w:rFonts w:ascii="Times New Roman" w:hAnsi="Times New Roman" w:cs="Times New Roman"/>
          <w:sz w:val="24"/>
          <w:szCs w:val="24"/>
        </w:rPr>
        <w:t>Красноярское краевое государственное бюджетное учреждение дополнительного профессионального образования «Институт государственного и муниципального управления при Правительстве Красноярского края»</w:t>
      </w:r>
      <w:r w:rsidR="000C30CB">
        <w:rPr>
          <w:rStyle w:val="11pt"/>
          <w:rFonts w:eastAsiaTheme="minorEastAsia"/>
          <w:b w:val="0"/>
          <w:color w:val="auto"/>
          <w:sz w:val="24"/>
          <w:szCs w:val="24"/>
        </w:rPr>
        <w:t>,</w:t>
      </w:r>
      <w:r w:rsidR="00F64882" w:rsidRPr="00F6488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</w:t>
      </w:r>
      <w:r w:rsidR="000C30CB" w:rsidRPr="000C30CB">
        <w:rPr>
          <w:rStyle w:val="11pt"/>
          <w:rFonts w:eastAsiaTheme="minorEastAsia"/>
          <w:b w:val="0"/>
          <w:color w:val="auto"/>
          <w:sz w:val="24"/>
          <w:szCs w:val="24"/>
        </w:rPr>
        <w:t>по  программе  «Информационное поле органов местного самоуправления»</w:t>
      </w:r>
      <w:r w:rsidR="000C30CB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 - 3  муниципальных служащих</w:t>
      </w:r>
      <w:r w:rsidR="00B049AC" w:rsidRPr="00F64882">
        <w:rPr>
          <w:rStyle w:val="11pt"/>
          <w:rFonts w:eastAsiaTheme="minorEastAsia"/>
          <w:b w:val="0"/>
          <w:color w:val="auto"/>
          <w:sz w:val="24"/>
          <w:szCs w:val="24"/>
        </w:rPr>
        <w:t>.</w:t>
      </w:r>
      <w:r w:rsidRPr="00F64882">
        <w:t xml:space="preserve"> </w:t>
      </w:r>
    </w:p>
    <w:p w:rsidR="00DB0492" w:rsidRPr="00707A40" w:rsidRDefault="00DB0492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488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- </w:t>
      </w:r>
      <w:r w:rsidR="000C30CB" w:rsidRPr="000C30C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0C30CB" w:rsidRPr="000C30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C30CB" w:rsidRPr="000C30CB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аграрный заочный университет»</w:t>
      </w:r>
      <w:r w:rsidR="00E40EDC" w:rsidRPr="00F64882">
        <w:rPr>
          <w:rFonts w:ascii="Times New Roman" w:hAnsi="Times New Roman" w:cs="Times New Roman"/>
          <w:sz w:val="24"/>
          <w:szCs w:val="24"/>
        </w:rPr>
        <w:t xml:space="preserve"> по </w:t>
      </w:r>
      <w:r w:rsidRPr="00F6488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0C30CB" w:rsidRPr="006B0905">
        <w:rPr>
          <w:rFonts w:ascii="Times New Roman" w:hAnsi="Times New Roman" w:cs="Times New Roman"/>
          <w:color w:val="1D2125"/>
          <w:sz w:val="24"/>
          <w:szCs w:val="24"/>
        </w:rPr>
        <w:t>«Трансформация сельских территорий: возможности и сценарии развития»</w:t>
      </w:r>
      <w:r w:rsidRPr="00F64882">
        <w:rPr>
          <w:rFonts w:ascii="Times New Roman" w:hAnsi="Times New Roman" w:cs="Times New Roman"/>
          <w:sz w:val="24"/>
          <w:szCs w:val="24"/>
        </w:rPr>
        <w:t xml:space="preserve"> - 1 муниципальный служащий.</w:t>
      </w:r>
    </w:p>
    <w:p w:rsidR="00F64882" w:rsidRPr="00707A40" w:rsidRDefault="00F64882" w:rsidP="00F648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4882">
        <w:rPr>
          <w:rFonts w:ascii="Times New Roman" w:hAnsi="Times New Roman" w:cs="Times New Roman"/>
          <w:sz w:val="24"/>
          <w:szCs w:val="24"/>
        </w:rPr>
        <w:t xml:space="preserve">- </w:t>
      </w:r>
      <w:r w:rsidR="000C30CB" w:rsidRPr="00193C24">
        <w:rPr>
          <w:rFonts w:ascii="Times New Roman" w:hAnsi="Times New Roman" w:cs="Times New Roman"/>
          <w:sz w:val="24"/>
          <w:szCs w:val="24"/>
        </w:rPr>
        <w:t>ООО «ПРОГРЕСС – Сибирь»</w:t>
      </w:r>
      <w:r w:rsidRPr="00F64882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0C30CB" w:rsidRPr="000C30CB">
        <w:rPr>
          <w:rFonts w:ascii="Times New Roman" w:hAnsi="Times New Roman" w:cs="Times New Roman"/>
          <w:sz w:val="24"/>
          <w:szCs w:val="24"/>
        </w:rPr>
        <w:t>«Особенности процессуального производства в Административных комиссиях. Правоприменительная практика Кодекса об административных правонарушениях»»</w:t>
      </w:r>
      <w:r w:rsidRPr="00F64882">
        <w:rPr>
          <w:rFonts w:ascii="Times New Roman" w:hAnsi="Times New Roman" w:cs="Times New Roman"/>
          <w:sz w:val="24"/>
          <w:szCs w:val="24"/>
        </w:rPr>
        <w:t xml:space="preserve"> - 1 муниципальный служащий.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B1" w:rsidRDefault="00AF65B4" w:rsidP="00844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B1">
        <w:rPr>
          <w:rStyle w:val="11pt"/>
          <w:rFonts w:eastAsiaTheme="minorEastAsia"/>
          <w:b w:val="0"/>
          <w:color w:val="auto"/>
          <w:sz w:val="24"/>
          <w:szCs w:val="24"/>
        </w:rPr>
        <w:t>9.</w:t>
      </w:r>
      <w:r w:rsidR="00B37B36" w:rsidRPr="00844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5B1" w:rsidRPr="008445B1">
        <w:rPr>
          <w:rStyle w:val="11pt"/>
          <w:rFonts w:eastAsiaTheme="minorEastAsia"/>
          <w:b w:val="0"/>
          <w:color w:val="auto"/>
          <w:sz w:val="24"/>
          <w:szCs w:val="24"/>
        </w:rPr>
        <w:t>В соответствии с задачей</w:t>
      </w:r>
      <w:r w:rsidR="00B049AC" w:rsidRPr="008445B1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3 Программы </w:t>
      </w:r>
      <w:r w:rsidR="008445B1">
        <w:rPr>
          <w:rFonts w:ascii="Times New Roman" w:eastAsia="Times New Roman" w:hAnsi="Times New Roman" w:cs="Times New Roman"/>
          <w:sz w:val="24"/>
          <w:szCs w:val="24"/>
        </w:rPr>
        <w:t>в рамках исполнения Распоряжения Администрации сельског</w:t>
      </w:r>
      <w:r w:rsidR="00A97A40">
        <w:rPr>
          <w:rFonts w:ascii="Times New Roman" w:eastAsia="Times New Roman" w:hAnsi="Times New Roman" w:cs="Times New Roman"/>
          <w:sz w:val="24"/>
          <w:szCs w:val="24"/>
        </w:rPr>
        <w:t>о поселения Караул от 27.12.2021 года № 464</w:t>
      </w:r>
      <w:r w:rsidR="008445B1">
        <w:rPr>
          <w:rFonts w:ascii="Times New Roman" w:eastAsia="Times New Roman" w:hAnsi="Times New Roman" w:cs="Times New Roman"/>
          <w:sz w:val="24"/>
          <w:szCs w:val="24"/>
        </w:rPr>
        <w:t>-Р «Об утверждении  плана проверок финансово-хозяйственной деятельности учреждений се</w:t>
      </w:r>
      <w:r w:rsidR="00A97A40">
        <w:rPr>
          <w:rFonts w:ascii="Times New Roman" w:eastAsia="Times New Roman" w:hAnsi="Times New Roman" w:cs="Times New Roman"/>
          <w:sz w:val="24"/>
          <w:szCs w:val="24"/>
        </w:rPr>
        <w:t>льского поселения Караул на 2022</w:t>
      </w:r>
      <w:r w:rsidR="008445B1">
        <w:rPr>
          <w:rFonts w:ascii="Times New Roman" w:eastAsia="Times New Roman" w:hAnsi="Times New Roman" w:cs="Times New Roman"/>
          <w:sz w:val="24"/>
          <w:szCs w:val="24"/>
        </w:rPr>
        <w:t xml:space="preserve"> год» проводились проверки</w:t>
      </w:r>
      <w:r w:rsidR="00A97A40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отдела Администрации сельского поселения Караул, Муниципального казенного учреждения культуры «Центр народного творчества и культурных инициатив» сельского поселения Караул, Администрации сельского поселения Караул, Муниципального казенного учреждения дополнительного</w:t>
      </w:r>
      <w:proofErr w:type="gramEnd"/>
      <w:r w:rsidR="00A97A4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«Детская школа искусств» сельского поселения Караул</w:t>
      </w:r>
      <w:r w:rsidR="00517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9AC" w:rsidRPr="00B049AC" w:rsidRDefault="00B66876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>10.</w:t>
      </w:r>
      <w:r w:rsidRPr="0042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9AC">
        <w:rPr>
          <w:rFonts w:ascii="Times New Roman" w:hAnsi="Times New Roman" w:cs="Times New Roman"/>
          <w:sz w:val="24"/>
          <w:szCs w:val="24"/>
        </w:rPr>
        <w:t>В</w:t>
      </w:r>
      <w:r w:rsidR="00B049AC" w:rsidRPr="00B049AC">
        <w:rPr>
          <w:rFonts w:ascii="Times New Roman" w:hAnsi="Times New Roman" w:cs="Times New Roman"/>
          <w:sz w:val="24"/>
          <w:szCs w:val="24"/>
        </w:rPr>
        <w:t xml:space="preserve"> соответствии с п. 4.1. раздела 2 задачи 4 Программы в течение года проводились разъяснительные работы с руководителями муниципальных учреждений об особенностях заключения сделок, в совершении  которых  имеется  заинтересованность, определяемая в соответствии с критериями, установленными статьей 27 Федерального закона от 12.01.1996г. №7-ФЗ «О некоммерческих организациях», с целью соблюдения заинтересованными лицами процедуры урегулирования конфликта интересов при заключении сделок с участие</w:t>
      </w:r>
      <w:proofErr w:type="gramEnd"/>
      <w:r w:rsidR="00B049AC" w:rsidRPr="00B049AC">
        <w:rPr>
          <w:rFonts w:ascii="Times New Roman" w:hAnsi="Times New Roman" w:cs="Times New Roman"/>
          <w:sz w:val="24"/>
          <w:szCs w:val="24"/>
        </w:rPr>
        <w:t xml:space="preserve"> муниципальных учреждений.</w:t>
      </w:r>
    </w:p>
    <w:p w:rsidR="00B049AC" w:rsidRPr="00B049AC" w:rsidRDefault="00B049AC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51753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п.2 задачи 4 Программы в течение года не проводилась разъяснительная работа с руководителями </w:t>
      </w:r>
      <w:proofErr w:type="spellStart"/>
      <w:r w:rsidR="0051753E">
        <w:rPr>
          <w:rFonts w:ascii="Times New Roman" w:eastAsia="Times New Roman" w:hAnsi="Times New Roman" w:cs="Times New Roman"/>
          <w:sz w:val="24"/>
          <w:szCs w:val="24"/>
        </w:rPr>
        <w:t>МУПов</w:t>
      </w:r>
      <w:proofErr w:type="spellEnd"/>
      <w:r w:rsidR="0051753E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заключения сделок, в совершении которых имеется заинтересованность, определяемая в соответствии с критериями, установленными ст.22 Федерального закона от 14.11.2002 №16-ФЗ «О государственных и муниципальных унитарных предприятиях» в связи с отсутствием Директоров МУП «Коммунальщик» и МУП «Усть-Енисеец»</w:t>
      </w:r>
      <w:r w:rsidR="00A97A40">
        <w:rPr>
          <w:rFonts w:ascii="Times New Roman" w:hAnsi="Times New Roman" w:cs="Times New Roman"/>
          <w:sz w:val="24"/>
          <w:szCs w:val="24"/>
        </w:rPr>
        <w:t xml:space="preserve"> и не ведением ими</w:t>
      </w:r>
      <w:proofErr w:type="gramEnd"/>
      <w:r w:rsidR="00A97A40">
        <w:rPr>
          <w:rFonts w:ascii="Times New Roman" w:hAnsi="Times New Roman" w:cs="Times New Roman"/>
          <w:sz w:val="24"/>
          <w:szCs w:val="24"/>
        </w:rPr>
        <w:t xml:space="preserve"> хозяйственной деятельности</w:t>
      </w:r>
    </w:p>
    <w:p w:rsidR="00B049AC" w:rsidRDefault="00B049AC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</w:t>
      </w:r>
      <w:r w:rsidRPr="00B049AC">
        <w:rPr>
          <w:rFonts w:ascii="Times New Roman" w:hAnsi="Times New Roman" w:cs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AC">
        <w:rPr>
          <w:rFonts w:ascii="Times New Roman" w:hAnsi="Times New Roman" w:cs="Times New Roman"/>
          <w:sz w:val="24"/>
          <w:szCs w:val="24"/>
        </w:rPr>
        <w:t xml:space="preserve">4.3 раздела 2 задачи 4 Программы проведен анализ соблюдения работниками муниципальных учреждений и предприятий обязанности </w:t>
      </w:r>
      <w:proofErr w:type="gramStart"/>
      <w:r w:rsidRPr="00B049AC">
        <w:rPr>
          <w:rFonts w:ascii="Times New Roman" w:hAnsi="Times New Roman" w:cs="Times New Roman"/>
          <w:sz w:val="24"/>
          <w:szCs w:val="24"/>
        </w:rPr>
        <w:lastRenderedPageBreak/>
        <w:t>сообщать</w:t>
      </w:r>
      <w:proofErr w:type="gramEnd"/>
      <w:r w:rsidRPr="00B049AC">
        <w:rPr>
          <w:rFonts w:ascii="Times New Roman" w:hAnsi="Times New Roman" w:cs="Times New Roman"/>
          <w:sz w:val="24"/>
          <w:szCs w:val="24"/>
        </w:rPr>
        <w:t xml:space="preserve"> о наличии заинтересованности в коррупционных действиях. В результате чего выявлено, что сообщений от работников муниципальных учреждений и организаций в течение года не поступало. </w:t>
      </w:r>
    </w:p>
    <w:p w:rsidR="002618B1" w:rsidRPr="004208B2" w:rsidRDefault="00B66876" w:rsidP="00B049AC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13. </w:t>
      </w:r>
      <w:proofErr w:type="gramStart"/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</w:t>
      </w:r>
      <w:r w:rsidR="00B049AC">
        <w:rPr>
          <w:rStyle w:val="11pt"/>
          <w:rFonts w:eastAsiaTheme="minorEastAsia"/>
          <w:b w:val="0"/>
          <w:sz w:val="24"/>
          <w:szCs w:val="24"/>
        </w:rPr>
        <w:t xml:space="preserve">с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п. 5.1 , раздела 5 Программы сведе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ния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совершена сделка муниципальными служащими, руководителями муниципальных предприятий и учреждений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размещены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в информационно-телекоммуникационной сети Интернет с целью доступности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</w:t>
      </w:r>
      <w:proofErr w:type="gramEnd"/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 муниципальными служащими, руководителями муниципа</w:t>
      </w:r>
      <w:r w:rsidR="00277B4A">
        <w:rPr>
          <w:rStyle w:val="11pt"/>
          <w:rFonts w:eastAsiaTheme="minorEastAsia"/>
          <w:b w:val="0"/>
          <w:sz w:val="24"/>
          <w:szCs w:val="24"/>
        </w:rPr>
        <w:t>льных предп</w:t>
      </w:r>
      <w:r w:rsidR="00320DD6">
        <w:rPr>
          <w:rStyle w:val="11pt"/>
          <w:rFonts w:eastAsiaTheme="minorEastAsia"/>
          <w:b w:val="0"/>
          <w:sz w:val="24"/>
          <w:szCs w:val="24"/>
        </w:rPr>
        <w:t xml:space="preserve">риятий и учреждений </w:t>
      </w:r>
      <w:r w:rsidR="00391BA0">
        <w:rPr>
          <w:rStyle w:val="11pt"/>
          <w:rFonts w:eastAsiaTheme="minorEastAsia"/>
          <w:b w:val="0"/>
          <w:sz w:val="24"/>
          <w:szCs w:val="24"/>
        </w:rPr>
        <w:t>11 мая 2022</w:t>
      </w:r>
      <w:r w:rsidR="00B049AC">
        <w:rPr>
          <w:rStyle w:val="11pt"/>
          <w:rFonts w:eastAsiaTheme="minorEastAsia"/>
          <w:b w:val="0"/>
          <w:sz w:val="24"/>
          <w:szCs w:val="24"/>
        </w:rPr>
        <w:t xml:space="preserve">г.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на официальном сайте</w:t>
      </w:r>
      <w:r w:rsidR="00320DD6">
        <w:rPr>
          <w:rStyle w:val="11pt"/>
          <w:rFonts w:eastAsiaTheme="minorEastAsia"/>
          <w:b w:val="0"/>
          <w:sz w:val="24"/>
          <w:szCs w:val="24"/>
        </w:rPr>
        <w:t xml:space="preserve"> муниципального образования сельское поселение Караул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.</w:t>
      </w:r>
    </w:p>
    <w:p w:rsidR="003618B7" w:rsidRPr="004208B2" w:rsidRDefault="00B66876" w:rsidP="002618B1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14. </w:t>
      </w:r>
      <w:proofErr w:type="gramStart"/>
      <w:r w:rsidR="003618B7" w:rsidRPr="004208B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 соответствии п. 5.2 , раздела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5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для обеспечения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 с целью</w:t>
      </w:r>
      <w:r w:rsidR="003618B7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повышения осведомленности граждан об антикоррупционных мерах, реализуемых органами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местного самоуправления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Караул</w:t>
      </w:r>
      <w:proofErr w:type="gramEnd"/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включены:</w:t>
      </w:r>
    </w:p>
    <w:p w:rsidR="00C94137" w:rsidRPr="00C94137" w:rsidRDefault="00C94137" w:rsidP="00C94137">
      <w:pPr>
        <w:shd w:val="clear" w:color="auto" w:fill="FFFFFF"/>
        <w:tabs>
          <w:tab w:val="left" w:pos="1205"/>
        </w:tabs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C94137">
        <w:rPr>
          <w:rFonts w:ascii="Times New Roman" w:eastAsia="Times New Roman" w:hAnsi="Times New Roman" w:cs="Arial"/>
          <w:sz w:val="24"/>
          <w:szCs w:val="24"/>
        </w:rPr>
        <w:t xml:space="preserve">Директор МКУ </w:t>
      </w:r>
      <w:proofErr w:type="gramStart"/>
      <w:r w:rsidRPr="00C94137">
        <w:rPr>
          <w:rFonts w:ascii="Times New Roman" w:eastAsia="Times New Roman" w:hAnsi="Times New Roman" w:cs="Arial"/>
          <w:sz w:val="24"/>
          <w:szCs w:val="24"/>
        </w:rPr>
        <w:t>ДО</w:t>
      </w:r>
      <w:proofErr w:type="gramEnd"/>
      <w:r w:rsidRPr="00C94137">
        <w:rPr>
          <w:rFonts w:ascii="Times New Roman" w:eastAsia="Times New Roman" w:hAnsi="Times New Roman" w:cs="Arial"/>
          <w:sz w:val="24"/>
          <w:szCs w:val="24"/>
        </w:rPr>
        <w:t xml:space="preserve"> «</w:t>
      </w:r>
      <w:proofErr w:type="gramStart"/>
      <w:r w:rsidRPr="00C94137">
        <w:rPr>
          <w:rFonts w:ascii="Times New Roman" w:eastAsia="Times New Roman" w:hAnsi="Times New Roman" w:cs="Arial"/>
          <w:sz w:val="24"/>
          <w:szCs w:val="24"/>
        </w:rPr>
        <w:t>Детская</w:t>
      </w:r>
      <w:proofErr w:type="gramEnd"/>
      <w:r w:rsidRPr="00C94137">
        <w:rPr>
          <w:rFonts w:ascii="Times New Roman" w:eastAsia="Times New Roman" w:hAnsi="Times New Roman" w:cs="Arial"/>
          <w:sz w:val="24"/>
          <w:szCs w:val="24"/>
        </w:rPr>
        <w:t xml:space="preserve"> школа искусств» сельского поселения Караул;</w:t>
      </w:r>
    </w:p>
    <w:p w:rsidR="00C94137" w:rsidRPr="00C94137" w:rsidRDefault="00C94137" w:rsidP="00C94137">
      <w:pPr>
        <w:shd w:val="clear" w:color="auto" w:fill="FFFFFF"/>
        <w:tabs>
          <w:tab w:val="left" w:pos="1205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C94137">
        <w:rPr>
          <w:rFonts w:ascii="Times New Roman" w:eastAsia="Times New Roman" w:hAnsi="Times New Roman" w:cs="Arial"/>
          <w:sz w:val="24"/>
          <w:szCs w:val="24"/>
        </w:rPr>
        <w:t>Директор КГКУ «Центр занятости населения» сельского поселения Караул.</w:t>
      </w:r>
    </w:p>
    <w:p w:rsidR="00C94137" w:rsidRDefault="00C94137" w:rsidP="00C94137">
      <w:pPr>
        <w:spacing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- </w:t>
      </w:r>
      <w:r w:rsidRPr="00C94137">
        <w:rPr>
          <w:rFonts w:ascii="Times New Roman" w:eastAsia="Times New Roman" w:hAnsi="Times New Roman" w:cs="Arial"/>
          <w:sz w:val="24"/>
          <w:szCs w:val="24"/>
        </w:rPr>
        <w:t>Директор МКУК «Централизованная библиотечная система» сельского поселения Караул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2618B1" w:rsidRDefault="00B66876" w:rsidP="00C94137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15. </w:t>
      </w:r>
      <w:proofErr w:type="gramStart"/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п. 5.3 , раздела 5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информация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о решениях комиссий по соблюдению требований к служебному поведению муниципальных служащих и урег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улированию конфликта интересов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 xml:space="preserve">размещена в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информационно -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телекоммуникационной сети Интернет с целью</w:t>
      </w:r>
      <w:r w:rsidR="003618B7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доступности информации о результатах деятельности комиссий по соблюдению требований к служебному поведению муниципальных служащих и урегулированию  конфликта интересов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на официальном сайте муниципального образования «Сельское поселение Караул»  (</w:t>
      </w:r>
      <w:hyperlink r:id="rId9" w:history="1">
        <w:r w:rsidR="007D433D" w:rsidRPr="00A56136">
          <w:rPr>
            <w:rStyle w:val="a8"/>
            <w:rFonts w:ascii="Times New Roman" w:hAnsi="Times New Roman" w:cs="Times New Roman"/>
            <w:sz w:val="24"/>
            <w:szCs w:val="24"/>
          </w:rPr>
          <w:t>www.karaul.</w:t>
        </w:r>
      </w:hyperlink>
      <w:r w:rsidR="007D433D">
        <w:rPr>
          <w:rStyle w:val="a8"/>
          <w:rFonts w:ascii="Times New Roman" w:hAnsi="Times New Roman" w:cs="Times New Roman"/>
          <w:sz w:val="24"/>
          <w:szCs w:val="24"/>
          <w:lang w:val="en-US"/>
        </w:rPr>
        <w:t>city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) в</w:t>
      </w:r>
      <w:proofErr w:type="gramEnd"/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proofErr w:type="gramStart"/>
      <w:r w:rsidR="00E46CA9" w:rsidRPr="004208B2">
        <w:rPr>
          <w:rStyle w:val="11pt"/>
          <w:rFonts w:eastAsiaTheme="minorEastAsia"/>
          <w:b w:val="0"/>
          <w:sz w:val="24"/>
          <w:szCs w:val="24"/>
        </w:rPr>
        <w:t>разделе</w:t>
      </w:r>
      <w:proofErr w:type="gramEnd"/>
      <w:r w:rsidR="00E46CA9" w:rsidRPr="004208B2">
        <w:rPr>
          <w:rStyle w:val="11pt"/>
          <w:rFonts w:eastAsiaTheme="minorEastAsia"/>
          <w:b w:val="0"/>
          <w:sz w:val="24"/>
          <w:szCs w:val="24"/>
        </w:rPr>
        <w:t>: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 xml:space="preserve"> «</w:t>
      </w:r>
      <w:r w:rsidR="007D433D">
        <w:rPr>
          <w:rStyle w:val="11pt"/>
          <w:rFonts w:eastAsiaTheme="minorEastAsia"/>
          <w:b w:val="0"/>
          <w:sz w:val="24"/>
          <w:szCs w:val="24"/>
        </w:rPr>
        <w:t>Комиссии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»</w:t>
      </w:r>
      <w:r w:rsidR="007D433D">
        <w:rPr>
          <w:rStyle w:val="11pt"/>
          <w:rFonts w:eastAsiaTheme="minorEastAsia"/>
          <w:b w:val="0"/>
          <w:sz w:val="24"/>
          <w:szCs w:val="24"/>
        </w:rPr>
        <w:t>, в подразделе «Комиссия по соблюдению требований к служебному поведению и урегулированию конфликта интересов»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.</w:t>
      </w:r>
      <w:r w:rsidR="007E037A">
        <w:rPr>
          <w:rStyle w:val="11pt"/>
          <w:rFonts w:eastAsiaTheme="minorEastAsia"/>
          <w:b w:val="0"/>
          <w:sz w:val="24"/>
          <w:szCs w:val="24"/>
        </w:rPr>
        <w:t xml:space="preserve"> В течение 2022</w:t>
      </w:r>
      <w:r w:rsidR="00A77C43">
        <w:rPr>
          <w:rStyle w:val="11pt"/>
          <w:rFonts w:eastAsiaTheme="minorEastAsia"/>
          <w:b w:val="0"/>
          <w:sz w:val="24"/>
          <w:szCs w:val="24"/>
        </w:rPr>
        <w:t xml:space="preserve">г. было проведено </w:t>
      </w:r>
      <w:r w:rsidR="00C94137">
        <w:rPr>
          <w:rStyle w:val="11pt"/>
          <w:rFonts w:eastAsiaTheme="minorEastAsia"/>
          <w:b w:val="0"/>
          <w:sz w:val="24"/>
          <w:szCs w:val="24"/>
        </w:rPr>
        <w:t>три заседания</w:t>
      </w:r>
      <w:r w:rsidR="00A77C43">
        <w:rPr>
          <w:rStyle w:val="11pt"/>
          <w:rFonts w:eastAsiaTheme="minorEastAsia"/>
          <w:b w:val="0"/>
          <w:sz w:val="24"/>
          <w:szCs w:val="24"/>
        </w:rPr>
        <w:t xml:space="preserve"> комиссии.</w:t>
      </w:r>
    </w:p>
    <w:p w:rsidR="00C629C5" w:rsidRDefault="00C629C5" w:rsidP="00E46CA9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</w:p>
    <w:p w:rsidR="0013526C" w:rsidRDefault="00874443" w:rsidP="0013526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74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5D27EE" w:rsidRPr="000057D3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  <w:r w:rsidRPr="000D2071">
        <w:rPr>
          <w:rFonts w:ascii="Times New Roman" w:hAnsi="Times New Roman" w:cs="Times New Roman"/>
          <w:sz w:val="20"/>
          <w:szCs w:val="20"/>
        </w:rPr>
        <w:t xml:space="preserve"> к Отчету </w:t>
      </w:r>
      <w:r>
        <w:rPr>
          <w:rFonts w:ascii="Times New Roman" w:eastAsia="Times New Roman" w:hAnsi="Times New Roman" w:cs="Times New Roman"/>
          <w:sz w:val="20"/>
          <w:szCs w:val="20"/>
        </w:rPr>
        <w:t>от 14 декабря 2022</w:t>
      </w:r>
      <w:r w:rsidRPr="007C4B88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0D2071">
        <w:rPr>
          <w:rFonts w:ascii="Times New Roman" w:hAnsi="Times New Roman" w:cs="Times New Roman"/>
          <w:sz w:val="20"/>
          <w:szCs w:val="20"/>
        </w:rPr>
        <w:t xml:space="preserve"> о реализации мер </w:t>
      </w:r>
      <w:r>
        <w:rPr>
          <w:rFonts w:ascii="Times New Roman" w:hAnsi="Times New Roman" w:cs="Times New Roman"/>
          <w:sz w:val="20"/>
          <w:szCs w:val="20"/>
        </w:rPr>
        <w:t xml:space="preserve">по противодействию </w:t>
      </w:r>
      <w:r w:rsidRPr="000D2071">
        <w:rPr>
          <w:rFonts w:ascii="Times New Roman" w:hAnsi="Times New Roman" w:cs="Times New Roman"/>
          <w:sz w:val="20"/>
          <w:szCs w:val="20"/>
        </w:rPr>
        <w:t xml:space="preserve">коррупции, предусмотренных Программой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профилактике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коррупции в Администрации сельского поселения Караул,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органах Администрации поселения, в муниципальных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учреждениях и предприятиях, утвержденной Постановлением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Администрации сель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ского поселения Караул от 30 мая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№50–П, за 2022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год</w:t>
      </w:r>
    </w:p>
    <w:p w:rsidR="005D27EE" w:rsidRDefault="005D27EE" w:rsidP="005D27E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7EE" w:rsidRPr="000057D3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7EE" w:rsidRPr="00B8074F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074F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B8074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8074F">
        <w:rPr>
          <w:rFonts w:ascii="Times New Roman" w:hAnsi="Times New Roman" w:cs="Times New Roman"/>
          <w:b/>
          <w:sz w:val="24"/>
          <w:szCs w:val="24"/>
        </w:rPr>
        <w:t xml:space="preserve"> О Р</w:t>
      </w:r>
    </w:p>
    <w:p w:rsidR="005D27EE" w:rsidRPr="00B8074F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074F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B8074F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B8074F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74F">
        <w:rPr>
          <w:rFonts w:ascii="Times New Roman" w:hAnsi="Times New Roman" w:cs="Times New Roman"/>
          <w:b/>
          <w:sz w:val="24"/>
          <w:szCs w:val="24"/>
        </w:rPr>
        <w:t>за 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B807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D27EE" w:rsidRPr="00B8074F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7EE" w:rsidRPr="00B8074F" w:rsidRDefault="005D27EE" w:rsidP="005D27EE">
      <w:pPr>
        <w:suppressAutoHyphens/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8074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pt"/>
          <w:rFonts w:eastAsiaTheme="minorEastAsia"/>
          <w:sz w:val="24"/>
          <w:szCs w:val="24"/>
        </w:rPr>
        <w:t>п. 1.3</w:t>
      </w:r>
      <w:r w:rsidRPr="00B8074F">
        <w:rPr>
          <w:rStyle w:val="11pt"/>
          <w:rFonts w:eastAsiaTheme="minorEastAsia"/>
          <w:sz w:val="24"/>
          <w:szCs w:val="24"/>
        </w:rPr>
        <w:t xml:space="preserve"> раздела 2 Программы</w:t>
      </w:r>
      <w:r>
        <w:rPr>
          <w:rStyle w:val="11pt"/>
          <w:rFonts w:eastAsiaTheme="minorEastAsia"/>
          <w:sz w:val="24"/>
          <w:szCs w:val="24"/>
        </w:rPr>
        <w:t xml:space="preserve"> </w:t>
      </w:r>
      <w:r w:rsidRPr="00B8074F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 </w:t>
      </w:r>
      <w:r w:rsidRPr="00B8074F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</w:t>
      </w:r>
      <w:proofErr w:type="gramEnd"/>
      <w:r w:rsidRPr="00B8074F">
        <w:rPr>
          <w:rFonts w:ascii="Times New Roman" w:hAnsi="Times New Roman" w:cs="Times New Roman"/>
          <w:sz w:val="24"/>
          <w:szCs w:val="24"/>
        </w:rPr>
        <w:t xml:space="preserve">, арбитражных судов о признании </w:t>
      </w:r>
      <w:proofErr w:type="gramStart"/>
      <w:r w:rsidRPr="00B8074F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B8074F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4"/>
          <w:szCs w:val="24"/>
        </w:rPr>
        <w:t>нных нарушений за 4 квартал 2021</w:t>
      </w:r>
      <w:r w:rsidRPr="00B807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27EE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квартале 2021</w:t>
      </w:r>
      <w:r w:rsidRPr="007A08F2">
        <w:rPr>
          <w:rFonts w:ascii="Times New Roman" w:hAnsi="Times New Roman" w:cs="Times New Roman"/>
          <w:sz w:val="24"/>
          <w:szCs w:val="24"/>
        </w:rPr>
        <w:t xml:space="preserve">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</w:p>
    <w:p w:rsidR="005D27EE" w:rsidRPr="00EF2D36" w:rsidRDefault="005D27EE" w:rsidP="005D2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27EE" w:rsidRPr="000057D3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  <w:r w:rsidRPr="000D2071">
        <w:rPr>
          <w:rFonts w:ascii="Times New Roman" w:hAnsi="Times New Roman" w:cs="Times New Roman"/>
          <w:sz w:val="20"/>
          <w:szCs w:val="20"/>
        </w:rPr>
        <w:t xml:space="preserve"> к Отчету </w:t>
      </w:r>
      <w:r>
        <w:rPr>
          <w:rFonts w:ascii="Times New Roman" w:eastAsia="Times New Roman" w:hAnsi="Times New Roman" w:cs="Times New Roman"/>
          <w:sz w:val="20"/>
          <w:szCs w:val="20"/>
        </w:rPr>
        <w:t>от 14 декабря 2022 года</w:t>
      </w:r>
      <w:r w:rsidRPr="000D2071">
        <w:rPr>
          <w:rFonts w:ascii="Times New Roman" w:hAnsi="Times New Roman" w:cs="Times New Roman"/>
          <w:sz w:val="20"/>
          <w:szCs w:val="20"/>
        </w:rPr>
        <w:t xml:space="preserve"> о реализации мер </w:t>
      </w:r>
      <w:r>
        <w:rPr>
          <w:rFonts w:ascii="Times New Roman" w:hAnsi="Times New Roman" w:cs="Times New Roman"/>
          <w:sz w:val="20"/>
          <w:szCs w:val="20"/>
        </w:rPr>
        <w:t xml:space="preserve">по противодействию </w:t>
      </w:r>
      <w:r w:rsidRPr="000D2071">
        <w:rPr>
          <w:rFonts w:ascii="Times New Roman" w:hAnsi="Times New Roman" w:cs="Times New Roman"/>
          <w:sz w:val="20"/>
          <w:szCs w:val="20"/>
        </w:rPr>
        <w:t xml:space="preserve">коррупции, предусмотренных Программой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профилактике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коррупции в Администрации сельского поселения Караул,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органах Администрации поселения, в муниципальных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учреждениях и предприятиях, утвержденной Постановлением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Администрации сель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ского поселения Караул от 30 мая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№50–П, за 2022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год</w:t>
      </w:r>
    </w:p>
    <w:p w:rsidR="005D27EE" w:rsidRDefault="005D27EE" w:rsidP="005D27EE">
      <w:pPr>
        <w:suppressAutoHyphens/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7EE" w:rsidRPr="000057D3" w:rsidRDefault="005D27EE" w:rsidP="005D27EE">
      <w:pPr>
        <w:suppressAutoHyphens/>
        <w:autoSpaceDE w:val="0"/>
        <w:autoSpaceDN w:val="0"/>
        <w:adjustRightInd w:val="0"/>
        <w:spacing w:after="0" w:line="228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7EE" w:rsidRPr="007A08F2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8F2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7A08F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A08F2">
        <w:rPr>
          <w:rFonts w:ascii="Times New Roman" w:hAnsi="Times New Roman" w:cs="Times New Roman"/>
          <w:b/>
          <w:sz w:val="24"/>
          <w:szCs w:val="24"/>
        </w:rPr>
        <w:t xml:space="preserve"> О Р</w:t>
      </w:r>
    </w:p>
    <w:p w:rsidR="005D27EE" w:rsidRPr="007A08F2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8F2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7A08F2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7A08F2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квартал 2022</w:t>
      </w:r>
      <w:r w:rsidRPr="007A08F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D27EE" w:rsidRPr="007A08F2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7EE" w:rsidRPr="007A08F2" w:rsidRDefault="005D27EE" w:rsidP="005D27EE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08F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pt"/>
          <w:rFonts w:eastAsiaTheme="minorEastAsia"/>
          <w:sz w:val="24"/>
          <w:szCs w:val="24"/>
        </w:rPr>
        <w:t>п. 1.3</w:t>
      </w:r>
      <w:r w:rsidRPr="007A08F2">
        <w:rPr>
          <w:rStyle w:val="11pt"/>
          <w:rFonts w:eastAsiaTheme="minorEastAsia"/>
          <w:sz w:val="24"/>
          <w:szCs w:val="24"/>
        </w:rPr>
        <w:t xml:space="preserve"> раздела 2 Программы</w:t>
      </w:r>
      <w:r>
        <w:rPr>
          <w:rStyle w:val="11pt"/>
          <w:rFonts w:eastAsiaTheme="minorEastAsia"/>
          <w:sz w:val="24"/>
          <w:szCs w:val="24"/>
        </w:rPr>
        <w:t xml:space="preserve"> </w:t>
      </w:r>
      <w:r w:rsidRPr="007A08F2">
        <w:rPr>
          <w:rFonts w:ascii="Times New Roman" w:eastAsia="Times New Roman" w:hAnsi="Times New Roman" w:cs="Times New Roman"/>
          <w:sz w:val="24"/>
          <w:szCs w:val="24"/>
        </w:rPr>
        <w:t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0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8F2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</w:t>
      </w:r>
      <w:proofErr w:type="gramEnd"/>
      <w:r w:rsidRPr="007A08F2">
        <w:rPr>
          <w:rFonts w:ascii="Times New Roman" w:hAnsi="Times New Roman" w:cs="Times New Roman"/>
          <w:sz w:val="24"/>
          <w:szCs w:val="24"/>
        </w:rPr>
        <w:t xml:space="preserve">, арбитражных судов о признании </w:t>
      </w:r>
      <w:proofErr w:type="gramStart"/>
      <w:r w:rsidRPr="007A08F2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7A08F2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4"/>
          <w:szCs w:val="24"/>
        </w:rPr>
        <w:t xml:space="preserve">нных нарушений за 1 квартал 2022 </w:t>
      </w:r>
      <w:r w:rsidRPr="007A08F2">
        <w:rPr>
          <w:rFonts w:ascii="Times New Roman" w:hAnsi="Times New Roman" w:cs="Times New Roman"/>
          <w:sz w:val="24"/>
          <w:szCs w:val="24"/>
        </w:rPr>
        <w:t>года.</w:t>
      </w:r>
    </w:p>
    <w:p w:rsidR="005D27EE" w:rsidRDefault="005D27EE" w:rsidP="005D27EE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08F2">
        <w:rPr>
          <w:rFonts w:ascii="Times New Roman" w:hAnsi="Times New Roman" w:cs="Times New Roman"/>
          <w:sz w:val="24"/>
          <w:szCs w:val="24"/>
        </w:rPr>
        <w:t>В 1 квартале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7A08F2">
        <w:rPr>
          <w:rFonts w:ascii="Times New Roman" w:hAnsi="Times New Roman" w:cs="Times New Roman"/>
          <w:sz w:val="24"/>
          <w:szCs w:val="24"/>
        </w:rPr>
        <w:t xml:space="preserve">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27EE" w:rsidRPr="00DB3189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Pr="000D2071">
        <w:rPr>
          <w:rFonts w:ascii="Times New Roman" w:hAnsi="Times New Roman" w:cs="Times New Roman"/>
          <w:sz w:val="20"/>
          <w:szCs w:val="20"/>
        </w:rPr>
        <w:t xml:space="preserve"> к Отчету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14 декабря 2022 года </w:t>
      </w:r>
      <w:r w:rsidRPr="000D2071">
        <w:rPr>
          <w:rFonts w:ascii="Times New Roman" w:hAnsi="Times New Roman" w:cs="Times New Roman"/>
          <w:sz w:val="20"/>
          <w:szCs w:val="20"/>
        </w:rPr>
        <w:t xml:space="preserve">о </w:t>
      </w:r>
      <w:r w:rsidRPr="00DB3189">
        <w:rPr>
          <w:rFonts w:ascii="Times New Roman" w:hAnsi="Times New Roman" w:cs="Times New Roman"/>
          <w:sz w:val="20"/>
          <w:szCs w:val="20"/>
        </w:rPr>
        <w:t xml:space="preserve">реализации мер по противодействию коррупции, предусмотренных Программой </w:t>
      </w:r>
      <w:r w:rsidRPr="00DB3189">
        <w:rPr>
          <w:rFonts w:ascii="Times New Roman" w:eastAsia="Times New Roman" w:hAnsi="Times New Roman" w:cs="Times New Roman"/>
          <w:sz w:val="20"/>
          <w:szCs w:val="20"/>
        </w:rPr>
        <w:t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№50–П, за 2022 год</w:t>
      </w:r>
    </w:p>
    <w:p w:rsidR="005D27EE" w:rsidRPr="00DB3189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27EE" w:rsidRPr="00DB3189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7EE" w:rsidRPr="00DB3189" w:rsidRDefault="005D27EE" w:rsidP="005D27E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3189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DB31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B3189">
        <w:rPr>
          <w:rFonts w:ascii="Times New Roman" w:hAnsi="Times New Roman" w:cs="Times New Roman"/>
          <w:b/>
          <w:sz w:val="24"/>
          <w:szCs w:val="24"/>
        </w:rPr>
        <w:t xml:space="preserve"> О Р</w:t>
      </w:r>
    </w:p>
    <w:p w:rsidR="005D27EE" w:rsidRPr="00DB3189" w:rsidRDefault="005D27EE" w:rsidP="005D27E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3189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DB3189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DB3189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2 квартал 2022 года</w:t>
      </w:r>
    </w:p>
    <w:p w:rsidR="005D27EE" w:rsidRPr="00DB3189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7EE" w:rsidRPr="00DB3189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B31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B3189">
        <w:rPr>
          <w:rStyle w:val="11pt"/>
          <w:rFonts w:eastAsiaTheme="minorEastAsia"/>
          <w:sz w:val="24"/>
          <w:szCs w:val="24"/>
        </w:rPr>
        <w:t xml:space="preserve">п. 1.3 раздела 2 Программы </w:t>
      </w:r>
      <w:r w:rsidRPr="00DB3189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50–П, </w:t>
      </w:r>
      <w:r w:rsidRPr="00DB3189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</w:t>
      </w:r>
      <w:proofErr w:type="gramEnd"/>
      <w:r w:rsidRPr="00DB3189">
        <w:rPr>
          <w:rFonts w:ascii="Times New Roman" w:hAnsi="Times New Roman" w:cs="Times New Roman"/>
          <w:sz w:val="24"/>
          <w:szCs w:val="24"/>
        </w:rPr>
        <w:t xml:space="preserve">, арбитражных судов о признании </w:t>
      </w:r>
      <w:proofErr w:type="gramStart"/>
      <w:r w:rsidRPr="00DB3189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DB3189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выявленных нарушений за 2 квартал 2022 года.</w:t>
      </w:r>
    </w:p>
    <w:p w:rsidR="005D27EE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3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Апелляционным определением Красноярского краевого суда по делу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</w:t>
      </w:r>
      <w:r w:rsidRPr="00DB3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33а-4247/2022 А-3.022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номер </w:t>
      </w:r>
      <w:r w:rsidRPr="00DB3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дела в суде первой инстанции: 2а-5/2022 (2а-40/2021)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5 апреля 2022 года </w:t>
      </w:r>
      <w:r w:rsidRPr="00DB3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решение Усть-Енисейского районного суда Красноярского края от 8 февраля 2022 года </w:t>
      </w:r>
      <w:r w:rsidRPr="00DB3189">
        <w:rPr>
          <w:rFonts w:ascii="Times New Roman" w:hAnsi="Times New Roman" w:cs="Times New Roman"/>
          <w:b/>
          <w:color w:val="000000"/>
          <w:sz w:val="24"/>
          <w:szCs w:val="24"/>
        </w:rPr>
        <w:t>о признании незаконным бездействия Администрации сельского поселения Караул,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выразившегося в непринятии мер, </w:t>
      </w:r>
      <w:r w:rsidRPr="00DB3189">
        <w:rPr>
          <w:rFonts w:ascii="Times New Roman" w:hAnsi="Times New Roman" w:cs="Times New Roman"/>
          <w:b/>
          <w:color w:val="000000"/>
          <w:sz w:val="24"/>
          <w:szCs w:val="24"/>
        </w:rPr>
        <w:t>направленных на устранение нарушений в области транспортной безопасности</w:t>
      </w:r>
      <w:r w:rsidRPr="00DB3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оставлено без изменения</w:t>
      </w:r>
      <w:proofErr w:type="gramEnd"/>
      <w:r w:rsidRPr="00DB31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апелляционная жалоба – без удовлетворения.</w:t>
      </w:r>
    </w:p>
    <w:p w:rsidR="005D27EE" w:rsidRPr="00763F88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на А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дминистрацию сельского поселения Караул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возложена обязанность 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10 (десяти) дней со дня вступления решения суда в законную силу, направить в Федеральное агентство воздушного транспорта полные и достоверные сведения о субъекте транспортной инфраструктуры и об объектах транспортной инфраструктуры, посадочных площадках, расположенных по адресам: Красноярский край, Таймырский Долгано-Ненецкий район, поселки: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Воронцово, кадастровый номер (условный) 84:04:0010106:0:1;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Караул, кадастровый номер (условный) 84:04:0010208:0:3;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Носок, кадастровый номер (условный) 84:00:0000000:56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Усть-Порт, кадастровый номер (условный) 84:00:0000000:55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Байкаловск</w:t>
      </w:r>
      <w:proofErr w:type="spellEnd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(условный) 84:00:0000000:53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Администрация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Караул в течение 1 (одного) месяца со дня вступления решения суда в законную силу, </w:t>
      </w: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обязана 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лиц, ответственных за обеспечение транспортной безопасности в субъекте транспортной инфраструктуры и на объектах транспортной инфраструктуры - посадочных площадках, 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расположенных по адресам: Красноярский край, Таймырский Долгано-Ненецкий район, поселки: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Воронцово, кадастровый номер (условный) 84:04:0010106:0:1;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Караул, кадастровый номер (условный) 84:04:0010208:0:3;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Носок, кадастровый номер (условный) 84:00:0000000:56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Усть-Порт, кадастровый номер (условный) 84:00:0000000:55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Байкаловск</w:t>
      </w:r>
      <w:proofErr w:type="spellEnd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(условный) 84:00:0000000:53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орган местного самоуправления обязан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 (одного) месяца со дня вступления решения суда в законную силу, провести обследование и изучение реализуемых мер по предотвращению угроз совершения актов незаконного вмешательства в отношении следующих объектов транспортной инфраструктуры - посадочных площадок, расположенных по адресам: Красноярский край, Таймырский Долгано-Ненецкий район, поселки: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Воронцово, кадастровый номер (условный) 84:04:0010106:0:1;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Караул, кадастровый номер (условный) 84:04:0010208:0:3;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Носок, кадастровый номер (условный) 84:00:0000000:56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Усть-Порт, кадастровый номер (условный) 84:00:0000000:55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Байкаловск</w:t>
      </w:r>
      <w:proofErr w:type="spellEnd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(условный) 84:00:0000000:53</w:t>
      </w: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прочего,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 </w:t>
      </w: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возложена обязанность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>на А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сельского поселения Караул в течение 1 (одного) месяца со дня вступления решения суда в законную силу, разработать, утвердить и направить в Федеральное агентство воздушного транспорта паспорта (паспорт) обеспечения транспортной безопасности посадочных площадок, расположенных по адресам: Красноярский край, Таймырский Долгано-Ненецкий район, поселки: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Воронцово, кадастровый номер (условный) 84:04:0010106:0:1;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Караул, кадастровый номер (условный) 84:04:0010208:0:3;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Носок, кадастровый номер (условный) 84:00:0000000:56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Усть-Порт, кадастровый номер (условный) 84:00:0000000:55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Байкаловск</w:t>
      </w:r>
      <w:proofErr w:type="spellEnd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(условный) 84:00:0000000:53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Приведенным судебным актом, в числе прочего, исполнительно-распорядительн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 местного самоуправления поселения обязан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3189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1 (одного) месяца со дня вступления решения суда в законную силу, разработать и утвердить организационно-распорядительные документы, указанные в приложении к паспорту, в отношении посадочных площадок, расположенных по адресам: Красноярский край, Таймырский Долгано-Ненецкий район, поселки: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Воронцово, кадастровый номер (условный) 84:04:0010106:0:1;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Караул, кадастровый номер (условный) 84:04:0010208:0:3;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Носок, кадастровый номер (условный) 84:00:0000000:56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Усть-Порт, кадастровый номер (условный) 84:00:0000000:55</w:t>
      </w:r>
    </w:p>
    <w:p w:rsidR="005D27EE" w:rsidRPr="00763F88" w:rsidRDefault="005D27EE" w:rsidP="005D27EE">
      <w:pPr>
        <w:shd w:val="clear" w:color="auto" w:fill="FAFAFA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Байкаловск</w:t>
      </w:r>
      <w:proofErr w:type="spellEnd"/>
      <w:r w:rsidRPr="00763F88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(условный) 84:00:0000000:53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7EE" w:rsidRPr="00DB3189" w:rsidRDefault="005D27EE" w:rsidP="005D2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5AA6" w:rsidRPr="00305AA6" w:rsidRDefault="00305AA6" w:rsidP="00305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27EE" w:rsidRPr="000057D3" w:rsidRDefault="005D27EE" w:rsidP="005D27EE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  <w:r w:rsidRPr="000D2071">
        <w:rPr>
          <w:rFonts w:ascii="Times New Roman" w:hAnsi="Times New Roman" w:cs="Times New Roman"/>
          <w:sz w:val="20"/>
          <w:szCs w:val="20"/>
        </w:rPr>
        <w:t xml:space="preserve"> к Отчету </w:t>
      </w:r>
      <w:r>
        <w:rPr>
          <w:rFonts w:ascii="Times New Roman" w:eastAsia="Times New Roman" w:hAnsi="Times New Roman" w:cs="Times New Roman"/>
          <w:sz w:val="20"/>
          <w:szCs w:val="20"/>
        </w:rPr>
        <w:t>от 14 декабря 2022 года</w:t>
      </w:r>
      <w:r w:rsidRPr="000D2071">
        <w:rPr>
          <w:rFonts w:ascii="Times New Roman" w:hAnsi="Times New Roman" w:cs="Times New Roman"/>
          <w:sz w:val="20"/>
          <w:szCs w:val="20"/>
        </w:rPr>
        <w:t xml:space="preserve"> о реализации мер </w:t>
      </w:r>
      <w:r>
        <w:rPr>
          <w:rFonts w:ascii="Times New Roman" w:hAnsi="Times New Roman" w:cs="Times New Roman"/>
          <w:sz w:val="20"/>
          <w:szCs w:val="20"/>
        </w:rPr>
        <w:t xml:space="preserve">по противодействию </w:t>
      </w:r>
      <w:r w:rsidRPr="000D2071">
        <w:rPr>
          <w:rFonts w:ascii="Times New Roman" w:hAnsi="Times New Roman" w:cs="Times New Roman"/>
          <w:sz w:val="20"/>
          <w:szCs w:val="20"/>
        </w:rPr>
        <w:t xml:space="preserve">коррупции, предусмотренных Программой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профилактике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коррупции в Администрации сельского поселения Караул,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органах Администрации поселения, в муниципальных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учреждениях и предприятиях, утвержденной Постановлением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Администрации сель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ского поселения Караул от 30 мая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№50–П, за 2022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год</w:t>
      </w:r>
    </w:p>
    <w:p w:rsidR="005D27EE" w:rsidRDefault="005D27EE" w:rsidP="005D27E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7EE" w:rsidRPr="000057D3" w:rsidRDefault="005D27EE" w:rsidP="005D27EE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7EE" w:rsidRPr="003B1967" w:rsidRDefault="005D27EE" w:rsidP="005D27EE">
      <w:pPr>
        <w:suppressAutoHyphens/>
        <w:autoSpaceDE w:val="0"/>
        <w:autoSpaceDN w:val="0"/>
        <w:adjustRightInd w:val="0"/>
        <w:spacing w:after="0" w:line="228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1967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3B196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B1967">
        <w:rPr>
          <w:rFonts w:ascii="Times New Roman" w:hAnsi="Times New Roman" w:cs="Times New Roman"/>
          <w:b/>
          <w:sz w:val="24"/>
          <w:szCs w:val="24"/>
        </w:rPr>
        <w:t xml:space="preserve"> О Р</w:t>
      </w:r>
    </w:p>
    <w:p w:rsidR="005D27EE" w:rsidRPr="003B1967" w:rsidRDefault="005D27EE" w:rsidP="005D27EE">
      <w:pPr>
        <w:suppressAutoHyphens/>
        <w:autoSpaceDE w:val="0"/>
        <w:autoSpaceDN w:val="0"/>
        <w:adjustRightInd w:val="0"/>
        <w:spacing w:after="0" w:line="228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1967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B1967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3B1967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3 квартал 2022 года</w:t>
      </w:r>
    </w:p>
    <w:p w:rsidR="005D27EE" w:rsidRPr="003B1967" w:rsidRDefault="005D27EE" w:rsidP="005D27EE">
      <w:pPr>
        <w:suppressAutoHyphens/>
        <w:autoSpaceDE w:val="0"/>
        <w:autoSpaceDN w:val="0"/>
        <w:adjustRightInd w:val="0"/>
        <w:spacing w:after="0" w:line="228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7EE" w:rsidRPr="003B1967" w:rsidRDefault="005D27EE" w:rsidP="005D27EE">
      <w:pPr>
        <w:suppressAutoHyphens/>
        <w:autoSpaceDE w:val="0"/>
        <w:autoSpaceDN w:val="0"/>
        <w:adjustRightInd w:val="0"/>
        <w:spacing w:after="0" w:line="228" w:lineRule="auto"/>
        <w:ind w:firstLine="708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B196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B1967">
        <w:rPr>
          <w:rStyle w:val="11pt"/>
          <w:rFonts w:eastAsiaTheme="minorEastAsia"/>
          <w:sz w:val="24"/>
          <w:szCs w:val="24"/>
        </w:rPr>
        <w:t xml:space="preserve">п. 1.3 раздела 2 Программы </w:t>
      </w:r>
      <w:r w:rsidRPr="003B1967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 </w:t>
      </w:r>
      <w:r w:rsidRPr="003B1967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</w:t>
      </w:r>
      <w:proofErr w:type="gramEnd"/>
      <w:r w:rsidRPr="003B1967">
        <w:rPr>
          <w:rFonts w:ascii="Times New Roman" w:hAnsi="Times New Roman" w:cs="Times New Roman"/>
          <w:sz w:val="24"/>
          <w:szCs w:val="24"/>
        </w:rPr>
        <w:t xml:space="preserve">, арбитражных судов о признании </w:t>
      </w:r>
      <w:proofErr w:type="gramStart"/>
      <w:r w:rsidRPr="003B196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3B1967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выявленных нарушений за 3 квартал 2022 года.</w:t>
      </w:r>
    </w:p>
    <w:p w:rsidR="005D27EE" w:rsidRPr="003B1967" w:rsidRDefault="005D27EE" w:rsidP="005D27EE">
      <w:pPr>
        <w:suppressAutoHyphens/>
        <w:autoSpaceDE w:val="0"/>
        <w:autoSpaceDN w:val="0"/>
        <w:adjustRightInd w:val="0"/>
        <w:spacing w:after="0" w:line="228" w:lineRule="auto"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1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Решением Усть-Енисейского районного суда Красноярского края от 26 июля 2022 года по делу № 2а-36 </w:t>
      </w:r>
      <w:r w:rsidRPr="003B1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исковые требования заместителя прокурора Таймырского района Красноярского края в защиту прав и законных интересов неопределенного круга лиц к администрации </w:t>
      </w:r>
      <w:proofErr w:type="spellStart"/>
      <w:r w:rsidRPr="003B1967">
        <w:rPr>
          <w:rFonts w:ascii="Times New Roman" w:hAnsi="Times New Roman" w:cs="Times New Roman"/>
          <w:b/>
          <w:color w:val="000000"/>
          <w:sz w:val="24"/>
          <w:szCs w:val="24"/>
        </w:rPr>
        <w:t>с.п</w:t>
      </w:r>
      <w:proofErr w:type="spellEnd"/>
      <w:r w:rsidRPr="003B1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Караул Таймырского Долгано–Ненецкого района о признании незаконным бездействия администрации сельского поселения Караул Таймырского Долгано–Ненецкого района по необеспечению населения поселков муниципального образования «сельское поселение Караул» - п. Караул, п. Носок, пос. </w:t>
      </w:r>
      <w:proofErr w:type="spellStart"/>
      <w:r w:rsidRPr="003B1967">
        <w:rPr>
          <w:rFonts w:ascii="Times New Roman" w:hAnsi="Times New Roman" w:cs="Times New Roman"/>
          <w:b/>
          <w:color w:val="000000"/>
          <w:sz w:val="24"/>
          <w:szCs w:val="24"/>
        </w:rPr>
        <w:t>Тухард</w:t>
      </w:r>
      <w:proofErr w:type="spellEnd"/>
      <w:r w:rsidRPr="003B1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п. Усть-Порт, п. </w:t>
      </w:r>
      <w:proofErr w:type="spellStart"/>
      <w:r w:rsidRPr="003B1967">
        <w:rPr>
          <w:rFonts w:ascii="Times New Roman" w:hAnsi="Times New Roman" w:cs="Times New Roman"/>
          <w:b/>
          <w:color w:val="000000"/>
          <w:sz w:val="24"/>
          <w:szCs w:val="24"/>
        </w:rPr>
        <w:t>Байкаловск</w:t>
      </w:r>
      <w:proofErr w:type="spellEnd"/>
      <w:r w:rsidRPr="003B1967">
        <w:rPr>
          <w:rFonts w:ascii="Times New Roman" w:hAnsi="Times New Roman" w:cs="Times New Roman"/>
          <w:b/>
          <w:color w:val="000000"/>
          <w:sz w:val="24"/>
          <w:szCs w:val="24"/>
        </w:rPr>
        <w:t>, п. Воронцово питьевой водой, отвечающей требованиям санитарно – эпидемиологического законодательства, удовлетворены.</w:t>
      </w:r>
    </w:p>
    <w:p w:rsidR="005D27EE" w:rsidRPr="003B1967" w:rsidRDefault="005D27EE" w:rsidP="005D27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</w:t>
      </w: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ризнано незаконным бездействие администрации сельского поселения Караул Таймырского Долгано–Ненецкого района по необеспечению населения поселков муниципального образования «сельское поселение Караул» - п. Караул, п. Носок, пос. 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Тухард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-Порт, 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п.Байкаловск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п.Воронцово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водой,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твечающей требованиям санитарно–</w:t>
      </w: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эпидемиологического законодательства; на орган местного самоуправления возложена обязанность обеспечить население поселков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Караул»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п.Носок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пос.Тухард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-Порт,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п.Байкаловск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Воронцово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водой,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твечающей требованиям санитарно–</w:t>
      </w: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эпидемиологического законодательства.</w:t>
      </w:r>
    </w:p>
    <w:p w:rsidR="005D27EE" w:rsidRPr="003B1967" w:rsidRDefault="005D27EE" w:rsidP="005D27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Решением Усть-Енисейского районного суда Красноярского края от 22 сентября 2022 года по делу № 2а-37</w:t>
      </w: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96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исковые требования Норильского транспортного прокурора в защиту интересов неопределенного круга лиц к администрации </w:t>
      </w:r>
      <w:proofErr w:type="spellStart"/>
      <w:r w:rsidRPr="003B1967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3B1967">
        <w:rPr>
          <w:rFonts w:ascii="Times New Roman" w:hAnsi="Times New Roman" w:cs="Times New Roman"/>
          <w:color w:val="000000"/>
          <w:sz w:val="24"/>
          <w:szCs w:val="24"/>
        </w:rPr>
        <w:t xml:space="preserve">. Караул о признании </w:t>
      </w:r>
      <w:proofErr w:type="gramStart"/>
      <w:r w:rsidRPr="003B1967">
        <w:rPr>
          <w:rFonts w:ascii="Times New Roman" w:hAnsi="Times New Roman" w:cs="Times New Roman"/>
          <w:color w:val="000000"/>
          <w:sz w:val="24"/>
          <w:szCs w:val="24"/>
        </w:rPr>
        <w:t>незаконными</w:t>
      </w:r>
      <w:proofErr w:type="gramEnd"/>
      <w:r w:rsidRPr="003B1967">
        <w:rPr>
          <w:rFonts w:ascii="Times New Roman" w:hAnsi="Times New Roman" w:cs="Times New Roman"/>
          <w:color w:val="000000"/>
          <w:sz w:val="24"/>
          <w:szCs w:val="24"/>
        </w:rPr>
        <w:t xml:space="preserve"> бездействий в части не приведения в соответствие аэронавигационных паспортов посадочных площадок, возложении обязанности по устранению нарушений в области транспортной безопасности, удовлетворены.</w:t>
      </w:r>
    </w:p>
    <w:p w:rsidR="005D27EE" w:rsidRPr="003B1967" w:rsidRDefault="005D27EE" w:rsidP="005D27EE">
      <w:pPr>
        <w:shd w:val="clear" w:color="auto" w:fill="FAFAF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Признано незаконным бездействие администрации 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с.п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Караул Красноярского края по не приведению аэронавигационных паспортов посадочных площадок «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Байкаловск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«Воронцово», «Караул», «Носок», «У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ть-Порт» в соответствии с требованиями приказа Минтранса России от 5 ноября 2020 года № 449 «Об утверждении Порядка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Федерации, типовых схем аэронавигационного паспорта аэродрома (вертодрома, посадочной</w:t>
      </w:r>
      <w:proofErr w:type="gram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площадки) и типовых </w:t>
      </w:r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инструкций по производству полетов в районе аэродрома (вертодрома), 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аэроузла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»; на орган местного самоуправления возложена обязанность в течени</w:t>
      </w:r>
      <w:proofErr w:type="gram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трех месяцев со дня вступления в законную силу настоящего решения обеспечить приведение в соответствие с требованиями приказа Минтранса России от 5 ноября 2020 года № 449 «Об утверждении Порядка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Федерации, типовых схем аэронавигационного паспорта аэродрома (вертодрома, посадочной площадки) и типовых инструкций по производству полетов в районе аэродрома (вертодрома), 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аэроузла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аэронавигационных паспортов посадочных площадок, имеющих следующие кадастровые (условные) номера: - Воронцово №; - Караул №; - Носок №; - Усть-Порт №; - </w:t>
      </w:r>
      <w:proofErr w:type="spellStart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Байкаловск</w:t>
      </w:r>
      <w:proofErr w:type="spellEnd"/>
      <w:r w:rsidRPr="003B1967">
        <w:rPr>
          <w:rFonts w:ascii="Times New Roman" w:eastAsia="Times New Roman" w:hAnsi="Times New Roman" w:cs="Times New Roman"/>
          <w:color w:val="000000"/>
          <w:sz w:val="24"/>
          <w:szCs w:val="24"/>
        </w:rPr>
        <w:t> №.</w:t>
      </w:r>
    </w:p>
    <w:p w:rsidR="00874443" w:rsidRDefault="00874443" w:rsidP="005D27EE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Style w:val="11pt"/>
          <w:rFonts w:eastAsiaTheme="minorEastAsia"/>
          <w:b w:val="0"/>
          <w:bCs w:val="0"/>
          <w:color w:val="auto"/>
          <w:sz w:val="24"/>
          <w:szCs w:val="24"/>
        </w:rPr>
      </w:pPr>
    </w:p>
    <w:p w:rsidR="009E7F66" w:rsidRDefault="009E7F66" w:rsidP="005D27EE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Style w:val="11pt"/>
          <w:rFonts w:eastAsiaTheme="minorEastAsia"/>
          <w:b w:val="0"/>
          <w:bCs w:val="0"/>
          <w:color w:val="auto"/>
          <w:sz w:val="24"/>
          <w:szCs w:val="24"/>
        </w:rPr>
      </w:pPr>
    </w:p>
    <w:p w:rsidR="009E7F66" w:rsidRPr="009E7F66" w:rsidRDefault="009E7F66" w:rsidP="009E7F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Style w:val="11pt"/>
          <w:rFonts w:eastAsiaTheme="minorEastAsia"/>
          <w:bCs w:val="0"/>
          <w:color w:val="auto"/>
          <w:sz w:val="24"/>
          <w:szCs w:val="24"/>
        </w:rPr>
      </w:pPr>
      <w:r w:rsidRPr="009E7F66">
        <w:rPr>
          <w:rStyle w:val="11pt"/>
          <w:rFonts w:eastAsiaTheme="minorEastAsia"/>
          <w:bCs w:val="0"/>
          <w:color w:val="auto"/>
          <w:sz w:val="24"/>
          <w:szCs w:val="24"/>
        </w:rPr>
        <w:t>Начальни</w:t>
      </w:r>
      <w:r>
        <w:rPr>
          <w:rStyle w:val="11pt"/>
          <w:rFonts w:eastAsiaTheme="minorEastAsia"/>
          <w:bCs w:val="0"/>
          <w:color w:val="auto"/>
          <w:sz w:val="24"/>
          <w:szCs w:val="24"/>
        </w:rPr>
        <w:t>к отдела управления делами</w:t>
      </w:r>
      <w:r>
        <w:rPr>
          <w:rStyle w:val="11pt"/>
          <w:rFonts w:eastAsiaTheme="minorEastAsia"/>
          <w:bCs w:val="0"/>
          <w:color w:val="auto"/>
          <w:sz w:val="24"/>
          <w:szCs w:val="24"/>
        </w:rPr>
        <w:tab/>
      </w:r>
      <w:r>
        <w:rPr>
          <w:rStyle w:val="11pt"/>
          <w:rFonts w:eastAsiaTheme="minorEastAsia"/>
          <w:bCs w:val="0"/>
          <w:color w:val="auto"/>
          <w:sz w:val="24"/>
          <w:szCs w:val="24"/>
        </w:rPr>
        <w:tab/>
      </w:r>
      <w:r>
        <w:rPr>
          <w:rStyle w:val="11pt"/>
          <w:rFonts w:eastAsiaTheme="minorEastAsia"/>
          <w:bCs w:val="0"/>
          <w:color w:val="auto"/>
          <w:sz w:val="24"/>
          <w:szCs w:val="24"/>
        </w:rPr>
        <w:tab/>
      </w:r>
      <w:r>
        <w:rPr>
          <w:rStyle w:val="11pt"/>
          <w:rFonts w:eastAsiaTheme="minorEastAsia"/>
          <w:bCs w:val="0"/>
          <w:color w:val="auto"/>
          <w:sz w:val="24"/>
          <w:szCs w:val="24"/>
        </w:rPr>
        <w:tab/>
      </w:r>
      <w:r>
        <w:rPr>
          <w:rStyle w:val="11pt"/>
          <w:rFonts w:eastAsiaTheme="minorEastAsia"/>
          <w:bCs w:val="0"/>
          <w:color w:val="auto"/>
          <w:sz w:val="24"/>
          <w:szCs w:val="24"/>
        </w:rPr>
        <w:tab/>
        <w:t xml:space="preserve">       </w:t>
      </w:r>
      <w:bookmarkStart w:id="0" w:name="_GoBack"/>
      <w:bookmarkEnd w:id="0"/>
      <w:r w:rsidRPr="009E7F66">
        <w:rPr>
          <w:rStyle w:val="11pt"/>
          <w:rFonts w:eastAsiaTheme="minorEastAsia"/>
          <w:bCs w:val="0"/>
          <w:color w:val="auto"/>
          <w:sz w:val="24"/>
          <w:szCs w:val="24"/>
        </w:rPr>
        <w:t>Е.В. Джумаева</w:t>
      </w:r>
    </w:p>
    <w:sectPr w:rsidR="009E7F66" w:rsidRPr="009E7F66" w:rsidSect="00DB645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B0" w:rsidRDefault="004626B0" w:rsidP="00A209AC">
      <w:pPr>
        <w:spacing w:after="0" w:line="240" w:lineRule="auto"/>
      </w:pPr>
      <w:r>
        <w:separator/>
      </w:r>
    </w:p>
  </w:endnote>
  <w:endnote w:type="continuationSeparator" w:id="0">
    <w:p w:rsidR="004626B0" w:rsidRDefault="004626B0" w:rsidP="00A2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B0" w:rsidRDefault="004626B0" w:rsidP="00A209AC">
      <w:pPr>
        <w:spacing w:after="0" w:line="240" w:lineRule="auto"/>
      </w:pPr>
      <w:r>
        <w:separator/>
      </w:r>
    </w:p>
  </w:footnote>
  <w:footnote w:type="continuationSeparator" w:id="0">
    <w:p w:rsidR="004626B0" w:rsidRDefault="004626B0" w:rsidP="00A2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063"/>
      <w:docPartObj>
        <w:docPartGallery w:val="Page Numbers (Top of Page)"/>
        <w:docPartUnique/>
      </w:docPartObj>
    </w:sdtPr>
    <w:sdtEndPr/>
    <w:sdtContent>
      <w:p w:rsidR="00904E43" w:rsidRDefault="00904E4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F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4E43" w:rsidRDefault="00904E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A4"/>
    <w:multiLevelType w:val="hybridMultilevel"/>
    <w:tmpl w:val="B19083F4"/>
    <w:lvl w:ilvl="0" w:tplc="E504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E681E"/>
    <w:multiLevelType w:val="hybridMultilevel"/>
    <w:tmpl w:val="134A3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3E35ED"/>
    <w:multiLevelType w:val="hybridMultilevel"/>
    <w:tmpl w:val="E85A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156E3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06E6A"/>
    <w:multiLevelType w:val="hybridMultilevel"/>
    <w:tmpl w:val="856E58F4"/>
    <w:lvl w:ilvl="0" w:tplc="910C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71713"/>
    <w:multiLevelType w:val="hybridMultilevel"/>
    <w:tmpl w:val="DBC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21C99"/>
    <w:multiLevelType w:val="hybridMultilevel"/>
    <w:tmpl w:val="886AD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F6F15"/>
    <w:multiLevelType w:val="hybridMultilevel"/>
    <w:tmpl w:val="22A46F0C"/>
    <w:lvl w:ilvl="0" w:tplc="1E8665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D0"/>
    <w:rsid w:val="00084803"/>
    <w:rsid w:val="000A7D8F"/>
    <w:rsid w:val="000C30CB"/>
    <w:rsid w:val="00102E99"/>
    <w:rsid w:val="00123CD3"/>
    <w:rsid w:val="00124DCD"/>
    <w:rsid w:val="0013526C"/>
    <w:rsid w:val="0013577E"/>
    <w:rsid w:val="001452B9"/>
    <w:rsid w:val="00146BF4"/>
    <w:rsid w:val="001A0425"/>
    <w:rsid w:val="001B787C"/>
    <w:rsid w:val="001C3EDB"/>
    <w:rsid w:val="001C4C46"/>
    <w:rsid w:val="001D0437"/>
    <w:rsid w:val="00233E67"/>
    <w:rsid w:val="002618B1"/>
    <w:rsid w:val="00273054"/>
    <w:rsid w:val="00277B4A"/>
    <w:rsid w:val="00283859"/>
    <w:rsid w:val="00285D12"/>
    <w:rsid w:val="002A53D1"/>
    <w:rsid w:val="002C2679"/>
    <w:rsid w:val="002D5B02"/>
    <w:rsid w:val="002E3B65"/>
    <w:rsid w:val="002E65E3"/>
    <w:rsid w:val="002E750C"/>
    <w:rsid w:val="002F45AB"/>
    <w:rsid w:val="00305AA6"/>
    <w:rsid w:val="0031724A"/>
    <w:rsid w:val="00320DD6"/>
    <w:rsid w:val="00331E32"/>
    <w:rsid w:val="00345FF5"/>
    <w:rsid w:val="003618B7"/>
    <w:rsid w:val="0038263C"/>
    <w:rsid w:val="00391BA0"/>
    <w:rsid w:val="00413204"/>
    <w:rsid w:val="004208B2"/>
    <w:rsid w:val="0042164A"/>
    <w:rsid w:val="004626B0"/>
    <w:rsid w:val="004658C2"/>
    <w:rsid w:val="004D515A"/>
    <w:rsid w:val="004E201D"/>
    <w:rsid w:val="004F455E"/>
    <w:rsid w:val="00502D55"/>
    <w:rsid w:val="0051753E"/>
    <w:rsid w:val="005467F7"/>
    <w:rsid w:val="005801BD"/>
    <w:rsid w:val="00596A87"/>
    <w:rsid w:val="005D27EE"/>
    <w:rsid w:val="0061662F"/>
    <w:rsid w:val="00653A7E"/>
    <w:rsid w:val="0066000C"/>
    <w:rsid w:val="0068758C"/>
    <w:rsid w:val="00697229"/>
    <w:rsid w:val="006A743A"/>
    <w:rsid w:val="006D7C8A"/>
    <w:rsid w:val="006E3558"/>
    <w:rsid w:val="006E4450"/>
    <w:rsid w:val="00707A40"/>
    <w:rsid w:val="00707C06"/>
    <w:rsid w:val="00715F12"/>
    <w:rsid w:val="00716C34"/>
    <w:rsid w:val="00733022"/>
    <w:rsid w:val="00775ADB"/>
    <w:rsid w:val="007C38E4"/>
    <w:rsid w:val="007D433D"/>
    <w:rsid w:val="007E037A"/>
    <w:rsid w:val="008445B1"/>
    <w:rsid w:val="0086671C"/>
    <w:rsid w:val="00874443"/>
    <w:rsid w:val="0089427A"/>
    <w:rsid w:val="00895FF2"/>
    <w:rsid w:val="008B00D0"/>
    <w:rsid w:val="008C5BE4"/>
    <w:rsid w:val="008F0CE2"/>
    <w:rsid w:val="00904E43"/>
    <w:rsid w:val="00975EEE"/>
    <w:rsid w:val="00976BCC"/>
    <w:rsid w:val="00982DC8"/>
    <w:rsid w:val="00987EE4"/>
    <w:rsid w:val="009C7DE6"/>
    <w:rsid w:val="009E1321"/>
    <w:rsid w:val="009E7F66"/>
    <w:rsid w:val="00A15676"/>
    <w:rsid w:val="00A209AC"/>
    <w:rsid w:val="00A25FEC"/>
    <w:rsid w:val="00A77C43"/>
    <w:rsid w:val="00A97A40"/>
    <w:rsid w:val="00AB6A1E"/>
    <w:rsid w:val="00AF65B4"/>
    <w:rsid w:val="00B04725"/>
    <w:rsid w:val="00B049AC"/>
    <w:rsid w:val="00B31671"/>
    <w:rsid w:val="00B37B36"/>
    <w:rsid w:val="00B4102F"/>
    <w:rsid w:val="00B66876"/>
    <w:rsid w:val="00BC2CA7"/>
    <w:rsid w:val="00BD784E"/>
    <w:rsid w:val="00C629C5"/>
    <w:rsid w:val="00C94137"/>
    <w:rsid w:val="00CA3A9A"/>
    <w:rsid w:val="00CE1551"/>
    <w:rsid w:val="00CE7BC1"/>
    <w:rsid w:val="00D154CE"/>
    <w:rsid w:val="00D50E5B"/>
    <w:rsid w:val="00D85FE2"/>
    <w:rsid w:val="00DA1128"/>
    <w:rsid w:val="00DB0492"/>
    <w:rsid w:val="00DB6451"/>
    <w:rsid w:val="00E34A60"/>
    <w:rsid w:val="00E40EDC"/>
    <w:rsid w:val="00E46CA9"/>
    <w:rsid w:val="00E5234E"/>
    <w:rsid w:val="00E90E5A"/>
    <w:rsid w:val="00F02B0A"/>
    <w:rsid w:val="00F12D6C"/>
    <w:rsid w:val="00F64882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Не полужирный"/>
    <w:basedOn w:val="a0"/>
    <w:rsid w:val="0028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1C4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580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9AC"/>
  </w:style>
  <w:style w:type="paragraph" w:styleId="a6">
    <w:name w:val="footer"/>
    <w:basedOn w:val="a"/>
    <w:link w:val="a7"/>
    <w:uiPriority w:val="99"/>
    <w:semiHidden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9AC"/>
  </w:style>
  <w:style w:type="character" w:styleId="a8">
    <w:name w:val="Hyperlink"/>
    <w:basedOn w:val="a0"/>
    <w:uiPriority w:val="99"/>
    <w:unhideWhenUsed/>
    <w:rsid w:val="00E46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9C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Не полужирный"/>
    <w:basedOn w:val="a0"/>
    <w:rsid w:val="0028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1C4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580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9AC"/>
  </w:style>
  <w:style w:type="paragraph" w:styleId="a6">
    <w:name w:val="footer"/>
    <w:basedOn w:val="a"/>
    <w:link w:val="a7"/>
    <w:uiPriority w:val="99"/>
    <w:semiHidden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9AC"/>
  </w:style>
  <w:style w:type="character" w:styleId="a8">
    <w:name w:val="Hyperlink"/>
    <w:basedOn w:val="a0"/>
    <w:uiPriority w:val="99"/>
    <w:unhideWhenUsed/>
    <w:rsid w:val="00E46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9C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au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CFE2-C5D3-4C51-81C1-F2A63503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6</cp:revision>
  <cp:lastPrinted>2022-12-15T08:43:00Z</cp:lastPrinted>
  <dcterms:created xsi:type="dcterms:W3CDTF">2022-12-14T03:41:00Z</dcterms:created>
  <dcterms:modified xsi:type="dcterms:W3CDTF">2022-12-15T08:43:00Z</dcterms:modified>
</cp:coreProperties>
</file>