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9E" w:rsidRPr="007E2868" w:rsidRDefault="00E71B9F">
      <w:pPr>
        <w:widowControl w:val="0"/>
        <w:spacing w:after="0" w:line="240" w:lineRule="auto"/>
        <w:outlineLvl w:val="0"/>
        <w:rPr>
          <w:rFonts w:ascii="Times New Roman" w:hAnsi="Times New Roman"/>
          <w:sz w:val="24"/>
        </w:rPr>
      </w:pPr>
      <w:bookmarkStart w:id="0" w:name="P44"/>
      <w:bookmarkEnd w:id="0"/>
      <w:r>
        <w:rPr>
          <w:rFonts w:ascii="Times New Roman" w:hAnsi="Times New Roman"/>
          <w:sz w:val="28"/>
        </w:rPr>
        <w:t xml:space="preserve">                                                                           </w:t>
      </w:r>
      <w:r w:rsidRPr="007E2868">
        <w:rPr>
          <w:rFonts w:ascii="Times New Roman" w:hAnsi="Times New Roman"/>
          <w:sz w:val="24"/>
        </w:rPr>
        <w:t>Приложение 1 к постановлению</w:t>
      </w:r>
    </w:p>
    <w:p w:rsidR="00E5459E" w:rsidRPr="007E2868" w:rsidRDefault="00E71B9F">
      <w:pPr>
        <w:widowControl w:val="0"/>
        <w:spacing w:after="0" w:line="240" w:lineRule="auto"/>
        <w:ind w:left="5245"/>
        <w:rPr>
          <w:rFonts w:ascii="Times New Roman" w:hAnsi="Times New Roman"/>
          <w:sz w:val="24"/>
        </w:rPr>
      </w:pPr>
      <w:r w:rsidRPr="007E2868">
        <w:rPr>
          <w:rFonts w:ascii="Times New Roman" w:hAnsi="Times New Roman"/>
          <w:sz w:val="24"/>
        </w:rPr>
        <w:t>Администрации муниципальн</w:t>
      </w:r>
      <w:r w:rsidR="00BB720F">
        <w:rPr>
          <w:rFonts w:ascii="Times New Roman" w:hAnsi="Times New Roman"/>
          <w:sz w:val="24"/>
        </w:rPr>
        <w:t>ого района от 14.12.2022 № 1925</w:t>
      </w:r>
    </w:p>
    <w:p w:rsidR="00E5459E" w:rsidRPr="007E2868" w:rsidRDefault="00E5459E">
      <w:pPr>
        <w:pStyle w:val="ConsPlusTitle"/>
        <w:jc w:val="center"/>
        <w:rPr>
          <w:rFonts w:ascii="Times New Roman" w:hAnsi="Times New Roman"/>
          <w:sz w:val="28"/>
        </w:rPr>
      </w:pPr>
    </w:p>
    <w:p w:rsidR="00E5459E" w:rsidRPr="007E2868" w:rsidRDefault="00866662">
      <w:pPr>
        <w:pStyle w:val="ConsPlusTitle"/>
        <w:jc w:val="center"/>
        <w:rPr>
          <w:rFonts w:ascii="Times New Roman" w:hAnsi="Times New Roman"/>
          <w:sz w:val="28"/>
        </w:rPr>
      </w:pPr>
      <w:r>
        <w:rPr>
          <w:rFonts w:ascii="Times New Roman" w:hAnsi="Times New Roman"/>
          <w:sz w:val="28"/>
        </w:rPr>
        <w:t>Порядок</w:t>
      </w:r>
      <w:r w:rsidR="00E71B9F" w:rsidRPr="007E2868">
        <w:rPr>
          <w:rFonts w:ascii="Times New Roman" w:hAnsi="Times New Roman"/>
          <w:sz w:val="28"/>
        </w:rPr>
        <w:t xml:space="preserve"> предоставления субсидий субъектам малого и среднего предпринимательства на реализацию инвестиционных проектов в приоритетных отраслях </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sz w:val="28"/>
        </w:rPr>
      </w:pPr>
      <w:r w:rsidRPr="007E2868">
        <w:rPr>
          <w:rFonts w:ascii="Times New Roman" w:hAnsi="Times New Roman"/>
          <w:sz w:val="28"/>
        </w:rPr>
        <w:t>1. Общие положения о предоставлении субсидий</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1.1. </w:t>
      </w:r>
      <w:proofErr w:type="gramStart"/>
      <w:r w:rsidRPr="007E2868">
        <w:rPr>
          <w:rFonts w:ascii="Times New Roman" w:hAnsi="Times New Roman"/>
          <w:sz w:val="28"/>
        </w:rPr>
        <w:t>Настоящий Порядок предоставления субсидий субъектам малого и среднего предпринимательства на реализацию инвестиционных проектов в приоритетных отраслях (далее – Порядок, субсидии) определяет цель, устанавливает общие положения, порядок проведения отбора получателей субсидий для предоставления субсидий,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субсидии и ответственность за их нарушение.</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1.2. В настоящем Порядке используются следующие понятия:</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пунктом 1.6 настоящего Порядка, для определения получателей субсидий;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участник отбора - субъект малого или среднего предпринимательства, обратившийся с заявлением о предоставлении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получатель субсидии - участник отбора, в отношении которого принято решение о предоставлении субсидии и с </w:t>
      </w:r>
      <w:proofErr w:type="gramStart"/>
      <w:r w:rsidRPr="007E2868">
        <w:rPr>
          <w:rFonts w:ascii="Times New Roman" w:hAnsi="Times New Roman"/>
          <w:sz w:val="28"/>
        </w:rPr>
        <w:t>которым</w:t>
      </w:r>
      <w:proofErr w:type="gramEnd"/>
      <w:r w:rsidRPr="007E2868">
        <w:rPr>
          <w:rFonts w:ascii="Times New Roman" w:hAnsi="Times New Roman"/>
          <w:sz w:val="28"/>
        </w:rPr>
        <w:t xml:space="preserve"> заключено соглашение о предоставлении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инвестиционный проект (далее - проект) - комплексный план мероприятий,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приоритетные отрасли - перечень приоритетных направлений деятельности, устанавливаемый в Стратегии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 03-034 «Об утверждении Стратегии социально-экономического развития Таймырского Долгано-Ненецкого муниципального района до 2030 года»;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период реализации проекта - отрезок времени, в течение которого </w:t>
      </w:r>
      <w:r w:rsidRPr="007E2868">
        <w:rPr>
          <w:rFonts w:ascii="Times New Roman" w:hAnsi="Times New Roman"/>
          <w:sz w:val="28"/>
        </w:rPr>
        <w:lastRenderedPageBreak/>
        <w:t xml:space="preserve">осуществляются предусмотренные проектом </w:t>
      </w:r>
      <w:proofErr w:type="gramStart"/>
      <w:r w:rsidRPr="007E2868">
        <w:rPr>
          <w:rFonts w:ascii="Times New Roman" w:hAnsi="Times New Roman"/>
          <w:sz w:val="28"/>
        </w:rPr>
        <w:t>действия</w:t>
      </w:r>
      <w:proofErr w:type="gramEnd"/>
      <w:r w:rsidRPr="007E2868">
        <w:rPr>
          <w:rFonts w:ascii="Times New Roman" w:hAnsi="Times New Roman"/>
          <w:sz w:val="28"/>
        </w:rPr>
        <w:t xml:space="preserve"> и обеспечивается получение предусмотренных проектом результатов;</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roofErr w:type="gramEnd"/>
      <w:r w:rsidRPr="007E2868">
        <w:rPr>
          <w:rFonts w:ascii="Times New Roman" w:hAnsi="Times New Roman"/>
          <w:sz w:val="28"/>
        </w:rPr>
        <w:t xml:space="preserve"> Полная стоимость проекта не может быть менее 600,0 тыс. рублей;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строительство - создание зданий, строений, сооружений (в том числе на месте сносимых объектов капитального строительства);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E2868">
        <w:rPr>
          <w:rFonts w:ascii="Times New Roman" w:hAnsi="Times New Roman"/>
          <w:sz w:val="28"/>
        </w:rPr>
        <w:t xml:space="preserve"> указанных элементов;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первый взнос (аванс) - первый лизинговый платеж в соответствии с заключенным договором лизинга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7E2868">
        <w:rPr>
          <w:rFonts w:ascii="Times New Roman" w:hAnsi="Times New Roman"/>
          <w:sz w:val="28"/>
        </w:rPr>
        <w:t>которую</w:t>
      </w:r>
      <w:proofErr w:type="gramEnd"/>
      <w:r w:rsidRPr="007E2868">
        <w:rPr>
          <w:rFonts w:ascii="Times New Roman" w:hAnsi="Times New Roman"/>
          <w:sz w:val="28"/>
        </w:rPr>
        <w:t xml:space="preserve"> входит возмещение затрат лизингодателя, связанных с приобретением и передачей предмета лизинга лизингополучателю, </w:t>
      </w:r>
      <w:r w:rsidRPr="007E2868">
        <w:rPr>
          <w:rFonts w:ascii="Times New Roman" w:hAnsi="Times New Roman"/>
          <w:sz w:val="28"/>
        </w:rPr>
        <w:lastRenderedPageBreak/>
        <w:t>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05369" w:rsidRDefault="00E71B9F" w:rsidP="00E31983">
      <w:pPr>
        <w:spacing w:after="0" w:line="240" w:lineRule="auto"/>
        <w:ind w:firstLine="540"/>
        <w:jc w:val="both"/>
        <w:rPr>
          <w:rFonts w:ascii="Times New Roman" w:hAnsi="Times New Roman"/>
          <w:sz w:val="28"/>
          <w:szCs w:val="28"/>
        </w:rPr>
      </w:pPr>
      <w:r w:rsidRPr="001457BC">
        <w:rPr>
          <w:rFonts w:ascii="Times New Roman" w:hAnsi="Times New Roman"/>
          <w:sz w:val="28"/>
          <w:szCs w:val="28"/>
        </w:rPr>
        <w:t xml:space="preserve">1.3. </w:t>
      </w:r>
      <w:proofErr w:type="gramStart"/>
      <w:r w:rsidRPr="001457BC">
        <w:rPr>
          <w:rFonts w:ascii="Times New Roman" w:hAnsi="Times New Roman"/>
          <w:sz w:val="28"/>
          <w:szCs w:val="28"/>
        </w:rPr>
        <w:t>Цель</w:t>
      </w:r>
      <w:r w:rsidR="00F05369" w:rsidRPr="001457BC">
        <w:rPr>
          <w:rFonts w:ascii="Times New Roman" w:hAnsi="Times New Roman"/>
          <w:sz w:val="28"/>
          <w:szCs w:val="28"/>
        </w:rPr>
        <w:t>ю предоставления субсидий является возмещение</w:t>
      </w:r>
      <w:r w:rsidRPr="001457BC">
        <w:rPr>
          <w:rFonts w:ascii="Times New Roman" w:hAnsi="Times New Roman"/>
          <w:sz w:val="28"/>
          <w:szCs w:val="28"/>
        </w:rPr>
        <w:t xml:space="preserve"> затрат на реализацию инвестиционных п</w:t>
      </w:r>
      <w:r w:rsidR="00255972" w:rsidRPr="001457BC">
        <w:rPr>
          <w:rFonts w:ascii="Times New Roman" w:hAnsi="Times New Roman"/>
          <w:sz w:val="28"/>
          <w:szCs w:val="28"/>
        </w:rPr>
        <w:t>роектов в приоритетных отраслях</w:t>
      </w:r>
      <w:r w:rsidR="00E31983" w:rsidRPr="001457BC">
        <w:rPr>
          <w:rFonts w:ascii="Times New Roman" w:hAnsi="Times New Roman"/>
          <w:sz w:val="28"/>
          <w:szCs w:val="28"/>
        </w:rPr>
        <w:t xml:space="preserve"> </w:t>
      </w:r>
      <w:r w:rsidR="00F05369" w:rsidRPr="001457BC">
        <w:rPr>
          <w:rFonts w:ascii="Times New Roman" w:hAnsi="Times New Roman"/>
          <w:sz w:val="28"/>
          <w:szCs w:val="28"/>
        </w:rPr>
        <w:t>в рамках муниципальной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1.4. </w:t>
      </w:r>
      <w:proofErr w:type="gramStart"/>
      <w:r w:rsidRPr="007E2868">
        <w:rPr>
          <w:rFonts w:ascii="Times New Roman" w:hAnsi="Times New Roman"/>
          <w:sz w:val="28"/>
        </w:rPr>
        <w:t>Органом Администрации муниципального района,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1.5 Получателями субсидий являются субъекты малого и среднего предпринимательства, осуществляющие на территории муниципального района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Общероссийского классификатора видов экономической деятельности </w:t>
      </w:r>
      <w:proofErr w:type="gramStart"/>
      <w:r w:rsidRPr="007E2868">
        <w:rPr>
          <w:rFonts w:ascii="Times New Roman" w:hAnsi="Times New Roman"/>
          <w:sz w:val="28"/>
        </w:rPr>
        <w:t>ОК</w:t>
      </w:r>
      <w:proofErr w:type="gramEnd"/>
      <w:r w:rsidRPr="007E2868">
        <w:rPr>
          <w:rFonts w:ascii="Times New Roman" w:hAnsi="Times New Roman"/>
          <w:sz w:val="28"/>
        </w:rPr>
        <w:t xml:space="preserve"> 029-2014, утвержденного Приказом </w:t>
      </w:r>
      <w:proofErr w:type="spellStart"/>
      <w:r w:rsidRPr="007E2868">
        <w:rPr>
          <w:rFonts w:ascii="Times New Roman" w:hAnsi="Times New Roman"/>
          <w:sz w:val="28"/>
        </w:rPr>
        <w:t>Росстандарта</w:t>
      </w:r>
      <w:proofErr w:type="spellEnd"/>
      <w:r w:rsidRPr="007E2868">
        <w:rPr>
          <w:rFonts w:ascii="Times New Roman" w:hAnsi="Times New Roman"/>
          <w:sz w:val="28"/>
        </w:rPr>
        <w:t xml:space="preserve"> от 31.01.2014 № 14-ст;</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за исключением субъектов малого и среднего предпринимательства: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являющихся участниками соглашений о разделе продукции;</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осуществляющих</w:t>
      </w:r>
      <w:proofErr w:type="gramEnd"/>
      <w:r w:rsidRPr="007E2868">
        <w:rPr>
          <w:rFonts w:ascii="Times New Roman" w:hAnsi="Times New Roman"/>
          <w:sz w:val="28"/>
        </w:rPr>
        <w:t xml:space="preserve"> предпринимательскую деятельность в сфере игорного бизнеса;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не включенных в Единый реестр субъектов малого и среднего </w:t>
      </w:r>
      <w:r w:rsidRPr="007E2868">
        <w:rPr>
          <w:rFonts w:ascii="Times New Roman" w:hAnsi="Times New Roman"/>
          <w:sz w:val="28"/>
        </w:rPr>
        <w:lastRenderedPageBreak/>
        <w:t>предпринимательства;</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7E2868">
        <w:rPr>
          <w:rFonts w:ascii="Times New Roman" w:hAnsi="Times New Roman"/>
          <w:sz w:val="28"/>
        </w:rPr>
        <w:t xml:space="preserve"> </w:t>
      </w:r>
      <w:proofErr w:type="gramStart"/>
      <w:r w:rsidRPr="007E2868">
        <w:rPr>
          <w:rFonts w:ascii="Times New Roman" w:hAnsi="Times New Roman"/>
          <w:sz w:val="28"/>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7E2868">
        <w:rPr>
          <w:rFonts w:ascii="Times New Roman" w:hAnsi="Times New Roman"/>
          <w:sz w:val="28"/>
        </w:rPr>
        <w:t xml:space="preserve">, </w:t>
      </w:r>
      <w:proofErr w:type="gramStart"/>
      <w:r w:rsidRPr="007E2868">
        <w:rPr>
          <w:rFonts w:ascii="Times New Roman" w:hAnsi="Times New Roman"/>
          <w:sz w:val="28"/>
        </w:rPr>
        <w:t>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w:t>
      </w:r>
      <w:proofErr w:type="gramEnd"/>
      <w:r w:rsidRPr="007E2868">
        <w:rPr>
          <w:rFonts w:ascii="Times New Roman" w:hAnsi="Times New Roman"/>
          <w:sz w:val="28"/>
        </w:rPr>
        <w:t xml:space="preserve"> заявки на получение субсидии.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1.6. Субсидии предоставляются на основе конкурса по отбору проектов (далее - Конкурс), который проводится при определении получателя субсидии, исходя из соответствия приоритетным направлениям социально-экономического развития муниципального района и вклада от реализации проекта в социально-экономическое развитие муниципального района в соответствии с критериями, установленными пунктом 2.11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1.7. </w:t>
      </w:r>
      <w:proofErr w:type="gramStart"/>
      <w:r w:rsidRPr="007E2868">
        <w:rPr>
          <w:rFonts w:ascii="Times New Roman" w:hAnsi="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roofErr w:type="gramEnd"/>
    </w:p>
    <w:p w:rsidR="00E5459E" w:rsidRPr="007E2868" w:rsidRDefault="00E5459E">
      <w:pPr>
        <w:pStyle w:val="ConsPlusNormal"/>
        <w:jc w:val="both"/>
        <w:rPr>
          <w:rFonts w:ascii="Times New Roman" w:hAnsi="Times New Roman"/>
          <w:sz w:val="28"/>
        </w:rPr>
      </w:pPr>
      <w:bookmarkStart w:id="1" w:name="P77"/>
      <w:bookmarkEnd w:id="1"/>
    </w:p>
    <w:p w:rsidR="00E73F38" w:rsidRDefault="00E73F38">
      <w:pPr>
        <w:widowControl w:val="0"/>
        <w:spacing w:after="0" w:line="240" w:lineRule="auto"/>
        <w:ind w:firstLine="709"/>
        <w:jc w:val="center"/>
        <w:rPr>
          <w:rFonts w:ascii="Times New Roman" w:hAnsi="Times New Roman"/>
          <w:sz w:val="28"/>
        </w:rPr>
      </w:pPr>
    </w:p>
    <w:p w:rsidR="00E5459E" w:rsidRPr="007E2868" w:rsidRDefault="00E71B9F">
      <w:pPr>
        <w:widowControl w:val="0"/>
        <w:spacing w:after="0" w:line="240" w:lineRule="auto"/>
        <w:ind w:firstLine="709"/>
        <w:jc w:val="center"/>
        <w:rPr>
          <w:rFonts w:ascii="Times New Roman" w:hAnsi="Times New Roman"/>
          <w:sz w:val="28"/>
        </w:rPr>
      </w:pPr>
      <w:r w:rsidRPr="007E2868">
        <w:rPr>
          <w:rFonts w:ascii="Times New Roman" w:hAnsi="Times New Roman"/>
          <w:sz w:val="28"/>
        </w:rPr>
        <w:lastRenderedPageBreak/>
        <w:t>2. Порядок проведения отбора получателей субсидий для предоставления субсидий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2.1. Конкурс проводится в текущем финансовом году в один этап, включающий: рассмотрение и оценку </w:t>
      </w:r>
      <w:r w:rsidR="002D37D1">
        <w:rPr>
          <w:rFonts w:ascii="Times New Roman" w:hAnsi="Times New Roman"/>
          <w:sz w:val="28"/>
        </w:rPr>
        <w:t xml:space="preserve">проектов </w:t>
      </w:r>
      <w:r w:rsidRPr="007E2868">
        <w:rPr>
          <w:rFonts w:ascii="Times New Roman" w:hAnsi="Times New Roman"/>
          <w:sz w:val="28"/>
        </w:rPr>
        <w:t xml:space="preserve">участников отбора, принятие Главным распорядителем бюджетных средств решения о присвоении участникам отбора порядковых номеров в итоговом рейтинге участников отбора по результатам оценки результатов предоставления субсидий, исходя из наилучших условий достижения результата предоставления субсидии, в </w:t>
      </w:r>
      <w:proofErr w:type="gramStart"/>
      <w:r w:rsidRPr="007E2868">
        <w:rPr>
          <w:rFonts w:ascii="Times New Roman" w:hAnsi="Times New Roman"/>
          <w:sz w:val="28"/>
        </w:rPr>
        <w:t>целях</w:t>
      </w:r>
      <w:proofErr w:type="gramEnd"/>
      <w:r w:rsidRPr="007E2868">
        <w:rPr>
          <w:rFonts w:ascii="Times New Roman" w:hAnsi="Times New Roman"/>
          <w:sz w:val="28"/>
        </w:rPr>
        <w:t xml:space="preserve"> достижения которых предоставляется субсидия.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2.2. Главный распорядитель бюджетных средств не </w:t>
      </w:r>
      <w:proofErr w:type="gramStart"/>
      <w:r w:rsidRPr="007E2868">
        <w:rPr>
          <w:rFonts w:ascii="Times New Roman" w:hAnsi="Times New Roman"/>
          <w:sz w:val="28"/>
        </w:rPr>
        <w:t>позднее</w:t>
      </w:r>
      <w:proofErr w:type="gramEnd"/>
      <w:r w:rsidRPr="007E2868">
        <w:rPr>
          <w:rFonts w:ascii="Times New Roman" w:hAnsi="Times New Roman"/>
          <w:sz w:val="28"/>
        </w:rPr>
        <w:t xml:space="preserve"> чем за 1 рабочий день до начала срока приема документов, указанных в пункте 2.4 настоящего Порядка, размещает информацию о проведении Конкурса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Конкурса: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сроков проведения отбора;</w:t>
      </w:r>
    </w:p>
    <w:p w:rsidR="00E5459E" w:rsidRPr="007E2868" w:rsidRDefault="00E71B9F">
      <w:pPr>
        <w:pStyle w:val="ConsPlusNormal"/>
        <w:ind w:firstLine="540"/>
        <w:jc w:val="both"/>
      </w:pPr>
      <w:r w:rsidRPr="007E2868">
        <w:rPr>
          <w:rFonts w:ascii="Times New Roman" w:hAnsi="Times New Roman"/>
          <w:sz w:val="28"/>
        </w:rPr>
        <w:t xml:space="preserve">даты начала подачи или окончания приема предложений (заявок) участников отбора, </w:t>
      </w:r>
      <w:proofErr w:type="gramStart"/>
      <w:r w:rsidRPr="007E2868">
        <w:rPr>
          <w:rFonts w:ascii="Times New Roman" w:hAnsi="Times New Roman"/>
          <w:sz w:val="28"/>
        </w:rPr>
        <w:t>которая</w:t>
      </w:r>
      <w:proofErr w:type="gramEnd"/>
      <w:r w:rsidRPr="007E2868">
        <w:rPr>
          <w:rFonts w:ascii="Times New Roman" w:hAnsi="Times New Roman"/>
          <w:sz w:val="28"/>
        </w:rPr>
        <w:t xml:space="preserve"> не может быть ранее 30-го календарного дня, следующего за днем размещения объявления о проведении отбора. </w:t>
      </w:r>
      <w:proofErr w:type="gramStart"/>
      <w:r w:rsidRPr="007E2868">
        <w:rPr>
          <w:rFonts w:ascii="Times New Roman" w:hAnsi="Times New Roman"/>
          <w:sz w:val="28"/>
        </w:rPr>
        <w:t>В соответствии с постановлением Правительства Российской Федерации от 05.04.2022 № 590 «О внесении изменений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roofErr w:type="gramEnd"/>
      <w:r w:rsidRPr="007E2868">
        <w:rPr>
          <w:rFonts w:ascii="Times New Roman" w:hAnsi="Times New Roman"/>
          <w:sz w:val="28"/>
        </w:rPr>
        <w:t>» (далее – постановление Правительства РФ № 590) в 2022 году срок окончания приема предложений (заявок) участников отбора для предоставления субсидий может быть сокращен до 10 календарных дней, следующих за днем размещения объявления о проведении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результатов предоставления субсидии в соответствии с пунктом 3.6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доменного имени и (или) указателя страницы официального сайта, на котором обеспечивается проведение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порядка подачи заявок участниками отбора и требований, предъявляемых к форме и содержанию заявок, подаваемых участниками отбо</w:t>
      </w:r>
      <w:r w:rsidR="003A4AE6">
        <w:rPr>
          <w:rFonts w:ascii="Times New Roman" w:hAnsi="Times New Roman"/>
          <w:sz w:val="28"/>
        </w:rPr>
        <w:t>ра в соответствии с пунктами 2.4-2.5</w:t>
      </w:r>
      <w:r w:rsidRPr="007E2868">
        <w:rPr>
          <w:rFonts w:ascii="Times New Roman" w:hAnsi="Times New Roman"/>
          <w:sz w:val="28"/>
        </w:rPr>
        <w:t xml:space="preserve">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порядка отзыва заявок участников отбора, порядка возврата заявок </w:t>
      </w:r>
      <w:r w:rsidRPr="007E2868">
        <w:rPr>
          <w:rFonts w:ascii="Times New Roman" w:hAnsi="Times New Roman"/>
          <w:sz w:val="28"/>
        </w:rPr>
        <w:lastRenderedPageBreak/>
        <w:t xml:space="preserve">участников отбора, </w:t>
      </w:r>
      <w:proofErr w:type="gramStart"/>
      <w:r w:rsidRPr="007E2868">
        <w:rPr>
          <w:rFonts w:ascii="Times New Roman" w:hAnsi="Times New Roman"/>
          <w:sz w:val="28"/>
        </w:rPr>
        <w:t>определяющего</w:t>
      </w:r>
      <w:proofErr w:type="gramEnd"/>
      <w:r w:rsidRPr="007E2868">
        <w:rPr>
          <w:rFonts w:ascii="Times New Roman" w:hAnsi="Times New Roman"/>
          <w:sz w:val="28"/>
        </w:rPr>
        <w:t xml:space="preserve"> в том числе основания для возврата заявок участников отбора, порядка внесения изменений в заявки участников отбора в соответствии с пунктом 2.8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правил рассмотрения и оценки заявок участников отбора в соответствии с пунктами 2.9 - 2.12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2.2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срока, в течение которого победитель (победители) отбора должен подписать соглашение о предоставлении субсидии в соответствии с пунктом 3.5 настоящего Порядка;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условий признания победителя (победителей) отбора уклонившимся от заключения соглашения в соответствии с пунктом 3.5 настоящего Порядка;</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даты размещения результатов отбора на официальном сайте, </w:t>
      </w:r>
      <w:proofErr w:type="gramStart"/>
      <w:r w:rsidRPr="007E2868">
        <w:rPr>
          <w:rFonts w:ascii="Times New Roman" w:hAnsi="Times New Roman"/>
          <w:sz w:val="28"/>
        </w:rPr>
        <w:t>которая</w:t>
      </w:r>
      <w:proofErr w:type="gramEnd"/>
      <w:r w:rsidRPr="007E2868">
        <w:rPr>
          <w:rFonts w:ascii="Times New Roman" w:hAnsi="Times New Roman"/>
          <w:sz w:val="28"/>
        </w:rPr>
        <w:t xml:space="preserve"> не может быть позднее 14-го календарного дня, следующего за днем определения победителя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Главный распорядитель бюджетных средств организует информирование участников отбора по вопросам разъяснения положений объявления о проведении Конкурса и получении субсидий в течение срока приема пакетов документов на участие в Конкурсе, установленного в объявлении о проведении Конкурса, письменно, в том числе по электронной почте, по телефону.</w:t>
      </w:r>
    </w:p>
    <w:p w:rsidR="00E5459E" w:rsidRPr="007E2868" w:rsidRDefault="00E71B9F">
      <w:pPr>
        <w:pStyle w:val="ConsPlusNormal"/>
        <w:ind w:firstLine="540"/>
        <w:jc w:val="both"/>
        <w:rPr>
          <w:rFonts w:ascii="Times New Roman" w:hAnsi="Times New Roman"/>
          <w:sz w:val="28"/>
        </w:rPr>
      </w:pPr>
      <w:bookmarkStart w:id="2" w:name="P114"/>
      <w:bookmarkEnd w:id="2"/>
      <w:r w:rsidRPr="007E2868">
        <w:rPr>
          <w:rFonts w:ascii="Times New Roman" w:hAnsi="Times New Roman"/>
          <w:sz w:val="28"/>
        </w:rPr>
        <w:t>2.3. Участники отбора на 1-е число месяца подачи заявки на участие в отборе должны соответствовать следующим требованиям:</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соответствии с постановлением Правительства РФ № 590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отсутствие просроченной задолженности по возврату в районный бюджет субсидий, бюджетных инвестиций, </w:t>
      </w:r>
      <w:proofErr w:type="gramStart"/>
      <w:r w:rsidRPr="007E2868">
        <w:rPr>
          <w:rFonts w:ascii="Times New Roman" w:hAnsi="Times New Roman"/>
          <w:sz w:val="28"/>
        </w:rPr>
        <w:t>предоставленных</w:t>
      </w:r>
      <w:proofErr w:type="gramEnd"/>
      <w:r w:rsidRPr="007E2868">
        <w:rPr>
          <w:rFonts w:ascii="Times New Roman" w:hAnsi="Times New Roman"/>
          <w:sz w:val="28"/>
        </w:rPr>
        <w:t xml:space="preserve"> в том числе </w:t>
      </w:r>
      <w:r w:rsidRPr="007E2868">
        <w:rPr>
          <w:rFonts w:ascii="Times New Roman" w:hAnsi="Times New Roman"/>
          <w:sz w:val="28"/>
        </w:rPr>
        <w:br/>
        <w:t>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E2868">
        <w:rPr>
          <w:rFonts w:ascii="Times New Roman" w:hAnsi="Times New Roman"/>
          <w:sz w:val="28"/>
        </w:rPr>
        <w:t>), в совокупности превышает 50 процентов;</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не должен получать средства из районного бюджета на основании иных муниципальных правовых актов на цели, указанные в пункте 1.3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в соответствии с постановлением Правительства РФ № 590 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w:t>
      </w:r>
      <w:proofErr w:type="gramEnd"/>
      <w:r w:rsidRPr="007E2868">
        <w:rPr>
          <w:rFonts w:ascii="Times New Roman" w:hAnsi="Times New Roman"/>
          <w:sz w:val="28"/>
        </w:rPr>
        <w:t xml:space="preserve"> </w:t>
      </w:r>
      <w:proofErr w:type="gramStart"/>
      <w:r w:rsidRPr="007E2868">
        <w:rPr>
          <w:rFonts w:ascii="Times New Roman" w:hAnsi="Times New Roman"/>
          <w:sz w:val="28"/>
        </w:rPr>
        <w:t>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E5459E" w:rsidRPr="007E2868" w:rsidRDefault="00E71B9F">
      <w:pPr>
        <w:pStyle w:val="ConsPlusNormal"/>
        <w:ind w:firstLine="540"/>
        <w:jc w:val="both"/>
        <w:rPr>
          <w:rFonts w:ascii="Times New Roman" w:hAnsi="Times New Roman"/>
          <w:sz w:val="28"/>
        </w:rPr>
      </w:pPr>
      <w:bookmarkStart w:id="3" w:name="P123"/>
      <w:bookmarkEnd w:id="3"/>
      <w:r w:rsidRPr="007E2868">
        <w:rPr>
          <w:rFonts w:ascii="Times New Roman" w:hAnsi="Times New Roman"/>
          <w:sz w:val="28"/>
        </w:rPr>
        <w:t xml:space="preserve">2.4. </w:t>
      </w:r>
      <w:proofErr w:type="gramStart"/>
      <w:r w:rsidRPr="007E2868">
        <w:rPr>
          <w:rFonts w:ascii="Times New Roman" w:hAnsi="Times New Roman"/>
          <w:sz w:val="28"/>
        </w:rPr>
        <w:t>В целях участия в отборе участник отбора, в сроки, указанные в информации о проведении Конкурса,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w:t>
      </w:r>
      <w:proofErr w:type="gramEnd"/>
      <w:r w:rsidRPr="007E2868">
        <w:rPr>
          <w:rFonts w:ascii="Times New Roman" w:hAnsi="Times New Roman"/>
          <w:sz w:val="28"/>
        </w:rPr>
        <w:t xml:space="preserve"> почты: zakaz@taimyr24.ru, или нарочным на электронном носителе по указанному адресу заявку, содержащую следующие документы </w:t>
      </w:r>
      <w:r w:rsidRPr="007E2868">
        <w:rPr>
          <w:rFonts w:ascii="Times New Roman" w:hAnsi="Times New Roman"/>
          <w:sz w:val="28"/>
        </w:rPr>
        <w:lastRenderedPageBreak/>
        <w:t>(далее - заявка):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а) заявление о предоставлении субсидии по установленной форме согласно приложению 1 к Порядку;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согласие на обработку персональных данных (для физического лица) согласно приложению 2 к Порядку;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г) бизнес-план проекта (в печатном и электронном виде);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е)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ж)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Pr="007E2868">
        <w:rPr>
          <w:rFonts w:ascii="Times New Roman" w:hAnsi="Times New Roman"/>
          <w:sz w:val="28"/>
        </w:rPr>
        <w:t>на конец</w:t>
      </w:r>
      <w:proofErr w:type="gramEnd"/>
      <w:r w:rsidRPr="007E2868">
        <w:rPr>
          <w:rFonts w:ascii="Times New Roman" w:hAnsi="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з)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Pr="007E2868">
        <w:rPr>
          <w:rFonts w:ascii="Times New Roman" w:hAnsi="Times New Roman"/>
          <w:sz w:val="28"/>
        </w:rPr>
        <w:t xml:space="preserve"> приравненных к ним </w:t>
      </w:r>
      <w:proofErr w:type="gramStart"/>
      <w:r w:rsidRPr="007E2868">
        <w:rPr>
          <w:rFonts w:ascii="Times New Roman" w:hAnsi="Times New Roman"/>
          <w:sz w:val="28"/>
        </w:rPr>
        <w:t>местностях</w:t>
      </w:r>
      <w:proofErr w:type="gramEnd"/>
      <w:r w:rsidRPr="007E2868">
        <w:rPr>
          <w:rFonts w:ascii="Times New Roman" w:hAnsi="Times New Roman"/>
          <w:sz w:val="28"/>
        </w:rPr>
        <w:t xml:space="preserve"> в год получения поддержки и в течение 12 месяцев после года получения поддержки;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и)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к) копии: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 xml:space="preserve">- договоров на приобретение оборудования, его монтаж и пусконаладочные работы, разработку и (или) приобретение прикладного </w:t>
      </w:r>
      <w:r w:rsidRPr="007E2868">
        <w:rPr>
          <w:rFonts w:ascii="Times New Roman" w:hAnsi="Times New Roman"/>
          <w:sz w:val="28"/>
        </w:rPr>
        <w:lastRenderedPageBreak/>
        <w:t>программного обеспечения, лицензирование деятельности, сертификацию (декларирование) товаров, работ, услуг, кредитных договоров;</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товарных (товарно-транспортных) накладных;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актов о приеме-передаче объектов основных средств;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актов приема-передачи выполненных работ (оказанных услуг);</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платежных поручений;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технических паспортов (паспортов), технической документации на приобретенное оборудование;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документов, подтверждающих постановку на баланс приобретенного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документов, подтверждающих передачу предмета лизинга во временное владение и пользование, либо указывающих сроки его будущей поставки;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технических паспортов (паспортов), технической документации на предмет лизинга;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платежных документов, подтверждающих оплату первого взноса (аванса) в сроки, предусмотренные договорами лизинга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 действующих лицензий на осуществление лицензируемого вида деятельности;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 формы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утвержденную Приказом Фонда социального страхования Российской Федерации от 14.03.2022 № 80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(форма 4-ФСС) и порядка ее заполнения», за</w:t>
      </w:r>
      <w:proofErr w:type="gramEnd"/>
      <w:r w:rsidRPr="007E2868">
        <w:rPr>
          <w:rFonts w:ascii="Times New Roman" w:hAnsi="Times New Roman"/>
          <w:sz w:val="28"/>
        </w:rPr>
        <w:t xml:space="preserve"> последний отчетный период; </w:t>
      </w:r>
      <w:proofErr w:type="gramStart"/>
      <w:r w:rsidRPr="007E2868">
        <w:rPr>
          <w:rFonts w:ascii="Times New Roman" w:hAnsi="Times New Roman"/>
          <w:sz w:val="28"/>
        </w:rPr>
        <w:t>до вступления в силу приказа Фонда социального страхования Российской Федерации от 14.03.2022 № 80 - формы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утвержденную Приказом Фонда социального страхования Российской Федерации от 26.09.2016 № 381 «Об утверждении формы расчета по начисленным и уплаченным</w:t>
      </w:r>
      <w:proofErr w:type="gramEnd"/>
      <w:r w:rsidRPr="007E2868">
        <w:rPr>
          <w:rFonts w:ascii="Times New Roman" w:hAnsi="Times New Roman"/>
          <w:sz w:val="28"/>
        </w:rPr>
        <w:t xml:space="preserve"> страховым взносам на обязательное социальное страхование от несчастных случаев на </w:t>
      </w:r>
      <w:r w:rsidRPr="007E2868">
        <w:rPr>
          <w:rFonts w:ascii="Times New Roman" w:hAnsi="Times New Roman"/>
          <w:sz w:val="28"/>
        </w:rPr>
        <w:lastRenderedPageBreak/>
        <w:t>производстве и профессиональных заболеваний, а также по расходам на выплату страхового обеспечения и порядка ее заполнения» за последний отчетный период;</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налоговой декларации - для участников отбора, применявших в отчетном периоде специальные режимы налогообложения, и (или) бухгалтерского баланса и отчета о финансовых результатах за последний отчетный период.</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Участники отбора вправе по собственной инициативе </w:t>
      </w:r>
      <w:proofErr w:type="gramStart"/>
      <w:r w:rsidRPr="007E2868">
        <w:rPr>
          <w:rFonts w:ascii="Times New Roman" w:hAnsi="Times New Roman"/>
          <w:sz w:val="28"/>
        </w:rPr>
        <w:t>предоставить следующие документы</w:t>
      </w:r>
      <w:proofErr w:type="gramEnd"/>
      <w:r w:rsidRPr="007E2868">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 сведения по идентификационному номеру налогоплательщика о российской лизинговой организации, состоящей на учете в </w:t>
      </w:r>
      <w:proofErr w:type="spellStart"/>
      <w:r w:rsidRPr="007E2868">
        <w:rPr>
          <w:rFonts w:ascii="Times New Roman" w:hAnsi="Times New Roman"/>
          <w:sz w:val="28"/>
        </w:rPr>
        <w:t>Росфинмониторинге</w:t>
      </w:r>
      <w:proofErr w:type="spellEnd"/>
      <w:r w:rsidRPr="007E2868">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соответствующих органах.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копия патента на право применения патентной системы налогообложения;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копии договоров оказания транспортных либо иных услуг, акты выполненных работ;</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копии договоров аренды сооружения, здания, части здания, помещения, рабочего места.</w:t>
      </w:r>
    </w:p>
    <w:p w:rsidR="00E5459E" w:rsidRPr="007E2868" w:rsidRDefault="00E71B9F">
      <w:pPr>
        <w:pStyle w:val="ConsPlusNormal"/>
        <w:ind w:firstLine="540"/>
        <w:jc w:val="both"/>
        <w:rPr>
          <w:rFonts w:ascii="Times New Roman" w:hAnsi="Times New Roman"/>
          <w:sz w:val="28"/>
        </w:rPr>
      </w:pPr>
      <w:bookmarkStart w:id="4" w:name="P158"/>
      <w:bookmarkEnd w:id="4"/>
      <w:r w:rsidRPr="007E2868">
        <w:rPr>
          <w:rFonts w:ascii="Times New Roman" w:hAnsi="Times New Roman"/>
          <w:sz w:val="28"/>
        </w:rPr>
        <w:t>2.5. Копии представляемых участником отбора документов, должны быть прошнурованы, пронумерованы и опечатаны с указанием количества листов, подписаны и заверены печатью участника отбора (при наличии). Для сверки должны быть представлены оригиналы документов.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Участник отбора несет ответственность за достоверность </w:t>
      </w:r>
      <w:r w:rsidRPr="007E2868">
        <w:rPr>
          <w:rFonts w:ascii="Times New Roman" w:hAnsi="Times New Roman"/>
          <w:sz w:val="28"/>
        </w:rPr>
        <w:lastRenderedPageBreak/>
        <w:t>представляемых сведений и документов для получения субсидии в соответствии с действующим законодательством Российской Федерации.</w:t>
      </w:r>
    </w:p>
    <w:p w:rsidR="00E5459E" w:rsidRPr="007E2868" w:rsidRDefault="00E71B9F">
      <w:pPr>
        <w:pStyle w:val="ConsPlusNormal"/>
        <w:ind w:firstLine="540"/>
        <w:jc w:val="both"/>
        <w:rPr>
          <w:rFonts w:ascii="Times New Roman" w:hAnsi="Times New Roman"/>
          <w:sz w:val="28"/>
        </w:rPr>
      </w:pPr>
      <w:bookmarkStart w:id="5" w:name="P161"/>
      <w:bookmarkEnd w:id="5"/>
      <w:r w:rsidRPr="007E2868">
        <w:rPr>
          <w:rFonts w:ascii="Times New Roman" w:hAnsi="Times New Roman"/>
          <w:sz w:val="28"/>
        </w:rPr>
        <w:t>2.6. Участник отбора подает для уч</w:t>
      </w:r>
      <w:r w:rsidR="00EC1531" w:rsidRPr="007E2868">
        <w:rPr>
          <w:rFonts w:ascii="Times New Roman" w:hAnsi="Times New Roman"/>
          <w:sz w:val="28"/>
        </w:rPr>
        <w:t>астия в К</w:t>
      </w:r>
      <w:r w:rsidRPr="007E2868">
        <w:rPr>
          <w:rFonts w:ascii="Times New Roman" w:hAnsi="Times New Roman"/>
          <w:sz w:val="28"/>
        </w:rPr>
        <w:t>онкурсе на получение субсидии только одну заявку.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2.7. Заявка регистрируется Главным распорядителем бюджетных сре</w:t>
      </w:r>
      <w:proofErr w:type="gramStart"/>
      <w:r w:rsidRPr="007E2868">
        <w:rPr>
          <w:rFonts w:ascii="Times New Roman" w:hAnsi="Times New Roman"/>
          <w:sz w:val="28"/>
        </w:rPr>
        <w:t>дств в т</w:t>
      </w:r>
      <w:proofErr w:type="gramEnd"/>
      <w:r w:rsidRPr="007E2868">
        <w:rPr>
          <w:rFonts w:ascii="Times New Roman" w:hAnsi="Times New Roman"/>
          <w:sz w:val="28"/>
        </w:rPr>
        <w:t>ечение одного рабочего дня с момента приема документов. При необходимости участнику отбора выдается расписка о получении документов.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Заявка, поступившая Главному распорядителю после окончания срока, установленного пунктом 2.2 настоящего Порядка, не регистрируется, к участию в Конкурсе не допускается и не возвращается.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2.8.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E5459E" w:rsidRPr="007E2868" w:rsidRDefault="00E71B9F">
      <w:pPr>
        <w:spacing w:after="0" w:line="240" w:lineRule="auto"/>
        <w:ind w:firstLine="539"/>
        <w:jc w:val="both"/>
        <w:rPr>
          <w:rFonts w:ascii="Times New Roman" w:hAnsi="Times New Roman"/>
          <w:sz w:val="28"/>
        </w:rPr>
      </w:pPr>
      <w:r w:rsidRPr="007E2868">
        <w:rPr>
          <w:rFonts w:ascii="Times New Roman" w:hAnsi="Times New Roman"/>
          <w:sz w:val="28"/>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FE1257" w:rsidRPr="007E2868" w:rsidRDefault="00FE1257" w:rsidP="00FE1257">
      <w:pPr>
        <w:spacing w:after="0" w:line="240" w:lineRule="auto"/>
        <w:ind w:firstLine="539"/>
        <w:jc w:val="both"/>
        <w:rPr>
          <w:rFonts w:ascii="Times New Roman" w:hAnsi="Times New Roman"/>
          <w:sz w:val="28"/>
        </w:rPr>
      </w:pPr>
      <w:r w:rsidRPr="007E2868">
        <w:rPr>
          <w:rFonts w:ascii="Times New Roman" w:hAnsi="Times New Roman"/>
          <w:sz w:val="28"/>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E5459E" w:rsidRPr="007E2868" w:rsidRDefault="00E71B9F">
      <w:pPr>
        <w:spacing w:after="0" w:line="240" w:lineRule="auto"/>
        <w:ind w:firstLine="539"/>
        <w:jc w:val="both"/>
        <w:rPr>
          <w:rFonts w:ascii="Times New Roman" w:hAnsi="Times New Roman"/>
          <w:sz w:val="28"/>
        </w:rPr>
      </w:pPr>
      <w:r w:rsidRPr="007E2868">
        <w:rPr>
          <w:rFonts w:ascii="Times New Roman" w:hAnsi="Times New Roman"/>
          <w:sz w:val="28"/>
        </w:rPr>
        <w:t>2.9. Главный распорядитель бюджетных сре</w:t>
      </w:r>
      <w:proofErr w:type="gramStart"/>
      <w:r w:rsidRPr="007E2868">
        <w:rPr>
          <w:rFonts w:ascii="Times New Roman" w:hAnsi="Times New Roman"/>
          <w:sz w:val="28"/>
        </w:rPr>
        <w:t>дств в т</w:t>
      </w:r>
      <w:proofErr w:type="gramEnd"/>
      <w:r w:rsidRPr="007E2868">
        <w:rPr>
          <w:rFonts w:ascii="Times New Roman" w:hAnsi="Times New Roman"/>
          <w:sz w:val="28"/>
        </w:rPr>
        <w:t>ечение 5 рабочих дней со дня окончания срока приема заявок, установлен</w:t>
      </w:r>
      <w:r w:rsidR="00F42835">
        <w:rPr>
          <w:rFonts w:ascii="Times New Roman" w:hAnsi="Times New Roman"/>
          <w:sz w:val="28"/>
        </w:rPr>
        <w:t>ного в объявлении о проведении К</w:t>
      </w:r>
      <w:r w:rsidRPr="007E2868">
        <w:rPr>
          <w:rFonts w:ascii="Times New Roman" w:hAnsi="Times New Roman"/>
          <w:sz w:val="28"/>
        </w:rPr>
        <w:t xml:space="preserve">онкурса, рассматривает поступившие заявки участников отбора на предмет их соответствия установленным в объявлении о проведении отбора требованиям. </w:t>
      </w:r>
    </w:p>
    <w:p w:rsidR="00E5459E" w:rsidRPr="007E2868" w:rsidRDefault="00E71B9F">
      <w:pPr>
        <w:spacing w:after="0" w:line="240" w:lineRule="auto"/>
        <w:ind w:firstLine="539"/>
        <w:jc w:val="both"/>
        <w:rPr>
          <w:rFonts w:ascii="Times New Roman" w:hAnsi="Times New Roman"/>
          <w:sz w:val="28"/>
        </w:rPr>
      </w:pPr>
      <w:r w:rsidRPr="007E2868">
        <w:rPr>
          <w:rFonts w:ascii="Times New Roman" w:hAnsi="Times New Roman"/>
          <w:sz w:val="28"/>
        </w:rPr>
        <w:t>2.10. Основаниями для отклонения заявки участника отбора на стадии ее рассмотрения и оценки и отказа в предоставлении субсидии являются:</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а) представление участником отбора пакета документов после окончания срока приема, установленного в объявлении о проведении Конкурса;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б) несоответствие категории получателей субсидии, установленным пунктом 1.5 настоящего Порядка и требованиям, установленным пунктом 2.3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в) несоответствие представленного участником отбора пакета документов для участия в Конкурсе и получения субсидии требованиям, установленным в объявлении о проведении Конкурса;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г) установление факта недостоверности представленной участником отбора информации, в том числе информации о местонахождении и адресе </w:t>
      </w:r>
      <w:r w:rsidRPr="007E2868">
        <w:rPr>
          <w:rFonts w:ascii="Times New Roman" w:hAnsi="Times New Roman"/>
          <w:sz w:val="28"/>
        </w:rPr>
        <w:lastRenderedPageBreak/>
        <w:t>юридического лица;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д) в текущем финансовом году до даты подачи заявки для участия в Конкурсе и получения субсидии в отношении участника отбора было принято решение об оказании аналогичной финансовой поддержки и сроки ее оказания не истекли;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е) </w:t>
      </w:r>
      <w:proofErr w:type="gramStart"/>
      <w:r w:rsidRPr="007E2868">
        <w:rPr>
          <w:rFonts w:ascii="Times New Roman" w:hAnsi="Times New Roman"/>
          <w:sz w:val="28"/>
        </w:rPr>
        <w:t>с даты признания</w:t>
      </w:r>
      <w:proofErr w:type="gramEnd"/>
      <w:r w:rsidRPr="007E2868">
        <w:rPr>
          <w:rFonts w:ascii="Times New Roman" w:hAnsi="Times New Roman"/>
          <w:sz w:val="28"/>
        </w:rPr>
        <w:t xml:space="preserve"> участника отбора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ж) участник отбора в течение 12 месяцев до даты подачи заявки для участия в Конкурсе и получения субсидии является получателем иных мер финансовой поддержки на осуществление предпринимательской деятельности, предоставляемой по основаниям, указанным в пункте 1.5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з)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и) непредставление или представление не в полном объеме документов, указанных в пункте 2.4 настоящего Порядка, </w:t>
      </w:r>
      <w:proofErr w:type="gramStart"/>
      <w:r w:rsidRPr="007E2868">
        <w:rPr>
          <w:rFonts w:ascii="Times New Roman" w:hAnsi="Times New Roman"/>
          <w:sz w:val="28"/>
        </w:rPr>
        <w:t>которые</w:t>
      </w:r>
      <w:proofErr w:type="gramEnd"/>
      <w:r w:rsidRPr="007E2868">
        <w:rPr>
          <w:rFonts w:ascii="Times New Roman" w:hAnsi="Times New Roman"/>
          <w:sz w:val="28"/>
        </w:rPr>
        <w:t xml:space="preserve"> участник отбора должен представить самостоятельно;</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к) превышение предельных размеров расчетов наличными деньгами в Российской Федерации, установленные Центральным банком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2.11. Главный распорядитель бюджетных сре</w:t>
      </w:r>
      <w:proofErr w:type="gramStart"/>
      <w:r w:rsidRPr="007E2868">
        <w:rPr>
          <w:rFonts w:ascii="Times New Roman" w:hAnsi="Times New Roman"/>
          <w:sz w:val="28"/>
        </w:rPr>
        <w:t>дств в т</w:t>
      </w:r>
      <w:proofErr w:type="gramEnd"/>
      <w:r w:rsidRPr="007E2868">
        <w:rPr>
          <w:rFonts w:ascii="Times New Roman" w:hAnsi="Times New Roman"/>
          <w:sz w:val="28"/>
        </w:rPr>
        <w:t>ечение 15 рабочих дней со дня окончания срока приема заявок, установленного в объявлении о проведении Конкурса, производит проверку документов участников отбора</w:t>
      </w:r>
      <w:r w:rsidR="007801BF">
        <w:rPr>
          <w:rFonts w:ascii="Times New Roman" w:hAnsi="Times New Roman"/>
          <w:sz w:val="28"/>
        </w:rPr>
        <w:t>, допущенных к Конкурсу,</w:t>
      </w:r>
      <w:r w:rsidRPr="007E2868">
        <w:rPr>
          <w:rFonts w:ascii="Times New Roman" w:hAnsi="Times New Roman"/>
          <w:sz w:val="28"/>
        </w:rPr>
        <w:t xml:space="preserve"> и оценку бизнес-планов проектов с использованием следующих критериев: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а) соответствие проекта приоритетным направлениям социально-экономического развития муниципального района: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соответствует - 10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не соответствует - 0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6,0 - 5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 4,5 до 5,9 - 4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 3,0 до 4,49 - 3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lastRenderedPageBreak/>
        <w:t>от 2,0 до 2,9 - 2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 1,0 до 1,9 - 1 балл;</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менее 1 - 0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для субъектов малого предпринимательства с численностью работников свыше 15 человек и субъектов среднего предпринимательства: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50% - 5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20%, но не более 50% - 4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10%, но не более 20% - 3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5%, но не более 10% - 2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не более чем на 5% - 1 балл;</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прирост отсутствует - 0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для субъектов малого предпринимательства с численностью работников до 15 человек (включительно):</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80% - 5 баллов;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60%, но не более 80% - 4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40%, но не более 60% - 3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более чем на 20%, но не более 40% - 2 балла;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не более чем на 20% - 1 балл;</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прирост отсутствует - 0 баллов.</w:t>
      </w:r>
    </w:p>
    <w:p w:rsidR="00E5459E" w:rsidRPr="007E2868" w:rsidRDefault="000F53B4">
      <w:pPr>
        <w:pStyle w:val="ConsPlusNormal"/>
        <w:ind w:firstLine="540"/>
        <w:jc w:val="both"/>
        <w:rPr>
          <w:rFonts w:ascii="Times New Roman" w:hAnsi="Times New Roman"/>
          <w:sz w:val="28"/>
        </w:rPr>
      </w:pPr>
      <w:r>
        <w:rPr>
          <w:rFonts w:ascii="Times New Roman" w:hAnsi="Times New Roman"/>
          <w:sz w:val="28"/>
        </w:rPr>
        <w:t xml:space="preserve">По каждому </w:t>
      </w:r>
      <w:r w:rsidR="00E71B9F" w:rsidRPr="007E2868">
        <w:rPr>
          <w:rFonts w:ascii="Times New Roman" w:hAnsi="Times New Roman"/>
          <w:sz w:val="28"/>
        </w:rPr>
        <w:t>проекту выставляются баллы по у</w:t>
      </w:r>
      <w:r>
        <w:rPr>
          <w:rFonts w:ascii="Times New Roman" w:hAnsi="Times New Roman"/>
          <w:sz w:val="28"/>
        </w:rPr>
        <w:t>становленным критериям. П</w:t>
      </w:r>
      <w:r w:rsidR="00E71B9F" w:rsidRPr="007E2868">
        <w:rPr>
          <w:rFonts w:ascii="Times New Roman" w:hAnsi="Times New Roman"/>
          <w:sz w:val="28"/>
        </w:rPr>
        <w:t>роекты ранжируются по убыванию количества полученных баллов.</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При раве</w:t>
      </w:r>
      <w:r w:rsidR="000F53B4">
        <w:rPr>
          <w:rFonts w:ascii="Times New Roman" w:hAnsi="Times New Roman"/>
          <w:sz w:val="28"/>
        </w:rPr>
        <w:t xml:space="preserve">нстве рангов, полученных </w:t>
      </w:r>
      <w:r w:rsidRPr="007E2868">
        <w:rPr>
          <w:rFonts w:ascii="Times New Roman" w:hAnsi="Times New Roman"/>
          <w:sz w:val="28"/>
        </w:rPr>
        <w:t>проектами, в первую очередь субсидии предоставляются участникам отбора, заявки которых зарегистрированы ранее.</w:t>
      </w:r>
    </w:p>
    <w:p w:rsidR="00E5459E" w:rsidRPr="007E2868" w:rsidRDefault="000F53B4">
      <w:pPr>
        <w:widowControl w:val="0"/>
        <w:spacing w:after="0" w:line="240" w:lineRule="auto"/>
        <w:ind w:firstLine="709"/>
        <w:jc w:val="both"/>
        <w:rPr>
          <w:rFonts w:ascii="Times New Roman" w:hAnsi="Times New Roman"/>
          <w:sz w:val="28"/>
        </w:rPr>
      </w:pPr>
      <w:r>
        <w:rPr>
          <w:rFonts w:ascii="Times New Roman" w:hAnsi="Times New Roman"/>
          <w:sz w:val="28"/>
        </w:rPr>
        <w:t xml:space="preserve">По результатам оценки </w:t>
      </w:r>
      <w:r w:rsidR="00E71B9F" w:rsidRPr="007E2868">
        <w:rPr>
          <w:rFonts w:ascii="Times New Roman" w:hAnsi="Times New Roman"/>
          <w:sz w:val="28"/>
        </w:rPr>
        <w:t>проектов Главный распорядитель бюджетных средств готовит сводную оценочную ведомость, в которой проставляет количество баллов, набранных каждым участником конкурса, и порядковый номер в рейтинге. В соответствии с порядковым номером итогового рейтинга определяются победители конкурса (получатели субсидии) и размеры предоставляемых субсидий.</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Первому в итоговом рейтинге получателю субсидии субсидия предоставляется в объеме, определенном в пункте 3.1 настоящего Порядка, и заявленном получателем субсидии. После определения размера субсидии для первого получателя субсидии в рейтинге, аналогично определяется размер предоставляемой субсидии каждому последующему получателю субсидии в соответствии с итоговым рейтингом. </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Главный распорядитель бюджетных средств по согласованию с участником отбора имеет право проверить фактическое наличие оборудования, объектов основных средств или объем выполненных работ (услуг) по месту их нахождения.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2.12. </w:t>
      </w:r>
      <w:proofErr w:type="gramStart"/>
      <w:r w:rsidRPr="007E2868">
        <w:rPr>
          <w:rFonts w:ascii="Times New Roman" w:hAnsi="Times New Roman"/>
          <w:sz w:val="28"/>
        </w:rPr>
        <w:t xml:space="preserve">На основании сводной оценочной ведомости Главный распорядитель бюджетных средств в течение 5 рабочих дней со дня </w:t>
      </w:r>
      <w:r w:rsidRPr="007E2868">
        <w:rPr>
          <w:rFonts w:ascii="Times New Roman" w:hAnsi="Times New Roman"/>
          <w:sz w:val="28"/>
        </w:rPr>
        <w:lastRenderedPageBreak/>
        <w:t>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w:t>
      </w:r>
      <w:proofErr w:type="gramEnd"/>
    </w:p>
    <w:p w:rsidR="00E5459E" w:rsidRPr="007E2868" w:rsidRDefault="002E50D8">
      <w:pPr>
        <w:widowControl w:val="0"/>
        <w:spacing w:after="0" w:line="240" w:lineRule="auto"/>
        <w:ind w:firstLine="709"/>
        <w:jc w:val="both"/>
        <w:rPr>
          <w:rFonts w:ascii="Times New Roman" w:hAnsi="Times New Roman"/>
          <w:sz w:val="28"/>
        </w:rPr>
      </w:pPr>
      <w:r>
        <w:rPr>
          <w:rFonts w:ascii="Times New Roman" w:hAnsi="Times New Roman"/>
          <w:sz w:val="28"/>
        </w:rPr>
        <w:t>2.13. Информация о результатах К</w:t>
      </w:r>
      <w:r w:rsidR="00E71B9F" w:rsidRPr="007E2868">
        <w:rPr>
          <w:rFonts w:ascii="Times New Roman" w:hAnsi="Times New Roman"/>
          <w:sz w:val="28"/>
        </w:rPr>
        <w:t xml:space="preserve">онкурса в течение не позднее 14 календарных дней </w:t>
      </w:r>
      <w:proofErr w:type="gramStart"/>
      <w:r w:rsidR="00E71B9F" w:rsidRPr="007E2868">
        <w:rPr>
          <w:rFonts w:ascii="Times New Roman" w:hAnsi="Times New Roman"/>
          <w:sz w:val="28"/>
        </w:rPr>
        <w:t>с даты оформления</w:t>
      </w:r>
      <w:proofErr w:type="gramEnd"/>
      <w:r w:rsidR="00E71B9F" w:rsidRPr="007E2868">
        <w:rPr>
          <w:rFonts w:ascii="Times New Roman" w:hAnsi="Times New Roman"/>
          <w:sz w:val="28"/>
        </w:rPr>
        <w:t xml:space="preserve"> приказа Главного распорядителя бюджетных средств об итогах Конкурса размещается (публикуется) Главным распорядителем бюджетных средств на официальном сайте и включает следующие сведения:</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дату, время и место проведения рассмотрения заявок;</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дату, время и место оценки заявок участников отбора;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информацию об участниках отбора, заявки которых были рассмотрены;</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наименование получателя (получателей) субсидии, с которым заключается соглашение, и размер предоставляемой ему субсидии.</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ind w:firstLine="709"/>
        <w:jc w:val="center"/>
        <w:rPr>
          <w:rFonts w:ascii="Times New Roman" w:hAnsi="Times New Roman"/>
          <w:sz w:val="28"/>
        </w:rPr>
      </w:pPr>
      <w:r w:rsidRPr="007E2868">
        <w:rPr>
          <w:rFonts w:ascii="Times New Roman" w:hAnsi="Times New Roman"/>
          <w:sz w:val="28"/>
        </w:rPr>
        <w:t>3. Условия и порядок предоставления субсидий</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3.1. Размер субсидии составляет до 50</w:t>
      </w:r>
      <w:r w:rsidR="00F8451B">
        <w:rPr>
          <w:rFonts w:ascii="Times New Roman" w:hAnsi="Times New Roman"/>
          <w:sz w:val="28"/>
        </w:rPr>
        <w:t xml:space="preserve"> процентов произведенных затрат    </w:t>
      </w:r>
      <w:r w:rsidRPr="007E2868">
        <w:rPr>
          <w:rFonts w:ascii="Times New Roman" w:hAnsi="Times New Roman"/>
          <w:sz w:val="28"/>
        </w:rPr>
        <w:t xml:space="preserve"> на цели, указанные в пункте 1.3 настоящего Порядка, но не менее 300 тыс. рублей и не более 15,0 </w:t>
      </w:r>
      <w:proofErr w:type="gramStart"/>
      <w:r w:rsidRPr="007E2868">
        <w:rPr>
          <w:rFonts w:ascii="Times New Roman" w:hAnsi="Times New Roman"/>
          <w:sz w:val="28"/>
        </w:rPr>
        <w:t>млн</w:t>
      </w:r>
      <w:proofErr w:type="gramEnd"/>
      <w:r w:rsidRPr="007E2868">
        <w:rPr>
          <w:rFonts w:ascii="Times New Roman" w:hAnsi="Times New Roman"/>
          <w:sz w:val="28"/>
        </w:rPr>
        <w:t xml:space="preserve"> рублей одному получателю поддержки, реализующему проект.</w:t>
      </w:r>
    </w:p>
    <w:p w:rsidR="00E5459E" w:rsidRPr="001457BC" w:rsidRDefault="00E71B9F">
      <w:pPr>
        <w:pStyle w:val="ConsPlusNormal"/>
        <w:ind w:firstLine="540"/>
        <w:jc w:val="both"/>
        <w:rPr>
          <w:rFonts w:ascii="Times New Roman" w:hAnsi="Times New Roman"/>
          <w:sz w:val="28"/>
        </w:rPr>
      </w:pPr>
      <w:r w:rsidRPr="007E2868">
        <w:rPr>
          <w:rFonts w:ascii="Times New Roman" w:hAnsi="Times New Roman"/>
          <w:sz w:val="28"/>
        </w:rPr>
        <w:t xml:space="preserve">Расчет (распределение) субсидии осуществляется Главным распорядителем бюджетных средств </w:t>
      </w:r>
      <w:r w:rsidRPr="001457BC">
        <w:rPr>
          <w:rFonts w:ascii="Times New Roman" w:hAnsi="Times New Roman"/>
          <w:sz w:val="28"/>
        </w:rPr>
        <w:t xml:space="preserve">согласно </w:t>
      </w:r>
      <w:r w:rsidR="00DC1439" w:rsidRPr="001457BC">
        <w:rPr>
          <w:rFonts w:ascii="Times New Roman" w:hAnsi="Times New Roman"/>
          <w:sz w:val="28"/>
        </w:rPr>
        <w:t>пункту 3.8</w:t>
      </w:r>
      <w:r w:rsidRPr="001457BC">
        <w:rPr>
          <w:rFonts w:ascii="Times New Roman" w:hAnsi="Times New Roman"/>
          <w:sz w:val="28"/>
        </w:rPr>
        <w:t xml:space="preserve"> настоящего Порядка.</w:t>
      </w:r>
    </w:p>
    <w:p w:rsidR="00255972" w:rsidRPr="001457BC" w:rsidRDefault="00255972" w:rsidP="00255972">
      <w:pPr>
        <w:widowControl w:val="0"/>
        <w:numPr>
          <w:ilvl w:val="1"/>
          <w:numId w:val="2"/>
        </w:numPr>
        <w:tabs>
          <w:tab w:val="left" w:pos="851"/>
          <w:tab w:val="left" w:pos="1134"/>
        </w:tabs>
        <w:autoSpaceDE w:val="0"/>
        <w:autoSpaceDN w:val="0"/>
        <w:spacing w:after="0" w:line="240" w:lineRule="auto"/>
        <w:ind w:left="0" w:firstLine="567"/>
        <w:jc w:val="both"/>
        <w:rPr>
          <w:rFonts w:ascii="Times New Roman" w:hAnsi="Times New Roman"/>
          <w:color w:val="auto"/>
          <w:sz w:val="28"/>
          <w:szCs w:val="28"/>
        </w:rPr>
      </w:pPr>
      <w:r w:rsidRPr="001457BC">
        <w:rPr>
          <w:rFonts w:ascii="Times New Roman" w:hAnsi="Times New Roman"/>
          <w:sz w:val="28"/>
          <w:szCs w:val="28"/>
        </w:rPr>
        <w:t xml:space="preserve">Возмещению подлежат затраты, совершенные в течение двух календарных лет, предшествующих году подачи и в году подачи в период до даты подачи заявления о предоставлении субсидии в связи с реализацией проекта, связанные с созданием новых или развитием (модернизацией) действующих мощностей по производству продукции (выполнению работ, оказанию услуг), в том числе </w:t>
      </w:r>
      <w:proofErr w:type="gramStart"/>
      <w:r w:rsidRPr="001457BC">
        <w:rPr>
          <w:rFonts w:ascii="Times New Roman" w:hAnsi="Times New Roman"/>
          <w:sz w:val="28"/>
          <w:szCs w:val="28"/>
        </w:rPr>
        <w:t>на</w:t>
      </w:r>
      <w:proofErr w:type="gramEnd"/>
      <w:r w:rsidRPr="001457BC">
        <w:rPr>
          <w:rFonts w:ascii="Times New Roman" w:hAnsi="Times New Roman"/>
          <w:sz w:val="28"/>
          <w:szCs w:val="28"/>
        </w:rPr>
        <w:t>:</w:t>
      </w:r>
    </w:p>
    <w:p w:rsidR="00255972" w:rsidRPr="001457BC" w:rsidRDefault="00255972" w:rsidP="00255972">
      <w:pPr>
        <w:spacing w:after="0" w:line="240" w:lineRule="auto"/>
        <w:ind w:firstLine="540"/>
        <w:jc w:val="both"/>
        <w:rPr>
          <w:rFonts w:ascii="Times New Roman" w:hAnsi="Times New Roman"/>
          <w:sz w:val="28"/>
          <w:szCs w:val="28"/>
        </w:rPr>
      </w:pPr>
      <w:r w:rsidRPr="001457BC">
        <w:rPr>
          <w:rFonts w:ascii="Times New Roman" w:hAnsi="Times New Roman"/>
          <w:sz w:val="28"/>
          <w:szCs w:val="28"/>
        </w:rPr>
        <w:t>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255972" w:rsidRPr="001457BC" w:rsidRDefault="00255972" w:rsidP="00255972">
      <w:pPr>
        <w:spacing w:after="0" w:line="240" w:lineRule="auto"/>
        <w:ind w:firstLine="540"/>
        <w:jc w:val="both"/>
        <w:rPr>
          <w:rFonts w:ascii="Times New Roman" w:hAnsi="Times New Roman"/>
          <w:sz w:val="28"/>
          <w:szCs w:val="28"/>
        </w:rPr>
      </w:pPr>
      <w:r w:rsidRPr="001457BC">
        <w:rPr>
          <w:rFonts w:ascii="Times New Roman" w:hAnsi="Times New Roman"/>
          <w:sz w:val="28"/>
          <w:szCs w:val="28"/>
        </w:rPr>
        <w:t>приобретение оборудования, включая его монтаж и пусконаладочные работы;</w:t>
      </w:r>
    </w:p>
    <w:p w:rsidR="00255972" w:rsidRPr="001457BC" w:rsidRDefault="00255972" w:rsidP="00255972">
      <w:pPr>
        <w:spacing w:after="0" w:line="240" w:lineRule="auto"/>
        <w:ind w:firstLine="540"/>
        <w:jc w:val="both"/>
        <w:rPr>
          <w:rFonts w:ascii="Times New Roman" w:hAnsi="Times New Roman"/>
          <w:sz w:val="28"/>
          <w:szCs w:val="28"/>
        </w:rPr>
      </w:pPr>
      <w:r w:rsidRPr="001457BC">
        <w:rPr>
          <w:rFonts w:ascii="Times New Roman" w:hAnsi="Times New Roman"/>
          <w:sz w:val="28"/>
          <w:szCs w:val="28"/>
        </w:rPr>
        <w:lastRenderedPageBreak/>
        <w:t>разработку и (или) приобретение прикладного программного обеспечения;</w:t>
      </w:r>
    </w:p>
    <w:p w:rsidR="00255972" w:rsidRPr="001457BC" w:rsidRDefault="00255972" w:rsidP="00255972">
      <w:pPr>
        <w:spacing w:after="0" w:line="240" w:lineRule="auto"/>
        <w:ind w:firstLine="540"/>
        <w:jc w:val="both"/>
        <w:rPr>
          <w:rFonts w:ascii="Times New Roman" w:hAnsi="Times New Roman"/>
          <w:sz w:val="28"/>
          <w:szCs w:val="28"/>
        </w:rPr>
      </w:pPr>
      <w:r w:rsidRPr="001457BC">
        <w:rPr>
          <w:rFonts w:ascii="Times New Roman" w:hAnsi="Times New Roman"/>
          <w:sz w:val="28"/>
          <w:szCs w:val="28"/>
        </w:rPr>
        <w:t>лицензирование деятельности, сертификацию (декларирование) продукции (продовольственного сырья, товаров, работ, услуг);</w:t>
      </w:r>
    </w:p>
    <w:p w:rsidR="00255972" w:rsidRPr="001457BC" w:rsidRDefault="00255972" w:rsidP="00255972">
      <w:pPr>
        <w:spacing w:after="0" w:line="240" w:lineRule="auto"/>
        <w:ind w:firstLine="540"/>
        <w:jc w:val="both"/>
        <w:rPr>
          <w:rFonts w:ascii="Times New Roman" w:hAnsi="Times New Roman"/>
          <w:sz w:val="28"/>
          <w:szCs w:val="28"/>
        </w:rPr>
      </w:pPr>
      <w:r w:rsidRPr="001457BC">
        <w:rPr>
          <w:rFonts w:ascii="Times New Roman" w:hAnsi="Times New Roman"/>
          <w:sz w:val="28"/>
          <w:szCs w:val="28"/>
        </w:rPr>
        <w:t>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1457BC">
        <w:rPr>
          <w:rFonts w:ascii="Times New Roman" w:hAnsi="Times New Roman"/>
          <w:sz w:val="28"/>
          <w:szCs w:val="28"/>
        </w:rPr>
        <w:t>сублизинга</w:t>
      </w:r>
      <w:proofErr w:type="spellEnd"/>
      <w:r w:rsidRPr="001457BC">
        <w:rPr>
          <w:rFonts w:ascii="Times New Roman" w:hAnsi="Times New Roman"/>
          <w:sz w:val="28"/>
          <w:szCs w:val="28"/>
        </w:rPr>
        <w:t>) оборудования;</w:t>
      </w:r>
    </w:p>
    <w:p w:rsidR="00255972" w:rsidRPr="001457BC" w:rsidRDefault="00255972" w:rsidP="00DC1439">
      <w:pPr>
        <w:spacing w:after="0" w:line="240" w:lineRule="auto"/>
        <w:ind w:firstLine="540"/>
        <w:jc w:val="both"/>
        <w:rPr>
          <w:rFonts w:ascii="Times New Roman" w:hAnsi="Times New Roman"/>
          <w:sz w:val="28"/>
          <w:szCs w:val="28"/>
        </w:rPr>
      </w:pPr>
      <w:r w:rsidRPr="001457BC">
        <w:rPr>
          <w:rFonts w:ascii="Times New Roman" w:hAnsi="Times New Roman"/>
          <w:sz w:val="28"/>
          <w:szCs w:val="28"/>
        </w:rPr>
        <w:t>возмещение части затрат на уплату процентов по кредитам на приобретение оборудования.</w:t>
      </w:r>
    </w:p>
    <w:p w:rsidR="00E5459E" w:rsidRPr="001457BC" w:rsidRDefault="00DC1439">
      <w:pPr>
        <w:widowControl w:val="0"/>
        <w:spacing w:after="0" w:line="240" w:lineRule="auto"/>
        <w:ind w:firstLine="709"/>
        <w:jc w:val="both"/>
        <w:rPr>
          <w:rFonts w:ascii="Times New Roman" w:hAnsi="Times New Roman"/>
          <w:sz w:val="28"/>
        </w:rPr>
      </w:pPr>
      <w:r w:rsidRPr="001457BC">
        <w:rPr>
          <w:rFonts w:ascii="Times New Roman" w:hAnsi="Times New Roman"/>
          <w:sz w:val="28"/>
        </w:rPr>
        <w:t>3.3</w:t>
      </w:r>
      <w:r w:rsidR="00E71B9F" w:rsidRPr="001457BC">
        <w:rPr>
          <w:rFonts w:ascii="Times New Roman" w:hAnsi="Times New Roman"/>
          <w:sz w:val="28"/>
        </w:rPr>
        <w:t>.</w:t>
      </w:r>
      <w:r w:rsidR="00E71B9F" w:rsidRPr="001457BC">
        <w:rPr>
          <w:rFonts w:ascii="Calibri" w:hAnsi="Calibri"/>
        </w:rPr>
        <w:t xml:space="preserve"> </w:t>
      </w:r>
      <w:r w:rsidR="00E71B9F" w:rsidRPr="001457BC">
        <w:rPr>
          <w:rFonts w:ascii="Times New Roman" w:hAnsi="Times New Roman"/>
          <w:sz w:val="28"/>
        </w:rPr>
        <w:t>Получателям субсидии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E5459E" w:rsidRPr="001457BC" w:rsidRDefault="00DC1439">
      <w:pPr>
        <w:widowControl w:val="0"/>
        <w:spacing w:after="0" w:line="240" w:lineRule="auto"/>
        <w:ind w:firstLine="709"/>
        <w:jc w:val="both"/>
        <w:rPr>
          <w:rFonts w:ascii="Times New Roman" w:hAnsi="Times New Roman"/>
          <w:sz w:val="28"/>
        </w:rPr>
      </w:pPr>
      <w:r w:rsidRPr="001457BC">
        <w:rPr>
          <w:rFonts w:ascii="Times New Roman" w:hAnsi="Times New Roman"/>
          <w:sz w:val="28"/>
        </w:rPr>
        <w:t>3.4</w:t>
      </w:r>
      <w:r w:rsidR="00E71B9F" w:rsidRPr="001457BC">
        <w:rPr>
          <w:rFonts w:ascii="Times New Roman" w:hAnsi="Times New Roman"/>
          <w:sz w:val="28"/>
        </w:rPr>
        <w:t>. Возврату в районный бюджет подлежит субсидия в следующих случаях и размерах:</w:t>
      </w:r>
    </w:p>
    <w:p w:rsidR="00E5459E" w:rsidRPr="001457BC" w:rsidRDefault="00E71B9F">
      <w:pPr>
        <w:pStyle w:val="ConsPlusNormal"/>
        <w:ind w:firstLine="540"/>
        <w:jc w:val="both"/>
        <w:rPr>
          <w:rFonts w:ascii="Times New Roman" w:hAnsi="Times New Roman"/>
          <w:sz w:val="28"/>
        </w:rPr>
      </w:pPr>
      <w:r w:rsidRPr="001457BC">
        <w:rPr>
          <w:rFonts w:ascii="Times New Roman" w:hAnsi="Times New Roman"/>
          <w:sz w:val="28"/>
        </w:rPr>
        <w:t xml:space="preserve">а) нарушения получателем субсидии условий, установленных при предоставлении субсидии, </w:t>
      </w:r>
      <w:proofErr w:type="gramStart"/>
      <w:r w:rsidRPr="001457BC">
        <w:rPr>
          <w:rFonts w:ascii="Times New Roman" w:hAnsi="Times New Roman"/>
          <w:sz w:val="28"/>
        </w:rPr>
        <w:t>выявленного</w:t>
      </w:r>
      <w:proofErr w:type="gramEnd"/>
      <w:r w:rsidRPr="001457BC">
        <w:rPr>
          <w:rFonts w:ascii="Times New Roman" w:hAnsi="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E5459E" w:rsidRPr="007E2868" w:rsidRDefault="00E71B9F">
      <w:pPr>
        <w:pStyle w:val="ConsPlusNormal"/>
        <w:ind w:firstLine="540"/>
        <w:jc w:val="both"/>
        <w:rPr>
          <w:rFonts w:ascii="Times New Roman" w:hAnsi="Times New Roman"/>
          <w:sz w:val="28"/>
        </w:rPr>
      </w:pPr>
      <w:r w:rsidRPr="001457BC">
        <w:rPr>
          <w:rFonts w:ascii="Times New Roman" w:hAnsi="Times New Roman"/>
          <w:sz w:val="28"/>
        </w:rPr>
        <w:t xml:space="preserve">б) </w:t>
      </w:r>
      <w:proofErr w:type="spellStart"/>
      <w:r w:rsidRPr="001457BC">
        <w:rPr>
          <w:rFonts w:ascii="Times New Roman" w:hAnsi="Times New Roman"/>
          <w:sz w:val="28"/>
        </w:rPr>
        <w:t>недостижения</w:t>
      </w:r>
      <w:proofErr w:type="spellEnd"/>
      <w:r w:rsidRPr="001457BC">
        <w:rPr>
          <w:rFonts w:ascii="Times New Roman" w:hAnsi="Times New Roman"/>
          <w:sz w:val="28"/>
        </w:rPr>
        <w:t xml:space="preserve"> значений результата и показателей, необходимых дл</w:t>
      </w:r>
      <w:r w:rsidRPr="00BB720F">
        <w:rPr>
          <w:rFonts w:ascii="Times New Roman" w:hAnsi="Times New Roman"/>
          <w:sz w:val="28"/>
        </w:rPr>
        <w:t>я</w:t>
      </w:r>
      <w:r w:rsidRPr="001457BC">
        <w:rPr>
          <w:rFonts w:ascii="Times New Roman" w:hAnsi="Times New Roman"/>
          <w:sz w:val="28"/>
        </w:rPr>
        <w:t xml:space="preserve"> достижения результата предоставления </w:t>
      </w:r>
      <w:r w:rsidR="002350D2" w:rsidRPr="001457BC">
        <w:rPr>
          <w:rFonts w:ascii="Times New Roman" w:hAnsi="Times New Roman"/>
          <w:sz w:val="28"/>
        </w:rPr>
        <w:t xml:space="preserve">субсидии, указанных в </w:t>
      </w:r>
      <w:r w:rsidR="004265BE" w:rsidRPr="000D3F19">
        <w:rPr>
          <w:rFonts w:ascii="Times New Roman" w:hAnsi="Times New Roman"/>
          <w:sz w:val="28"/>
        </w:rPr>
        <w:t xml:space="preserve">пункте </w:t>
      </w:r>
      <w:r w:rsidR="004265BE" w:rsidRPr="00BB720F">
        <w:rPr>
          <w:rFonts w:ascii="Times New Roman" w:hAnsi="Times New Roman"/>
          <w:sz w:val="28"/>
          <w:szCs w:val="28"/>
        </w:rPr>
        <w:t>3.7</w:t>
      </w:r>
      <w:r w:rsidRPr="001457BC">
        <w:rPr>
          <w:rFonts w:ascii="Times New Roman" w:hAnsi="Times New Roman"/>
          <w:sz w:val="28"/>
        </w:rPr>
        <w:t xml:space="preserve"> настоящего Порядка, в размере, рассчитанном согласно приложению 5 к</w:t>
      </w:r>
      <w:r w:rsidRPr="007E2868">
        <w:rPr>
          <w:rFonts w:ascii="Times New Roman" w:hAnsi="Times New Roman"/>
          <w:sz w:val="28"/>
        </w:rPr>
        <w:t xml:space="preserve"> Порядку.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Решение о возврате субсидии с указанием оснований его принятия оформляется приказом Главного распорядителя бюджетных средств.</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В случае выявления одного из оснований для возврата субсидии, установленных в пункте 3.3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субсидии в районный бюджет с указанием оснований возврата субсидии и размера субсидии, подлежащей</w:t>
      </w:r>
      <w:proofErr w:type="gramEnd"/>
      <w:r w:rsidRPr="007E2868">
        <w:rPr>
          <w:rFonts w:ascii="Times New Roman" w:hAnsi="Times New Roman"/>
          <w:sz w:val="28"/>
        </w:rPr>
        <w:t xml:space="preserve"> возврату (далее - решение о возврате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Главный распорядитель бюджетных средств в течение 5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7E2868">
        <w:rPr>
          <w:rFonts w:ascii="Times New Roman" w:hAnsi="Times New Roman"/>
          <w:sz w:val="28"/>
        </w:rPr>
        <w:t>указанным</w:t>
      </w:r>
      <w:proofErr w:type="gramEnd"/>
      <w:r w:rsidRPr="007E2868">
        <w:rPr>
          <w:rFonts w:ascii="Times New Roman" w:hAnsi="Times New Roman"/>
          <w:sz w:val="28"/>
        </w:rPr>
        <w:t xml:space="preserve"> в заявлении.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Получатель субсидии в течение 30 дней со дня получения решения о возврате субсидии обязан произвести возврат в районный бюджет полученных сумм субсидии в размере и по реквизитам, указанным в решении о возврате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При отказе получателя субсидии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E5459E" w:rsidRPr="007E2868" w:rsidRDefault="00DC1439">
      <w:pPr>
        <w:widowControl w:val="0"/>
        <w:spacing w:after="0" w:line="240" w:lineRule="auto"/>
        <w:ind w:firstLine="709"/>
        <w:jc w:val="both"/>
        <w:rPr>
          <w:rFonts w:ascii="Times New Roman" w:hAnsi="Times New Roman"/>
          <w:sz w:val="28"/>
        </w:rPr>
      </w:pPr>
      <w:r w:rsidRPr="00506F87">
        <w:rPr>
          <w:rFonts w:ascii="Times New Roman" w:hAnsi="Times New Roman"/>
          <w:sz w:val="28"/>
        </w:rPr>
        <w:lastRenderedPageBreak/>
        <w:t>3.5</w:t>
      </w:r>
      <w:r w:rsidR="00E71B9F" w:rsidRPr="00506F87">
        <w:rPr>
          <w:rFonts w:ascii="Times New Roman" w:hAnsi="Times New Roman"/>
          <w:sz w:val="28"/>
        </w:rPr>
        <w:t>.</w:t>
      </w:r>
      <w:r w:rsidR="00E71B9F" w:rsidRPr="007E2868">
        <w:rPr>
          <w:rFonts w:ascii="Times New Roman" w:hAnsi="Times New Roman"/>
          <w:sz w:val="28"/>
        </w:rPr>
        <w:t xml:space="preserve"> Субсидии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В случае если к моменту предоставления субсидии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E5459E" w:rsidRPr="007E2868" w:rsidRDefault="00DC1439">
      <w:pPr>
        <w:pStyle w:val="ConsPlusNormal"/>
        <w:ind w:firstLine="540"/>
        <w:jc w:val="both"/>
        <w:rPr>
          <w:rFonts w:ascii="Times New Roman" w:hAnsi="Times New Roman"/>
          <w:sz w:val="28"/>
        </w:rPr>
      </w:pPr>
      <w:bookmarkStart w:id="6" w:name="P206"/>
      <w:bookmarkEnd w:id="6"/>
      <w:r w:rsidRPr="00506F87">
        <w:rPr>
          <w:rFonts w:ascii="Times New Roman" w:hAnsi="Times New Roman"/>
          <w:sz w:val="28"/>
        </w:rPr>
        <w:t>3.6</w:t>
      </w:r>
      <w:r w:rsidR="00E71B9F" w:rsidRPr="00506F87">
        <w:rPr>
          <w:rFonts w:ascii="Times New Roman" w:hAnsi="Times New Roman"/>
          <w:sz w:val="28"/>
        </w:rPr>
        <w:t>.</w:t>
      </w:r>
      <w:r w:rsidR="00E71B9F" w:rsidRPr="007E2868">
        <w:rPr>
          <w:rFonts w:ascii="Times New Roman" w:hAnsi="Times New Roman"/>
          <w:sz w:val="28"/>
        </w:rPr>
        <w:t xml:space="preserve">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 134-П.</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w:t>
      </w:r>
      <w:proofErr w:type="gramStart"/>
      <w:r w:rsidRPr="007E2868">
        <w:rPr>
          <w:rFonts w:ascii="Times New Roman" w:hAnsi="Times New Roman"/>
          <w:sz w:val="28"/>
        </w:rPr>
        <w:t>на конец</w:t>
      </w:r>
      <w:proofErr w:type="gramEnd"/>
      <w:r w:rsidRPr="007E2868">
        <w:rPr>
          <w:rFonts w:ascii="Times New Roman" w:hAnsi="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обязательство получателя субсидии о не прекращении деятельности в течение двух лет после получения субсидии;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sidRPr="007E2868">
        <w:rPr>
          <w:rFonts w:ascii="Times New Roman" w:hAnsi="Times New Roman"/>
          <w:sz w:val="28"/>
        </w:rPr>
        <w:t xml:space="preserve"> контроля соблюдения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значения показателей результативности предоставления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lastRenderedPageBreak/>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условие о согласовании новых условий соглашения или о расторжении соглашения при </w:t>
      </w:r>
      <w:proofErr w:type="spellStart"/>
      <w:r w:rsidRPr="007E2868">
        <w:rPr>
          <w:rFonts w:ascii="Times New Roman" w:hAnsi="Times New Roman"/>
          <w:sz w:val="28"/>
        </w:rPr>
        <w:t>недостижении</w:t>
      </w:r>
      <w:proofErr w:type="spellEnd"/>
      <w:r w:rsidRPr="007E2868">
        <w:rPr>
          <w:rFonts w:ascii="Times New Roman" w:hAnsi="Times New Roman"/>
          <w:sz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Получатель субсидии обязан при заключении договоров (соглашений) с иными лицами в целях исполнения обязательств по соглашению включать в них условия:</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случае если соглашение не подписано получателем и (или) не направлено Главному распор</w:t>
      </w:r>
      <w:r w:rsidR="00C334CD">
        <w:rPr>
          <w:rFonts w:ascii="Times New Roman" w:hAnsi="Times New Roman"/>
          <w:sz w:val="28"/>
        </w:rPr>
        <w:t>ядителю бюджетных сре</w:t>
      </w:r>
      <w:proofErr w:type="gramStart"/>
      <w:r w:rsidR="00C334CD">
        <w:rPr>
          <w:rFonts w:ascii="Times New Roman" w:hAnsi="Times New Roman"/>
          <w:sz w:val="28"/>
        </w:rPr>
        <w:t>дств в т</w:t>
      </w:r>
      <w:proofErr w:type="gramEnd"/>
      <w:r w:rsidR="00C334CD">
        <w:rPr>
          <w:rFonts w:ascii="Times New Roman" w:hAnsi="Times New Roman"/>
          <w:sz w:val="28"/>
        </w:rPr>
        <w:t>ечение 3 рабочих дней</w:t>
      </w:r>
      <w:r w:rsidRPr="007E2868">
        <w:rPr>
          <w:rFonts w:ascii="Times New Roman" w:hAnsi="Times New Roman"/>
          <w:sz w:val="28"/>
        </w:rPr>
        <w:t>,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E5459E" w:rsidRPr="007E2868" w:rsidRDefault="00DC1439">
      <w:pPr>
        <w:pStyle w:val="ConsPlusNormal"/>
        <w:ind w:firstLine="540"/>
        <w:jc w:val="both"/>
        <w:rPr>
          <w:rFonts w:ascii="Times New Roman" w:hAnsi="Times New Roman"/>
          <w:sz w:val="28"/>
        </w:rPr>
      </w:pPr>
      <w:bookmarkStart w:id="7" w:name="P218"/>
      <w:bookmarkEnd w:id="7"/>
      <w:r w:rsidRPr="00506F87">
        <w:rPr>
          <w:rFonts w:ascii="Times New Roman" w:hAnsi="Times New Roman"/>
          <w:sz w:val="28"/>
        </w:rPr>
        <w:t>3.7</w:t>
      </w:r>
      <w:r w:rsidR="00E71B9F" w:rsidRPr="00506F87">
        <w:rPr>
          <w:rFonts w:ascii="Times New Roman" w:hAnsi="Times New Roman"/>
          <w:sz w:val="28"/>
        </w:rPr>
        <w:t>.</w:t>
      </w:r>
      <w:r w:rsidR="00E71B9F" w:rsidRPr="007E2868">
        <w:rPr>
          <w:rFonts w:ascii="Times New Roman" w:hAnsi="Times New Roman"/>
          <w:sz w:val="28"/>
        </w:rPr>
        <w:t xml:space="preserve"> Достигнутым результатом предоставления субсидии (далее – результат), включаемым в соглашение, является выполнение показателей результативности использования субсидии, которыми являются: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количество созданных и (или) сохраненных рабочих мест;</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объем привлеченных инвестиций.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Конкретные значения показателей результативности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7E2868">
        <w:rPr>
          <w:rFonts w:ascii="Times New Roman" w:hAnsi="Times New Roman"/>
          <w:sz w:val="28"/>
        </w:rPr>
        <w:t>дств в с</w:t>
      </w:r>
      <w:proofErr w:type="gramEnd"/>
      <w:r w:rsidRPr="007E2868">
        <w:rPr>
          <w:rFonts w:ascii="Times New Roman" w:hAnsi="Times New Roman"/>
          <w:sz w:val="28"/>
        </w:rPr>
        <w:t>оглашении.</w:t>
      </w:r>
    </w:p>
    <w:p w:rsidR="00E5459E" w:rsidRPr="007E2868" w:rsidRDefault="00DC1439">
      <w:pPr>
        <w:pStyle w:val="ConsPlusNormal"/>
        <w:ind w:firstLine="540"/>
        <w:jc w:val="both"/>
        <w:rPr>
          <w:rFonts w:ascii="Times New Roman" w:hAnsi="Times New Roman"/>
          <w:sz w:val="28"/>
        </w:rPr>
      </w:pPr>
      <w:bookmarkStart w:id="8" w:name="P222"/>
      <w:bookmarkEnd w:id="8"/>
      <w:r w:rsidRPr="00506F87">
        <w:rPr>
          <w:rFonts w:ascii="Times New Roman" w:hAnsi="Times New Roman"/>
          <w:sz w:val="28"/>
        </w:rPr>
        <w:t>3.8</w:t>
      </w:r>
      <w:r w:rsidR="00E71B9F" w:rsidRPr="00506F87">
        <w:rPr>
          <w:rFonts w:ascii="Times New Roman" w:hAnsi="Times New Roman"/>
          <w:sz w:val="28"/>
        </w:rPr>
        <w:t>.</w:t>
      </w:r>
      <w:r w:rsidR="00E71B9F" w:rsidRPr="007E2868">
        <w:rPr>
          <w:rFonts w:ascii="Times New Roman" w:hAnsi="Times New Roman"/>
          <w:sz w:val="28"/>
        </w:rPr>
        <w:t xml:space="preserve"> Главный распорядитель в течение одного рабочего дня </w:t>
      </w:r>
      <w:proofErr w:type="gramStart"/>
      <w:r w:rsidR="00E71B9F" w:rsidRPr="007E2868">
        <w:rPr>
          <w:rFonts w:ascii="Times New Roman" w:hAnsi="Times New Roman"/>
          <w:sz w:val="28"/>
        </w:rPr>
        <w:t>с даты заключения</w:t>
      </w:r>
      <w:proofErr w:type="gramEnd"/>
      <w:r w:rsidR="00E71B9F" w:rsidRPr="007E2868">
        <w:rPr>
          <w:rFonts w:ascii="Times New Roman" w:hAnsi="Times New Roman"/>
          <w:sz w:val="28"/>
        </w:rPr>
        <w:t xml:space="preserve"> соглашения с получателем субсидии оформляет справку-расчет </w:t>
      </w:r>
      <w:r w:rsidR="00E71B9F" w:rsidRPr="007E2868">
        <w:rPr>
          <w:rFonts w:ascii="Times New Roman" w:hAnsi="Times New Roman"/>
          <w:sz w:val="28"/>
        </w:rPr>
        <w:lastRenderedPageBreak/>
        <w:t>размера субсидии по форме согласно приложению 3 к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Главный распорядитель бюджетных средств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sz w:val="28"/>
        </w:rPr>
      </w:pPr>
      <w:r w:rsidRPr="007E2868">
        <w:rPr>
          <w:rFonts w:ascii="Times New Roman" w:hAnsi="Times New Roman"/>
          <w:sz w:val="28"/>
        </w:rPr>
        <w:t>4. Требования к отчетности</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4.1. Получатель субсидии ежегодно в течение двух лет после получения субсидии в срок до 20 февраля года, следующего </w:t>
      </w:r>
      <w:proofErr w:type="gramStart"/>
      <w:r w:rsidRPr="007E2868">
        <w:rPr>
          <w:rFonts w:ascii="Times New Roman" w:hAnsi="Times New Roman"/>
          <w:sz w:val="28"/>
        </w:rPr>
        <w:t>за</w:t>
      </w:r>
      <w:proofErr w:type="gramEnd"/>
      <w:r w:rsidRPr="007E2868">
        <w:rPr>
          <w:rFonts w:ascii="Times New Roman" w:hAnsi="Times New Roman"/>
          <w:sz w:val="28"/>
        </w:rPr>
        <w:t xml:space="preserve"> отчетным, представляет Главному распорядителю бюджетных средств: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отчет о показателях финансово-хозяйственной деятельности по форме согласно приложению 4 к Порядку;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 с приложением подтверждающих документов, указанных в соглашении.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4.2. Главный распорядитель бюджетных сре</w:t>
      </w:r>
      <w:proofErr w:type="gramStart"/>
      <w:r w:rsidRPr="007E2868">
        <w:rPr>
          <w:rFonts w:ascii="Times New Roman" w:hAnsi="Times New Roman"/>
          <w:sz w:val="28"/>
        </w:rPr>
        <w:t>дств впр</w:t>
      </w:r>
      <w:proofErr w:type="gramEnd"/>
      <w:r w:rsidRPr="007E2868">
        <w:rPr>
          <w:rFonts w:ascii="Times New Roman" w:hAnsi="Times New Roman"/>
          <w:sz w:val="28"/>
        </w:rPr>
        <w:t>аве устанавливать в соглашении сроки и формы представления получателем дополнительной отчетности.</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sz w:val="28"/>
        </w:rPr>
      </w:pPr>
      <w:r w:rsidRPr="007E2868">
        <w:rPr>
          <w:rFonts w:ascii="Times New Roman" w:hAnsi="Times New Roman"/>
          <w:sz w:val="28"/>
        </w:rPr>
        <w:t xml:space="preserve">5. Требования об осуществлении </w:t>
      </w:r>
      <w:proofErr w:type="gramStart"/>
      <w:r w:rsidRPr="007E2868">
        <w:rPr>
          <w:rFonts w:ascii="Times New Roman" w:hAnsi="Times New Roman"/>
          <w:sz w:val="28"/>
        </w:rPr>
        <w:t>контроля за</w:t>
      </w:r>
      <w:proofErr w:type="gramEnd"/>
      <w:r w:rsidRPr="007E2868">
        <w:rPr>
          <w:rFonts w:ascii="Times New Roman" w:hAnsi="Times New Roman"/>
          <w:sz w:val="28"/>
        </w:rPr>
        <w:t xml:space="preserve"> соблюдением условий </w:t>
      </w:r>
      <w:r w:rsidRPr="007E2868">
        <w:rPr>
          <w:rFonts w:ascii="Times New Roman" w:hAnsi="Times New Roman"/>
          <w:sz w:val="28"/>
        </w:rPr>
        <w:br/>
        <w:t>и порядка предоставления субсидии и ответственности за их нарушение</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и порядка предоставления субсидии.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sidRPr="007E2868">
        <w:rPr>
          <w:rFonts w:ascii="Times New Roman" w:hAnsi="Times New Roman"/>
          <w:sz w:val="28"/>
        </w:rPr>
        <w:t xml:space="preserve"> проверок соблюдения ими условий и порядка </w:t>
      </w:r>
      <w:r w:rsidRPr="007E2868">
        <w:rPr>
          <w:rFonts w:ascii="Times New Roman" w:hAnsi="Times New Roman"/>
          <w:sz w:val="28"/>
        </w:rPr>
        <w:lastRenderedPageBreak/>
        <w:t>предоставления субсидии, в том числе в части достижения результатов предоставления субсидии, а также проверок в соответствии со статьями 268.1 и 269.2 Бюджетного кодекса Российской Федерации.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5.2. Проведение Главным распорядителем бюджетных средств мониторинга достижения получателем субсидии результата предоставления субсидии </w:t>
      </w:r>
      <w:proofErr w:type="gramStart"/>
      <w:r w:rsidRPr="007E2868">
        <w:rPr>
          <w:rFonts w:ascii="Times New Roman" w:hAnsi="Times New Roman"/>
          <w:sz w:val="28"/>
        </w:rPr>
        <w:t>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rsidRPr="007E2868">
        <w:rPr>
          <w:rFonts w:ascii="Times New Roman" w:hAnsi="Times New Roman"/>
          <w:sz w:val="28"/>
        </w:rPr>
        <w:t xml:space="preserve"> в порядке и по формам, которые устанавливаются Министерством финансов Российской Федерации.</w:t>
      </w:r>
    </w:p>
    <w:p w:rsidR="00E5459E" w:rsidRPr="007E2868" w:rsidRDefault="00E71B9F">
      <w:pPr>
        <w:widowControl w:val="0"/>
        <w:spacing w:after="0" w:line="240" w:lineRule="auto"/>
        <w:ind w:firstLine="709"/>
        <w:jc w:val="both"/>
        <w:rPr>
          <w:rFonts w:ascii="Times New Roman" w:hAnsi="Times New Roman"/>
          <w:sz w:val="28"/>
        </w:rPr>
      </w:pPr>
      <w:bookmarkStart w:id="9" w:name="P239"/>
      <w:bookmarkEnd w:id="9"/>
      <w:r w:rsidRPr="007E2868">
        <w:rPr>
          <w:rFonts w:ascii="Times New Roman" w:hAnsi="Times New Roman"/>
          <w:sz w:val="28"/>
        </w:rPr>
        <w:t>5.3. За нарушение условий и порядка предоставления субсидии установлены следующие меры ответственности: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возврат средств субсидии в районный бюджет в случае нарушения получателем субсидии условий, установленных при предоставлении субсидии, </w:t>
      </w:r>
      <w:proofErr w:type="gramStart"/>
      <w:r w:rsidRPr="007E2868">
        <w:rPr>
          <w:rFonts w:ascii="Times New Roman" w:hAnsi="Times New Roman"/>
          <w:sz w:val="28"/>
        </w:rPr>
        <w:t>выявленного</w:t>
      </w:r>
      <w:proofErr w:type="gramEnd"/>
      <w:r w:rsidRPr="007E2868">
        <w:rPr>
          <w:rFonts w:ascii="Times New Roman" w:hAnsi="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7E2868">
        <w:rPr>
          <w:rFonts w:ascii="Times New Roman" w:hAnsi="Times New Roman"/>
          <w:sz w:val="28"/>
        </w:rPr>
        <w:t>недостижения</w:t>
      </w:r>
      <w:proofErr w:type="spellEnd"/>
      <w:r w:rsidRPr="007E2868">
        <w:rPr>
          <w:rFonts w:ascii="Times New Roman" w:hAnsi="Times New Roman"/>
          <w:sz w:val="28"/>
        </w:rPr>
        <w:t xml:space="preserve"> значений результатов.</w:t>
      </w:r>
    </w:p>
    <w:p w:rsidR="00E5459E" w:rsidRPr="007E2868" w:rsidRDefault="00473834">
      <w:pPr>
        <w:pStyle w:val="ConsPlusNormal"/>
        <w:ind w:firstLine="540"/>
        <w:jc w:val="both"/>
        <w:rPr>
          <w:rFonts w:ascii="Times New Roman" w:hAnsi="Times New Roman"/>
          <w:sz w:val="28"/>
        </w:rPr>
      </w:pPr>
      <w:r w:rsidRPr="00473834">
        <w:rPr>
          <w:rFonts w:ascii="Times New Roman" w:hAnsi="Times New Roman"/>
          <w:sz w:val="28"/>
        </w:rPr>
        <w:t xml:space="preserve">В соответствии с постановлением Правительства РФ № 590 </w:t>
      </w:r>
      <w:r>
        <w:rPr>
          <w:rFonts w:ascii="Times New Roman" w:hAnsi="Times New Roman"/>
          <w:sz w:val="28"/>
        </w:rPr>
        <w:t>в</w:t>
      </w:r>
      <w:r w:rsidR="00E71B9F" w:rsidRPr="007E2868">
        <w:rPr>
          <w:rFonts w:ascii="Times New Roman" w:hAnsi="Times New Roman"/>
          <w:sz w:val="28"/>
        </w:rPr>
        <w:t xml:space="preserve"> 2022 году в случае возникновения обстоятельств, приводящих к невозможности достижения значений результатов предоставления субсидии, в </w:t>
      </w:r>
      <w:proofErr w:type="gramStart"/>
      <w:r w:rsidR="00E71B9F" w:rsidRPr="007E2868">
        <w:rPr>
          <w:rFonts w:ascii="Times New Roman" w:hAnsi="Times New Roman"/>
          <w:sz w:val="28"/>
        </w:rPr>
        <w:t>целях</w:t>
      </w:r>
      <w:proofErr w:type="gramEnd"/>
      <w:r w:rsidR="00E71B9F" w:rsidRPr="007E2868">
        <w:rPr>
          <w:rFonts w:ascii="Times New Roman" w:hAnsi="Times New Roman"/>
          <w:sz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00E71B9F" w:rsidRPr="007E2868">
        <w:rPr>
          <w:rFonts w:ascii="Times New Roman" w:hAnsi="Times New Roman"/>
          <w:sz w:val="28"/>
        </w:rPr>
        <w:t>невозможности достижения результата предоставления субсидии</w:t>
      </w:r>
      <w:proofErr w:type="gramEnd"/>
      <w:r w:rsidR="00E71B9F" w:rsidRPr="007E2868">
        <w:rPr>
          <w:rFonts w:ascii="Times New Roman" w:hAnsi="Times New Roman"/>
          <w:sz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Штрафные санкции не применяются.</w:t>
      </w: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Default="00E5459E">
      <w:pPr>
        <w:pStyle w:val="ConsPlusNormal"/>
        <w:jc w:val="both"/>
        <w:rPr>
          <w:rFonts w:ascii="Times New Roman" w:hAnsi="Times New Roman"/>
          <w:sz w:val="28"/>
        </w:rPr>
      </w:pPr>
    </w:p>
    <w:p w:rsidR="005C1409" w:rsidRDefault="005C1409">
      <w:pPr>
        <w:pStyle w:val="ConsPlusNormal"/>
        <w:jc w:val="both"/>
        <w:rPr>
          <w:rFonts w:ascii="Times New Roman" w:hAnsi="Times New Roman"/>
          <w:sz w:val="28"/>
        </w:rPr>
      </w:pPr>
    </w:p>
    <w:p w:rsidR="002E6F25" w:rsidRPr="007E2868" w:rsidRDefault="002E6F25">
      <w:pPr>
        <w:pStyle w:val="ConsPlusNormal"/>
        <w:jc w:val="both"/>
        <w:rPr>
          <w:rFonts w:ascii="Times New Roman" w:hAnsi="Times New Roman"/>
          <w:sz w:val="28"/>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Приложение 1 к Порядку предоставления субсидий субъектам малого и среднего предпринимательства на реализацию инвестиционных проектов в приоритетных отраслях</w:t>
      </w:r>
    </w:p>
    <w:p w:rsidR="00E5459E" w:rsidRPr="007E2868" w:rsidRDefault="00E5459E">
      <w:pPr>
        <w:widowControl w:val="0"/>
        <w:spacing w:after="0" w:line="240" w:lineRule="auto"/>
        <w:jc w:val="right"/>
        <w:outlineLvl w:val="0"/>
        <w:rPr>
          <w:rFonts w:ascii="Times New Roman" w:hAnsi="Times New Roman"/>
          <w:sz w:val="24"/>
        </w:rPr>
      </w:pPr>
    </w:p>
    <w:p w:rsidR="00E5459E" w:rsidRPr="007E2868" w:rsidRDefault="00E71B9F">
      <w:pPr>
        <w:spacing w:after="0" w:line="240" w:lineRule="auto"/>
        <w:jc w:val="center"/>
        <w:rPr>
          <w:rFonts w:ascii="Times New Roman" w:hAnsi="Times New Roman"/>
          <w:sz w:val="28"/>
        </w:rPr>
      </w:pPr>
      <w:r w:rsidRPr="007E2868">
        <w:rPr>
          <w:rFonts w:ascii="Times New Roman" w:hAnsi="Times New Roman"/>
          <w:sz w:val="28"/>
        </w:rPr>
        <w:t>ЗАЯВЛЕНИЕ</w:t>
      </w:r>
    </w:p>
    <w:p w:rsidR="00E5459E" w:rsidRPr="007E2868" w:rsidRDefault="00E71B9F">
      <w:pPr>
        <w:spacing w:after="0" w:line="240" w:lineRule="auto"/>
        <w:jc w:val="center"/>
        <w:rPr>
          <w:rFonts w:ascii="Times New Roman" w:hAnsi="Times New Roman"/>
          <w:sz w:val="28"/>
        </w:rPr>
      </w:pPr>
      <w:r w:rsidRPr="007E2868">
        <w:rPr>
          <w:rFonts w:ascii="Times New Roman" w:hAnsi="Times New Roman"/>
          <w:sz w:val="28"/>
        </w:rPr>
        <w:t>о предоставлении субсидии</w:t>
      </w:r>
    </w:p>
    <w:p w:rsidR="00E5459E" w:rsidRPr="007E2868" w:rsidRDefault="00E5459E">
      <w:pPr>
        <w:spacing w:after="0" w:line="240" w:lineRule="auto"/>
        <w:jc w:val="center"/>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Прошу предоставить</w:t>
      </w:r>
    </w:p>
    <w:p w:rsidR="00E5459E" w:rsidRPr="007E2868" w:rsidRDefault="00E5459E">
      <w:pPr>
        <w:widowControl w:val="0"/>
        <w:spacing w:after="0" w:line="240" w:lineRule="auto"/>
        <w:jc w:val="center"/>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_______________________________________________________________</w:t>
      </w:r>
    </w:p>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(полное наименование заявителя)</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субсидию на возмещение части затрат на реализацию инвестиционных проектов в приоритетных отраслях</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1. Информация о заявителе:</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Юридический адрес___________________________________________ __________________________________________________________________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Фактический адрес___________________________________________ __________________________________________________________________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Телефон, факс, e-</w:t>
      </w:r>
      <w:proofErr w:type="spellStart"/>
      <w:r w:rsidRPr="007E2868">
        <w:rPr>
          <w:rFonts w:ascii="Times New Roman" w:hAnsi="Times New Roman"/>
          <w:sz w:val="28"/>
        </w:rPr>
        <w:t>mail</w:t>
      </w:r>
      <w:proofErr w:type="spellEnd"/>
      <w:r w:rsidRPr="007E2868">
        <w:rPr>
          <w:rFonts w:ascii="Times New Roman" w:hAnsi="Times New Roman"/>
          <w:sz w:val="28"/>
        </w:rPr>
        <w:t>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ИНН/КПП____________________________________________________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ОКВЭД_______________________________________________________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Банковские реквизиты__________________________________________ __________________________________________________________________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2. Средняя численность работников заявителя за предшествующий календарный год, человек___________________________________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3. Количество созданных рабочих мест, в случае получения субсидии, единиц_____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4. Количество сохраненных рабочих мест после получения субсидии, единиц_______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5. Размер среднемесячной заработной платы на последнюю отчетную дату, рублей __________________________</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6.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профессиональным участником рынка ценных бумаг: 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7.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8. Является участником соглашений о разделе продукции: ______.</w:t>
      </w:r>
      <w:r w:rsidRPr="007E2868">
        <w:rPr>
          <w:rFonts w:ascii="Times New Roman" w:hAnsi="Times New Roman"/>
          <w:sz w:val="20"/>
        </w:rPr>
        <w:t xml:space="preserve">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9. Осуществляет предпринимательскую деятельность в сфере игорного бизнеса ______.</w:t>
      </w:r>
      <w:r w:rsidRPr="007E2868">
        <w:rPr>
          <w:rFonts w:ascii="Times New Roman" w:hAnsi="Times New Roman"/>
          <w:sz w:val="20"/>
        </w:rPr>
        <w:t xml:space="preserve">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lastRenderedPageBreak/>
        <w:t xml:space="preserve">10. </w:t>
      </w:r>
      <w:proofErr w:type="gramStart"/>
      <w:r w:rsidRPr="007E2868">
        <w:rPr>
          <w:rFonts w:ascii="Times New Roman" w:hAnsi="Times New Roman"/>
          <w:sz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7E2868">
        <w:rPr>
          <w:rFonts w:ascii="Times New Roman" w:hAnsi="Times New Roman"/>
          <w:sz w:val="28"/>
        </w:rPr>
        <w:t xml:space="preserve"> лиц, в совокупности превышает 50 процентов______.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                                                               </w:t>
      </w:r>
      <w:r w:rsidRPr="007E2868">
        <w:rPr>
          <w:rFonts w:ascii="Times New Roman" w:hAnsi="Times New Roman"/>
          <w:sz w:val="20"/>
        </w:rPr>
        <w:t>(да/нет)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11.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                                                                    </w:t>
      </w:r>
      <w:r w:rsidRPr="007E2868">
        <w:rPr>
          <w:rFonts w:ascii="Times New Roman" w:hAnsi="Times New Roman"/>
          <w:sz w:val="20"/>
        </w:rPr>
        <w:t>(да/нет)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12.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______.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  </w:t>
      </w:r>
      <w:r w:rsidRPr="007E2868">
        <w:rPr>
          <w:rFonts w:ascii="Times New Roman" w:hAnsi="Times New Roman"/>
          <w:sz w:val="20"/>
        </w:rPr>
        <w:t>(да/нет)</w:t>
      </w:r>
    </w:p>
    <w:p w:rsidR="00E5459E" w:rsidRPr="007E2868" w:rsidRDefault="00E71B9F">
      <w:pPr>
        <w:widowControl w:val="0"/>
        <w:tabs>
          <w:tab w:val="left" w:pos="284"/>
          <w:tab w:val="left" w:pos="426"/>
        </w:tabs>
        <w:spacing w:after="0" w:line="240" w:lineRule="auto"/>
        <w:ind w:firstLine="709"/>
        <w:jc w:val="both"/>
        <w:rPr>
          <w:rFonts w:ascii="Times New Roman" w:hAnsi="Times New Roman"/>
          <w:sz w:val="28"/>
        </w:rPr>
      </w:pPr>
      <w:r w:rsidRPr="007E2868">
        <w:rPr>
          <w:rFonts w:ascii="Times New Roman" w:hAnsi="Times New Roman"/>
          <w:sz w:val="28"/>
        </w:rPr>
        <w:t>13. Применяемая заявителем система налогообложения (отметить любым знаком):</w:t>
      </w:r>
    </w:p>
    <w:p w:rsidR="00E5459E" w:rsidRPr="007E2868" w:rsidRDefault="00E71B9F">
      <w:pPr>
        <w:widowControl w:val="0"/>
        <w:tabs>
          <w:tab w:val="left" w:pos="142"/>
          <w:tab w:val="left" w:pos="426"/>
        </w:tabs>
        <w:spacing w:after="0" w:line="240" w:lineRule="auto"/>
        <w:ind w:firstLine="709"/>
        <w:jc w:val="both"/>
        <w:rPr>
          <w:rFonts w:ascii="Times New Roman" w:hAnsi="Times New Roman"/>
          <w:sz w:val="28"/>
        </w:rPr>
      </w:pPr>
      <w:r w:rsidRPr="007E2868">
        <w:rPr>
          <w:rFonts w:ascii="Times New Roman" w:hAnsi="Times New Roman"/>
          <w:sz w:val="28"/>
        </w:rPr>
        <w:t xml:space="preserve"> - общая_______________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 упрощенная (УСН) ____</w:t>
      </w:r>
    </w:p>
    <w:p w:rsidR="00E5459E" w:rsidRPr="007E2868" w:rsidRDefault="00E71B9F">
      <w:pPr>
        <w:widowControl w:val="0"/>
        <w:tabs>
          <w:tab w:val="left" w:pos="426"/>
          <w:tab w:val="left" w:pos="709"/>
        </w:tabs>
        <w:spacing w:after="0" w:line="240" w:lineRule="auto"/>
        <w:ind w:firstLine="709"/>
        <w:jc w:val="both"/>
        <w:rPr>
          <w:rFonts w:ascii="Times New Roman" w:hAnsi="Times New Roman"/>
          <w:sz w:val="28"/>
        </w:rPr>
      </w:pPr>
      <w:r w:rsidRPr="007E2868">
        <w:rPr>
          <w:rFonts w:ascii="Times New Roman" w:hAnsi="Times New Roman"/>
          <w:sz w:val="28"/>
        </w:rPr>
        <w:t>- единый сельскохозяйственный налог (ЕСХН)______</w:t>
      </w:r>
    </w:p>
    <w:p w:rsidR="00E5459E" w:rsidRPr="007E2868" w:rsidRDefault="00E71B9F">
      <w:pPr>
        <w:widowControl w:val="0"/>
        <w:tabs>
          <w:tab w:val="left" w:pos="426"/>
          <w:tab w:val="left" w:pos="709"/>
        </w:tabs>
        <w:spacing w:after="0" w:line="240" w:lineRule="auto"/>
        <w:ind w:firstLine="709"/>
        <w:jc w:val="both"/>
        <w:rPr>
          <w:rFonts w:ascii="Times New Roman" w:hAnsi="Times New Roman"/>
          <w:sz w:val="28"/>
        </w:rPr>
      </w:pPr>
      <w:r w:rsidRPr="007E2868">
        <w:rPr>
          <w:rFonts w:ascii="Times New Roman" w:hAnsi="Times New Roman"/>
          <w:sz w:val="28"/>
        </w:rPr>
        <w:t>- патентная система налогообложения (ПСН)______</w:t>
      </w:r>
    </w:p>
    <w:p w:rsidR="00E5459E" w:rsidRPr="007E2868" w:rsidRDefault="00E5459E">
      <w:pPr>
        <w:widowControl w:val="0"/>
        <w:tabs>
          <w:tab w:val="left" w:pos="426"/>
          <w:tab w:val="left" w:pos="709"/>
        </w:tabs>
        <w:spacing w:after="0" w:line="240" w:lineRule="auto"/>
        <w:ind w:firstLine="709"/>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14. Результаты, которые планируется достичь по итогам реализации проекта: _________________________________________________________</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_____________________________________________________________</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Размер субсидии прошу установить в соответствии с Порядком предоставления субсидий субъектам малого и среднего предпринимательства на реализацию инвестиционных проектов в приоритетных отраслях.</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Заявитель гарантирует достоверность представленной в заявлении информации и подтверждает право Управления муниципального заказа и потребительского рынка Администрации Таймырского Долгано-Ненецкого муниципального района уточнять представленные сведения.</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Заявитель соглашается </w:t>
      </w:r>
      <w:proofErr w:type="gramStart"/>
      <w:r w:rsidRPr="007E2868">
        <w:rPr>
          <w:rFonts w:ascii="Times New Roman" w:hAnsi="Times New Roman"/>
          <w:sz w:val="28"/>
        </w:rPr>
        <w:t>на получение   уведомления   о   принятом   решении   в отношении заявки на предоставление субсидии посредством электронной почты по адресу</w:t>
      </w:r>
      <w:proofErr w:type="gramEnd"/>
      <w:r w:rsidRPr="007E2868">
        <w:rPr>
          <w:rFonts w:ascii="Times New Roman" w:hAnsi="Times New Roman"/>
          <w:sz w:val="28"/>
        </w:rPr>
        <w:t>, указанному в заявке.</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Заявитель    соглашается    на    публикацию (размещение) в </w:t>
      </w:r>
      <w:r w:rsidRPr="007E2868">
        <w:rPr>
          <w:rFonts w:ascii="Times New Roman" w:hAnsi="Times New Roman"/>
          <w:sz w:val="28"/>
        </w:rPr>
        <w:lastRenderedPageBreak/>
        <w:t xml:space="preserve">информационно-телекоммуникационной сети Интернет информации о нем, подаваемой заявителем заявке, иной информации </w:t>
      </w:r>
      <w:proofErr w:type="gramStart"/>
      <w:r w:rsidRPr="007E2868">
        <w:rPr>
          <w:rFonts w:ascii="Times New Roman" w:hAnsi="Times New Roman"/>
          <w:sz w:val="28"/>
        </w:rPr>
        <w:t>о</w:t>
      </w:r>
      <w:proofErr w:type="gramEnd"/>
      <w:r w:rsidRPr="007E2868">
        <w:rPr>
          <w:rFonts w:ascii="Times New Roman" w:hAnsi="Times New Roman"/>
          <w:sz w:val="28"/>
        </w:rPr>
        <w:t xml:space="preserve"> заявители, связанной с соответствующим отбором.</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Заявитель соглашается на обработку персональных данных.</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Руководитель </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(должность)/</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индивидуальный </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предприниматель                  ______________________/______________/_____________________________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(подпись)                                     (расшифровка подписи)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Дата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М.П.</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outlineLvl w:val="0"/>
        <w:rPr>
          <w:rFonts w:ascii="Times New Roman" w:hAnsi="Times New Roman"/>
          <w:sz w:val="28"/>
        </w:rPr>
      </w:pPr>
    </w:p>
    <w:p w:rsidR="00E5459E" w:rsidRPr="007E2868" w:rsidRDefault="00E71B9F">
      <w:pPr>
        <w:widowControl w:val="0"/>
        <w:spacing w:after="0" w:line="240" w:lineRule="auto"/>
        <w:ind w:left="4248"/>
        <w:outlineLvl w:val="0"/>
        <w:rPr>
          <w:rFonts w:ascii="Times New Roman" w:hAnsi="Times New Roman"/>
          <w:sz w:val="24"/>
        </w:rPr>
      </w:pPr>
      <w:r w:rsidRPr="007E2868">
        <w:rPr>
          <w:rFonts w:ascii="Times New Roman" w:hAnsi="Times New Roman"/>
          <w:sz w:val="24"/>
        </w:rPr>
        <w:lastRenderedPageBreak/>
        <w:t>Приложение 2 к Порядку предоставления субсидий субъектам малого и среднего предпринимательства на реализацию инвестиционных проектов в приоритетных отраслях</w:t>
      </w: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Согласие</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на обработку персональных данных гражданина, являющегося</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представителем юридического лица (заявителя) или</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индивидуальным предпринимателем (заявителем)</w:t>
      </w:r>
    </w:p>
    <w:p w:rsidR="00E5459E" w:rsidRPr="007E2868" w:rsidRDefault="00E5459E">
      <w:pPr>
        <w:widowControl w:val="0"/>
        <w:spacing w:after="0" w:line="240" w:lineRule="auto"/>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г. Дудинка                                                               «__» __________ 20__ г.</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Я, ________________________, имеющий (</w:t>
      </w:r>
      <w:proofErr w:type="spellStart"/>
      <w:r w:rsidRPr="007E2868">
        <w:rPr>
          <w:rFonts w:ascii="Times New Roman" w:hAnsi="Times New Roman"/>
          <w:sz w:val="28"/>
        </w:rPr>
        <w:t>ая</w:t>
      </w:r>
      <w:proofErr w:type="spellEnd"/>
      <w:r w:rsidRPr="007E2868">
        <w:rPr>
          <w:rFonts w:ascii="Times New Roman" w:hAnsi="Times New Roman"/>
          <w:sz w:val="28"/>
        </w:rPr>
        <w:t>) 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(фамилия, имя, отчество)                               (вид документа, удостоверяющего личность)</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________, выдан ____________________________________________,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(наименование органа, выдавшего документ, удостоверяющий личность, дата выдачи)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проживающий (</w:t>
      </w:r>
      <w:proofErr w:type="spellStart"/>
      <w:r w:rsidRPr="007E2868">
        <w:rPr>
          <w:rFonts w:ascii="Times New Roman" w:hAnsi="Times New Roman"/>
          <w:sz w:val="28"/>
        </w:rPr>
        <w:t>ая</w:t>
      </w:r>
      <w:proofErr w:type="spellEnd"/>
      <w:r w:rsidRPr="007E2868">
        <w:rPr>
          <w:rFonts w:ascii="Times New Roman" w:hAnsi="Times New Roman"/>
          <w:sz w:val="28"/>
        </w:rPr>
        <w:t>) ____________________________________________,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(адрес места жительства по паспорту)</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выражаю свое согласие на обработку Управлением муниципального заказа и потребительского    рынка   Администрации   Таймырского   Долгано-Ненецкого муниципального   района, расположенным   по адресу: </w:t>
      </w:r>
      <w:proofErr w:type="gramStart"/>
      <w:r w:rsidRPr="007E2868">
        <w:rPr>
          <w:rFonts w:ascii="Times New Roman" w:hAnsi="Times New Roman"/>
          <w:sz w:val="28"/>
        </w:rPr>
        <w:t>Красноярский край, Таймырский Долгано-Ненецкий район, г. Дудинка, ул. Дудинская, д. 7а (далее - Оператор), моих персональных данных.</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w:t>
      </w:r>
      <w:proofErr w:type="gramStart"/>
      <w:r w:rsidRPr="007E2868">
        <w:rPr>
          <w:rFonts w:ascii="Times New Roman" w:hAnsi="Times New Roman"/>
          <w:sz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Данное согласие действует в течение всего срока оказания финансовой поддержки.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E5459E" w:rsidRPr="007E2868" w:rsidRDefault="00E71B9F">
      <w:pPr>
        <w:widowControl w:val="0"/>
        <w:spacing w:after="0" w:line="240" w:lineRule="auto"/>
        <w:jc w:val="both"/>
        <w:rPr>
          <w:rFonts w:ascii="Times New Roman" w:hAnsi="Times New Roman"/>
          <w:sz w:val="28"/>
        </w:rPr>
      </w:pPr>
      <w:r w:rsidRPr="007E2868">
        <w:rPr>
          <w:rFonts w:ascii="Times New Roman" w:hAnsi="Times New Roman"/>
          <w:sz w:val="28"/>
        </w:rPr>
        <w:t xml:space="preserve">                        ___________________________</w:t>
      </w:r>
    </w:p>
    <w:p w:rsidR="00E5459E" w:rsidRPr="007E2868" w:rsidRDefault="00E71B9F">
      <w:pPr>
        <w:widowControl w:val="0"/>
        <w:spacing w:after="0" w:line="240" w:lineRule="auto"/>
        <w:jc w:val="both"/>
        <w:rPr>
          <w:rFonts w:ascii="Times New Roman" w:hAnsi="Times New Roman"/>
          <w:sz w:val="28"/>
        </w:rPr>
      </w:pPr>
      <w:r w:rsidRPr="007E2868">
        <w:rPr>
          <w:rFonts w:ascii="Times New Roman" w:hAnsi="Times New Roman"/>
          <w:sz w:val="28"/>
        </w:rPr>
        <w:t xml:space="preserve">                                         (подпись)</w:t>
      </w: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ind w:left="3540"/>
        <w:outlineLvl w:val="0"/>
        <w:rPr>
          <w:rFonts w:ascii="Times New Roman" w:hAnsi="Times New Roman"/>
          <w:sz w:val="24"/>
        </w:rPr>
      </w:pPr>
      <w:r w:rsidRPr="007E2868">
        <w:rPr>
          <w:rFonts w:ascii="Times New Roman" w:hAnsi="Times New Roman"/>
          <w:sz w:val="24"/>
        </w:rPr>
        <w:lastRenderedPageBreak/>
        <w:t>Приложение 3 к Порядку предоставления субсидий субъектам малого и среднего предпринимательства на реализацию инвестиционных проектов в приоритетных отраслях</w:t>
      </w:r>
    </w:p>
    <w:p w:rsidR="00E5459E" w:rsidRPr="007E2868" w:rsidRDefault="00E5459E">
      <w:pPr>
        <w:widowControl w:val="0"/>
        <w:spacing w:after="0" w:line="240" w:lineRule="auto"/>
        <w:jc w:val="both"/>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СПРАВКА-РАСЧЕТ</w:t>
      </w:r>
    </w:p>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размера субсидии субъекту малого или среднего предпринимательства на реализацию инвестиционных проектов в приоритетных отраслях</w:t>
      </w:r>
    </w:p>
    <w:p w:rsidR="00E5459E" w:rsidRPr="007E2868" w:rsidRDefault="00E5459E">
      <w:pPr>
        <w:widowControl w:val="0"/>
        <w:spacing w:after="0" w:line="240" w:lineRule="auto"/>
        <w:rPr>
          <w:rFonts w:ascii="Times New Roman" w:hAnsi="Times New Roman"/>
          <w:sz w:val="24"/>
        </w:rPr>
      </w:pPr>
    </w:p>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Получатель субсидии___________________________________________________________</w:t>
      </w: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Наименование инвестиционного проекта__________________________________________</w:t>
      </w:r>
    </w:p>
    <w:p w:rsidR="00E5459E" w:rsidRPr="007E2868" w:rsidRDefault="00E5459E">
      <w:pPr>
        <w:widowControl w:val="0"/>
        <w:spacing w:after="0" w:line="240" w:lineRule="auto"/>
        <w:jc w:val="both"/>
        <w:rPr>
          <w:rFonts w:ascii="Times New Roman" w:hAnsi="Times New Roman"/>
          <w:sz w:val="24"/>
        </w:rPr>
      </w:pPr>
    </w:p>
    <w:p w:rsidR="00E5459E" w:rsidRPr="007E2868" w:rsidRDefault="00E5459E">
      <w:pPr>
        <w:widowControl w:val="0"/>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54"/>
        <w:gridCol w:w="1660"/>
        <w:gridCol w:w="858"/>
        <w:gridCol w:w="1985"/>
        <w:gridCol w:w="1134"/>
        <w:gridCol w:w="1205"/>
        <w:gridCol w:w="2002"/>
      </w:tblGrid>
      <w:tr w:rsidR="00E5459E" w:rsidRPr="007E2868">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 xml:space="preserve">№ </w:t>
            </w:r>
            <w:proofErr w:type="gramStart"/>
            <w:r w:rsidRPr="007E2868">
              <w:rPr>
                <w:rFonts w:ascii="Times New Roman" w:hAnsi="Times New Roman"/>
                <w:sz w:val="24"/>
              </w:rPr>
              <w:t>п</w:t>
            </w:r>
            <w:proofErr w:type="gramEnd"/>
            <w:r w:rsidRPr="007E2868">
              <w:rPr>
                <w:rFonts w:ascii="Times New Roman" w:hAnsi="Times New Roman"/>
                <w:sz w:val="24"/>
              </w:rPr>
              <w:t>/п</w:t>
            </w:r>
          </w:p>
        </w:tc>
        <w:tc>
          <w:tcPr>
            <w:tcW w:w="166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 xml:space="preserve">Наименование и реквизиты документов </w:t>
            </w:r>
          </w:p>
        </w:tc>
        <w:tc>
          <w:tcPr>
            <w:tcW w:w="8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Сумма затрат, руб.</w:t>
            </w:r>
          </w:p>
        </w:tc>
        <w:tc>
          <w:tcPr>
            <w:tcW w:w="198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Ставка субсидирования, %</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Сумма субсидии по расчету, руб.</w:t>
            </w:r>
          </w:p>
        </w:tc>
        <w:tc>
          <w:tcPr>
            <w:tcW w:w="320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Сумма субсидии к возмещению, руб.</w:t>
            </w:r>
          </w:p>
        </w:tc>
      </w:tr>
      <w:tr w:rsidR="00E5459E" w:rsidRPr="007E2868">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6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8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98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2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за счет средств районного бюджета</w:t>
            </w:r>
          </w:p>
        </w:tc>
        <w:tc>
          <w:tcPr>
            <w:tcW w:w="2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за счет средств, предоставляемых из краевого бюджета</w:t>
            </w:r>
          </w:p>
        </w:tc>
      </w:tr>
      <w:tr w:rsidR="00E5459E" w:rsidRPr="007E2868">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1</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2</w:t>
            </w:r>
          </w:p>
        </w:tc>
        <w:tc>
          <w:tcPr>
            <w:tcW w:w="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3</w:t>
            </w:r>
          </w:p>
        </w:tc>
        <w:tc>
          <w:tcPr>
            <w:tcW w:w="1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5 (</w:t>
            </w:r>
            <w:r w:rsidR="00CC178B">
              <w:rPr>
                <w:rFonts w:ascii="Times New Roman" w:hAnsi="Times New Roman"/>
                <w:sz w:val="24"/>
              </w:rPr>
              <w:t>гр.</w:t>
            </w:r>
            <w:r w:rsidR="001B4F95">
              <w:rPr>
                <w:rFonts w:ascii="Times New Roman" w:hAnsi="Times New Roman"/>
                <w:sz w:val="24"/>
              </w:rPr>
              <w:t>3*</w:t>
            </w:r>
            <w:r w:rsidR="00CC178B">
              <w:rPr>
                <w:rFonts w:ascii="Times New Roman" w:hAnsi="Times New Roman"/>
                <w:sz w:val="24"/>
              </w:rPr>
              <w:t>гр.</w:t>
            </w:r>
            <w:r w:rsidRPr="007E2868">
              <w:rPr>
                <w:rFonts w:ascii="Times New Roman" w:hAnsi="Times New Roman"/>
                <w:sz w:val="24"/>
              </w:rPr>
              <w:t>4/100)</w:t>
            </w:r>
          </w:p>
        </w:tc>
        <w:tc>
          <w:tcPr>
            <w:tcW w:w="12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6</w:t>
            </w:r>
          </w:p>
        </w:tc>
        <w:tc>
          <w:tcPr>
            <w:tcW w:w="2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7</w:t>
            </w:r>
          </w:p>
        </w:tc>
      </w:tr>
      <w:tr w:rsidR="00E5459E" w:rsidRPr="007E2868">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2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2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r>
    </w:tbl>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Начальник Управления муниципального</w:t>
      </w: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заказа и потребительского рынка</w:t>
      </w: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Администрации муниципального района</w:t>
      </w:r>
    </w:p>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М.П.</w:t>
      </w:r>
    </w:p>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Дата</w:t>
      </w: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Default="00E5459E" w:rsidP="00C968E5">
      <w:pPr>
        <w:widowControl w:val="0"/>
        <w:spacing w:after="0" w:line="240" w:lineRule="auto"/>
        <w:outlineLvl w:val="0"/>
        <w:rPr>
          <w:rFonts w:ascii="Times New Roman" w:hAnsi="Times New Roman"/>
          <w:sz w:val="24"/>
        </w:rPr>
      </w:pPr>
    </w:p>
    <w:p w:rsidR="00C968E5" w:rsidRPr="007E2868" w:rsidRDefault="00C968E5" w:rsidP="00C968E5">
      <w:pPr>
        <w:widowControl w:val="0"/>
        <w:spacing w:after="0" w:line="240" w:lineRule="auto"/>
        <w:outlineLvl w:val="0"/>
        <w:rPr>
          <w:rFonts w:ascii="Times New Roman" w:hAnsi="Times New Roman"/>
          <w:sz w:val="24"/>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Приложение 4 к Порядку предоставления субсидий субъектам малого и среднего предпринимательства на реализацию инвестиционных проектов в приоритетных отраслях</w:t>
      </w:r>
    </w:p>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Отчет о показателях финансово-хозяйственной деятельности</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______________________________________________________________</w:t>
      </w:r>
    </w:p>
    <w:p w:rsidR="00E5459E" w:rsidRPr="007E2868" w:rsidRDefault="00E71B9F">
      <w:pPr>
        <w:widowControl w:val="0"/>
        <w:spacing w:after="0" w:line="240" w:lineRule="auto"/>
        <w:jc w:val="center"/>
        <w:rPr>
          <w:rFonts w:ascii="Times New Roman" w:hAnsi="Times New Roman"/>
          <w:sz w:val="18"/>
        </w:rPr>
      </w:pPr>
      <w:r w:rsidRPr="007E2868">
        <w:rPr>
          <w:rFonts w:ascii="Times New Roman" w:hAnsi="Times New Roman"/>
          <w:sz w:val="18"/>
        </w:rPr>
        <w:t>(наименование получателя субсидии)</w:t>
      </w:r>
    </w:p>
    <w:p w:rsidR="00E5459E" w:rsidRPr="007E2868" w:rsidRDefault="00E5459E">
      <w:pPr>
        <w:widowControl w:val="0"/>
        <w:spacing w:after="0" w:line="240" w:lineRule="auto"/>
        <w:ind w:firstLine="709"/>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2406"/>
        <w:gridCol w:w="1219"/>
        <w:gridCol w:w="1321"/>
        <w:gridCol w:w="1337"/>
        <w:gridCol w:w="1336"/>
        <w:gridCol w:w="1231"/>
      </w:tblGrid>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 xml:space="preserve">№ </w:t>
            </w:r>
            <w:proofErr w:type="gramStart"/>
            <w:r w:rsidRPr="007E2868">
              <w:rPr>
                <w:rFonts w:ascii="Times New Roman" w:hAnsi="Times New Roman"/>
                <w:sz w:val="24"/>
              </w:rPr>
              <w:t>п</w:t>
            </w:r>
            <w:proofErr w:type="gramEnd"/>
            <w:r w:rsidRPr="007E2868">
              <w:rPr>
                <w:rFonts w:ascii="Times New Roman" w:hAnsi="Times New Roman"/>
                <w:sz w:val="24"/>
              </w:rPr>
              <w:t>/п</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 xml:space="preserve">Показатели финансово-хозяйственной деятельности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Единица измерения</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Год, предшествующий году получения субсидии</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Отчетный год (год получения субсидии)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1 год после получения субсидии</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2 год после получения субсидии</w:t>
            </w: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Выручка от продажи товаров (работ, услуг)</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Затраты на производство и сбыт товаров (работ и услуг)</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jc w:val="both"/>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Прибыль (убыток) от продаж товаров (работ, услуг)</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Уплаченные налоговые и неналоговые платежи в бюджеты всех уровней и внебюджетные фонды, всего</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i/>
                <w:sz w:val="24"/>
              </w:rPr>
            </w:pPr>
            <w:r w:rsidRPr="007E2868">
              <w:rPr>
                <w:rFonts w:ascii="Times New Roman" w:hAnsi="Times New Roman"/>
                <w:i/>
                <w:sz w:val="24"/>
              </w:rPr>
              <w:t>в том числе по видам налогов: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4.1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налог на прибыль</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4.2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УСН</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4.3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страховые взносы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5</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Чистая прибыль (убыток)</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6</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Фонд начисленной заработной платы работников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7</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Среднесписочная численность работников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чел.</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8</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 xml:space="preserve">Среднемесячная </w:t>
            </w:r>
            <w:r w:rsidRPr="007E2868">
              <w:rPr>
                <w:rFonts w:ascii="Times New Roman" w:hAnsi="Times New Roman"/>
                <w:sz w:val="24"/>
              </w:rPr>
              <w:lastRenderedPageBreak/>
              <w:t>заработная плата работников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lastRenderedPageBreak/>
              <w:t>рублей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lastRenderedPageBreak/>
              <w:t>9</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Объем инвестиций в основной капитал</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i/>
                <w:sz w:val="24"/>
              </w:rPr>
            </w:pPr>
            <w:r w:rsidRPr="007E2868">
              <w:rPr>
                <w:rFonts w:ascii="Times New Roman" w:hAnsi="Times New Roman"/>
                <w:i/>
                <w:sz w:val="24"/>
              </w:rPr>
              <w:t>в том числе по источникам финансирования: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9.1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за счет собственных средств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9.2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за счет привлеченных средств,</w:t>
            </w:r>
            <w:r w:rsidRPr="007E2868">
              <w:rPr>
                <w:rFonts w:ascii="Times New Roman" w:hAnsi="Times New Roman"/>
                <w:sz w:val="24"/>
              </w:rPr>
              <w:br/>
            </w:r>
            <w:r w:rsidRPr="007E2868">
              <w:rPr>
                <w:rFonts w:ascii="Times New Roman" w:hAnsi="Times New Roman"/>
                <w:i/>
                <w:sz w:val="24"/>
              </w:rPr>
              <w:t>в том числе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за счет сре</w:t>
            </w:r>
            <w:proofErr w:type="gramStart"/>
            <w:r w:rsidRPr="007E2868">
              <w:rPr>
                <w:rFonts w:ascii="Times New Roman" w:hAnsi="Times New Roman"/>
                <w:sz w:val="24"/>
              </w:rPr>
              <w:t>дств кр</w:t>
            </w:r>
            <w:proofErr w:type="gramEnd"/>
            <w:r w:rsidRPr="007E2868">
              <w:rPr>
                <w:rFonts w:ascii="Times New Roman" w:hAnsi="Times New Roman"/>
                <w:sz w:val="24"/>
              </w:rPr>
              <w:t xml:space="preserve">аевого бюджета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за счет средств местного бюджета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r w:rsidR="00E5459E" w:rsidRPr="007E2868">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за счет прочих привлеченных средств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тыс. 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widowControl w:val="0"/>
              <w:spacing w:after="0" w:line="240" w:lineRule="auto"/>
              <w:rPr>
                <w:rFonts w:ascii="Times New Roman" w:hAnsi="Times New Roman"/>
                <w:sz w:val="24"/>
              </w:rPr>
            </w:pPr>
          </w:p>
        </w:tc>
      </w:tr>
    </w:tbl>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widowControl w:val="0"/>
        <w:spacing w:after="0" w:line="240" w:lineRule="auto"/>
        <w:jc w:val="center"/>
        <w:rPr>
          <w:rFonts w:ascii="Arial" w:hAnsi="Arial"/>
          <w:sz w:val="24"/>
        </w:rPr>
      </w:pPr>
    </w:p>
    <w:p w:rsidR="00E5459E" w:rsidRPr="007E2868" w:rsidRDefault="00E5459E">
      <w:pPr>
        <w:widowControl w:val="0"/>
        <w:spacing w:after="0" w:line="240" w:lineRule="auto"/>
        <w:jc w:val="center"/>
        <w:rPr>
          <w:rFonts w:ascii="Arial" w:hAnsi="Arial"/>
          <w:sz w:val="20"/>
        </w:rPr>
      </w:pPr>
    </w:p>
    <w:p w:rsidR="00E5459E" w:rsidRPr="007E2868" w:rsidRDefault="00E5459E">
      <w:pPr>
        <w:spacing w:after="0" w:line="240" w:lineRule="auto"/>
        <w:rPr>
          <w:rFonts w:ascii="Calibri" w:hAnsi="Calibri"/>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Pr="007E2868" w:rsidRDefault="00E5459E">
      <w:pPr>
        <w:widowControl w:val="0"/>
        <w:spacing w:after="0" w:line="240" w:lineRule="auto"/>
        <w:jc w:val="both"/>
        <w:rPr>
          <w:rFonts w:ascii="Arial" w:hAnsi="Arial"/>
          <w:sz w:val="20"/>
        </w:rPr>
      </w:pPr>
    </w:p>
    <w:p w:rsidR="00E5459E" w:rsidRDefault="00E5459E">
      <w:pPr>
        <w:widowControl w:val="0"/>
        <w:spacing w:after="0" w:line="240" w:lineRule="auto"/>
        <w:jc w:val="both"/>
        <w:rPr>
          <w:rFonts w:ascii="Arial" w:hAnsi="Arial"/>
          <w:sz w:val="20"/>
        </w:rPr>
      </w:pPr>
    </w:p>
    <w:p w:rsidR="007A6B73" w:rsidRPr="007E2868" w:rsidRDefault="007A6B73">
      <w:pPr>
        <w:widowControl w:val="0"/>
        <w:spacing w:after="0" w:line="240" w:lineRule="auto"/>
        <w:jc w:val="both"/>
        <w:rPr>
          <w:rFonts w:ascii="Arial" w:hAnsi="Arial"/>
          <w:sz w:val="20"/>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Приложение 5 к Порядку предоставления субсидий субъектам малого и среднего предпринимательства на реализацию инвестиционных проектов в приоритетных отраслях</w:t>
      </w: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widowControl w:val="0"/>
        <w:spacing w:after="0" w:line="240" w:lineRule="auto"/>
        <w:jc w:val="right"/>
        <w:outlineLvl w:val="0"/>
        <w:rPr>
          <w:rFonts w:ascii="Times New Roman" w:hAnsi="Times New Roman"/>
          <w:sz w:val="24"/>
        </w:rPr>
      </w:pPr>
    </w:p>
    <w:p w:rsidR="00E5459E" w:rsidRPr="007E2868" w:rsidRDefault="00E71B9F">
      <w:pPr>
        <w:spacing w:after="240" w:line="240" w:lineRule="auto"/>
        <w:jc w:val="center"/>
        <w:rPr>
          <w:rFonts w:ascii="Times New Roman" w:hAnsi="Times New Roman"/>
          <w:sz w:val="28"/>
        </w:rPr>
      </w:pPr>
      <w:r w:rsidRPr="007E2868">
        <w:rPr>
          <w:rFonts w:ascii="Times New Roman" w:hAnsi="Times New Roman"/>
          <w:sz w:val="28"/>
        </w:rPr>
        <w:t>Расчет суммы возврата в районный бюджет субсидии</w:t>
      </w:r>
      <w:r w:rsidRPr="007E2868">
        <w:rPr>
          <w:rFonts w:ascii="Arial" w:hAnsi="Arial"/>
          <w:sz w:val="24"/>
        </w:rPr>
        <w:t xml:space="preserve"> </w:t>
      </w:r>
      <w:r w:rsidRPr="007E2868">
        <w:rPr>
          <w:rFonts w:ascii="Times New Roman" w:hAnsi="Times New Roman"/>
          <w:sz w:val="28"/>
        </w:rPr>
        <w:t xml:space="preserve">на реализацию инвестиционных проектов в приоритетных отраслях в случае </w:t>
      </w:r>
      <w:proofErr w:type="spellStart"/>
      <w:r w:rsidRPr="007E2868">
        <w:rPr>
          <w:rFonts w:ascii="Times New Roman" w:hAnsi="Times New Roman"/>
          <w:sz w:val="28"/>
        </w:rPr>
        <w:t>недостижения</w:t>
      </w:r>
      <w:proofErr w:type="spellEnd"/>
      <w:r w:rsidRPr="007E2868">
        <w:rPr>
          <w:rFonts w:ascii="Times New Roman" w:hAnsi="Times New Roman"/>
          <w:sz w:val="28"/>
        </w:rPr>
        <w:t xml:space="preserve"> значений показателей результативности предоставления субсидии</w:t>
      </w:r>
    </w:p>
    <w:tbl>
      <w:tblPr>
        <w:tblW w:w="0" w:type="auto"/>
        <w:tblInd w:w="-588" w:type="dxa"/>
        <w:tblLayout w:type="fixed"/>
        <w:tblCellMar>
          <w:left w:w="0" w:type="dxa"/>
          <w:right w:w="0" w:type="dxa"/>
        </w:tblCellMar>
        <w:tblLook w:val="04A0" w:firstRow="1" w:lastRow="0" w:firstColumn="1" w:lastColumn="0" w:noHBand="0" w:noVBand="1"/>
      </w:tblPr>
      <w:tblGrid>
        <w:gridCol w:w="622"/>
        <w:gridCol w:w="2376"/>
        <w:gridCol w:w="983"/>
        <w:gridCol w:w="1424"/>
        <w:gridCol w:w="1709"/>
        <w:gridCol w:w="1321"/>
        <w:gridCol w:w="1320"/>
      </w:tblGrid>
      <w:tr w:rsidR="00E5459E" w:rsidRPr="007E2868">
        <w:trPr>
          <w:trHeight w:val="12"/>
        </w:trPr>
        <w:tc>
          <w:tcPr>
            <w:tcW w:w="622"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b/>
                <w:sz w:val="24"/>
              </w:rPr>
            </w:pPr>
          </w:p>
        </w:tc>
        <w:tc>
          <w:tcPr>
            <w:tcW w:w="2376"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983"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424"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709"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321"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320"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r>
      <w:tr w:rsidR="00E5459E" w:rsidRPr="007E286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w:t>
            </w:r>
          </w:p>
          <w:p w:rsidR="00E5459E" w:rsidRPr="007E2868" w:rsidRDefault="00E71B9F">
            <w:pPr>
              <w:spacing w:after="0" w:line="240" w:lineRule="auto"/>
              <w:jc w:val="center"/>
              <w:rPr>
                <w:rFonts w:ascii="Times New Roman" w:hAnsi="Times New Roman"/>
                <w:sz w:val="24"/>
              </w:rPr>
            </w:pPr>
            <w:proofErr w:type="gramStart"/>
            <w:r w:rsidRPr="007E2868">
              <w:rPr>
                <w:rFonts w:ascii="Times New Roman" w:hAnsi="Times New Roman"/>
                <w:sz w:val="24"/>
              </w:rPr>
              <w:t>п</w:t>
            </w:r>
            <w:proofErr w:type="gramEnd"/>
            <w:r w:rsidRPr="007E2868">
              <w:rPr>
                <w:rFonts w:ascii="Times New Roman" w:hAnsi="Times New Roman"/>
                <w:sz w:val="24"/>
              </w:rPr>
              <w:t>/п</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Наименование показателя</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Единица измерения</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Плановое значение показателя результативности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Достигнутое значение показателя результативности</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Объем субсидии, (тыс. руб.)</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Сумма возврата в районный бюджет (тыс. руб.)</w:t>
            </w:r>
          </w:p>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(1 - гр. 5 / гр. 4) x гр. 6</w:t>
            </w:r>
          </w:p>
        </w:tc>
      </w:tr>
      <w:tr w:rsidR="00E5459E" w:rsidRPr="007E286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3</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4</w:t>
            </w: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5</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7</w:t>
            </w:r>
          </w:p>
        </w:tc>
      </w:tr>
      <w:tr w:rsidR="00E5459E" w:rsidRPr="007E286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r w:rsidR="00E5459E" w:rsidRPr="007E286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2</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r w:rsidR="00E5459E" w:rsidRPr="007E286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r w:rsidR="00E5459E" w:rsidRPr="007E2868">
        <w:tc>
          <w:tcPr>
            <w:tcW w:w="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Итого:</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bl>
    <w:p w:rsidR="00E5459E" w:rsidRPr="007E2868" w:rsidRDefault="00E5459E">
      <w:pPr>
        <w:sectPr w:rsidR="00E5459E" w:rsidRPr="007E2868">
          <w:headerReference w:type="default" r:id="rId9"/>
          <w:headerReference w:type="first" r:id="rId10"/>
          <w:pgSz w:w="11906" w:h="16838"/>
          <w:pgMar w:top="851" w:right="851" w:bottom="851" w:left="1701" w:header="510" w:footer="510" w:gutter="0"/>
          <w:cols w:space="720"/>
          <w:titlePg/>
        </w:sectPr>
      </w:pP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outlineLvl w:val="0"/>
        <w:rPr>
          <w:rFonts w:ascii="Times New Roman" w:hAnsi="Times New Roman"/>
          <w:sz w:val="24"/>
        </w:rPr>
      </w:pPr>
      <w:r w:rsidRPr="007E2868">
        <w:rPr>
          <w:rFonts w:ascii="Times New Roman" w:hAnsi="Times New Roman"/>
          <w:sz w:val="28"/>
        </w:rPr>
        <w:t xml:space="preserve">                                                                           </w:t>
      </w:r>
      <w:r w:rsidRPr="007E2868">
        <w:rPr>
          <w:rFonts w:ascii="Times New Roman" w:hAnsi="Times New Roman"/>
          <w:sz w:val="24"/>
        </w:rPr>
        <w:t>Приложение 2 к постановлению</w:t>
      </w:r>
    </w:p>
    <w:p w:rsidR="00E5459E" w:rsidRPr="007E2868" w:rsidRDefault="00E71B9F">
      <w:pPr>
        <w:widowControl w:val="0"/>
        <w:spacing w:after="0" w:line="240" w:lineRule="auto"/>
        <w:ind w:left="5245"/>
        <w:rPr>
          <w:rFonts w:ascii="Times New Roman" w:hAnsi="Times New Roman"/>
          <w:sz w:val="24"/>
        </w:rPr>
      </w:pPr>
      <w:r w:rsidRPr="007E2868">
        <w:rPr>
          <w:rFonts w:ascii="Times New Roman" w:hAnsi="Times New Roman"/>
          <w:sz w:val="24"/>
        </w:rPr>
        <w:t>Администрации муниципальн</w:t>
      </w:r>
      <w:r w:rsidR="00BB720F">
        <w:rPr>
          <w:rFonts w:ascii="Times New Roman" w:hAnsi="Times New Roman"/>
          <w:sz w:val="24"/>
        </w:rPr>
        <w:t>ого района от 14.12.2022 № 1925</w:t>
      </w:r>
    </w:p>
    <w:p w:rsidR="00E5459E" w:rsidRPr="007E2868" w:rsidRDefault="00E5459E">
      <w:pPr>
        <w:pStyle w:val="ConsPlusNormal"/>
        <w:jc w:val="both"/>
        <w:rPr>
          <w:rFonts w:ascii="Times New Roman" w:hAnsi="Times New Roman"/>
          <w:sz w:val="28"/>
        </w:rPr>
      </w:pP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b/>
          <w:sz w:val="28"/>
        </w:rPr>
      </w:pPr>
      <w:bookmarkStart w:id="10" w:name="P5396"/>
      <w:bookmarkEnd w:id="10"/>
      <w:r w:rsidRPr="007E2868">
        <w:rPr>
          <w:rFonts w:ascii="Times New Roman" w:hAnsi="Times New Roman"/>
          <w:b/>
          <w:sz w:val="28"/>
        </w:rPr>
        <w:t>Порядок</w:t>
      </w:r>
    </w:p>
    <w:p w:rsidR="00E5459E" w:rsidRPr="007E2868" w:rsidRDefault="00E71B9F">
      <w:pPr>
        <w:widowControl w:val="0"/>
        <w:spacing w:after="0" w:line="240" w:lineRule="auto"/>
        <w:jc w:val="center"/>
        <w:outlineLvl w:val="1"/>
        <w:rPr>
          <w:rFonts w:ascii="Times New Roman" w:hAnsi="Times New Roman"/>
          <w:b/>
          <w:sz w:val="28"/>
        </w:rPr>
      </w:pPr>
      <w:r w:rsidRPr="007E2868">
        <w:rPr>
          <w:rFonts w:ascii="Times New Roman" w:hAnsi="Times New Roman"/>
          <w:b/>
          <w:sz w:val="28"/>
        </w:rPr>
        <w:t xml:space="preserve">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sz w:val="28"/>
        </w:rPr>
      </w:pPr>
      <w:r w:rsidRPr="007E2868">
        <w:rPr>
          <w:rFonts w:ascii="Times New Roman" w:hAnsi="Times New Roman"/>
          <w:sz w:val="28"/>
        </w:rPr>
        <w:t>1. Общие положения о предоставлении субсидий</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1.1. </w:t>
      </w:r>
      <w:proofErr w:type="gramStart"/>
      <w:r w:rsidRPr="007E2868">
        <w:rPr>
          <w:rFonts w:ascii="Times New Roman" w:hAnsi="Times New Roman"/>
          <w:sz w:val="28"/>
        </w:rPr>
        <w:t>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субсидии) определяет цель, устанавливает общие положения, порядок проведения отбора получателей субсидий для предоставления субсидий,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w:t>
      </w:r>
      <w:proofErr w:type="gramEnd"/>
      <w:r w:rsidRPr="007E2868">
        <w:rPr>
          <w:rFonts w:ascii="Times New Roman" w:hAnsi="Times New Roman"/>
          <w:sz w:val="28"/>
        </w:rPr>
        <w:t xml:space="preserve"> предоставления субсидии и ответственность за их нарушение.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1.2. В настоящем Порядке используются следующие понятия: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 209-ФЗ);</w:t>
      </w:r>
    </w:p>
    <w:p w:rsidR="00E5459E"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 xml:space="preserve">физические лица, применяющие специальный налоговый режим «Налог на профессиональный доход» (далее - </w:t>
      </w:r>
      <w:proofErr w:type="spellStart"/>
      <w:r w:rsidRPr="007E2868">
        <w:rPr>
          <w:rFonts w:ascii="Times New Roman" w:hAnsi="Times New Roman"/>
          <w:sz w:val="28"/>
        </w:rPr>
        <w:t>самозанятые</w:t>
      </w:r>
      <w:proofErr w:type="spellEnd"/>
      <w:r w:rsidRPr="007E2868">
        <w:rPr>
          <w:rFonts w:ascii="Times New Roman" w:hAnsi="Times New Roman"/>
          <w:sz w:val="28"/>
        </w:rPr>
        <w:t xml:space="preserve"> граждане)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 статус </w:t>
      </w:r>
      <w:proofErr w:type="spellStart"/>
      <w:r w:rsidRPr="007E2868">
        <w:rPr>
          <w:rFonts w:ascii="Times New Roman" w:hAnsi="Times New Roman"/>
          <w:sz w:val="28"/>
        </w:rPr>
        <w:t>самозанятых</w:t>
      </w:r>
      <w:proofErr w:type="spellEnd"/>
      <w:r w:rsidRPr="007E2868">
        <w:rPr>
          <w:rFonts w:ascii="Times New Roman" w:hAnsi="Times New Roman"/>
          <w:sz w:val="28"/>
        </w:rPr>
        <w:t xml:space="preserve"> граждан подтверждается наличием соответствующей информации на сайте ФНС </w:t>
      </w:r>
      <w:r w:rsidRPr="00667FB1">
        <w:rPr>
          <w:rFonts w:ascii="Times New Roman" w:hAnsi="Times New Roman"/>
          <w:color w:val="auto"/>
          <w:sz w:val="28"/>
        </w:rPr>
        <w:t>России (</w:t>
      </w:r>
      <w:hyperlink r:id="rId11" w:history="1">
        <w:r w:rsidR="00D53A07" w:rsidRPr="00667FB1">
          <w:rPr>
            <w:rStyle w:val="a5"/>
            <w:rFonts w:ascii="Times New Roman" w:hAnsi="Times New Roman"/>
            <w:color w:val="auto"/>
            <w:sz w:val="28"/>
            <w:u w:val="none"/>
          </w:rPr>
          <w:t>https://npd.nalog.ru/check-status/</w:t>
        </w:r>
      </w:hyperlink>
      <w:r w:rsidRPr="00667FB1">
        <w:rPr>
          <w:rFonts w:ascii="Times New Roman" w:hAnsi="Times New Roman"/>
          <w:color w:val="auto"/>
          <w:sz w:val="28"/>
        </w:rPr>
        <w:t>);</w:t>
      </w:r>
      <w:proofErr w:type="gramEnd"/>
    </w:p>
    <w:p w:rsidR="00D53A07" w:rsidRPr="007E2868" w:rsidRDefault="00D53A07" w:rsidP="00D53A07">
      <w:pPr>
        <w:widowControl w:val="0"/>
        <w:spacing w:after="0" w:line="240" w:lineRule="auto"/>
        <w:ind w:firstLine="709"/>
        <w:jc w:val="both"/>
        <w:rPr>
          <w:rFonts w:ascii="Times New Roman" w:hAnsi="Times New Roman"/>
          <w:sz w:val="28"/>
        </w:rPr>
      </w:pPr>
      <w:r w:rsidRPr="00D53A07">
        <w:rPr>
          <w:rFonts w:ascii="Times New Roman" w:hAnsi="Times New Roman"/>
          <w:sz w:val="28"/>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w:t>
      </w:r>
      <w:r>
        <w:rPr>
          <w:rFonts w:ascii="Times New Roman" w:hAnsi="Times New Roman"/>
          <w:sz w:val="28"/>
        </w:rPr>
        <w:t>собом, установленным пунктом 1.7</w:t>
      </w:r>
      <w:r w:rsidRPr="00D53A07">
        <w:rPr>
          <w:rFonts w:ascii="Times New Roman" w:hAnsi="Times New Roman"/>
          <w:sz w:val="28"/>
        </w:rPr>
        <w:t xml:space="preserve"> настоящего Порядка, для</w:t>
      </w:r>
      <w:r w:rsidR="00901DA9">
        <w:rPr>
          <w:rFonts w:ascii="Times New Roman" w:hAnsi="Times New Roman"/>
          <w:sz w:val="28"/>
        </w:rPr>
        <w:t xml:space="preserve"> определения получателей субсидии</w:t>
      </w:r>
      <w:r w:rsidRPr="00D53A07">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участник отбора - субъект малого или среднего предпринимательства или </w:t>
      </w:r>
      <w:proofErr w:type="spellStart"/>
      <w:r w:rsidRPr="007E2868">
        <w:rPr>
          <w:rFonts w:ascii="Times New Roman" w:hAnsi="Times New Roman"/>
          <w:sz w:val="28"/>
        </w:rPr>
        <w:t>самозанятый</w:t>
      </w:r>
      <w:proofErr w:type="spellEnd"/>
      <w:r w:rsidRPr="007E2868">
        <w:rPr>
          <w:rFonts w:ascii="Times New Roman" w:hAnsi="Times New Roman"/>
          <w:sz w:val="28"/>
        </w:rPr>
        <w:t xml:space="preserve"> гражданин, обратившийся с заявлением о предоставлении </w:t>
      </w:r>
      <w:r w:rsidRPr="007E2868">
        <w:rPr>
          <w:rFonts w:ascii="Times New Roman" w:hAnsi="Times New Roman"/>
          <w:sz w:val="28"/>
        </w:rPr>
        <w:lastRenderedPageBreak/>
        <w:t>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мебель - новая, не бывшая в эксплуатации мебель для общественных помещений - изделия, предназначенные для обстановки помещений предприятий и учреждений с учетом характера их деятельности и специфики функциональных процессов;</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w:t>
      </w:r>
      <w:proofErr w:type="gramEnd"/>
      <w:r w:rsidRPr="007E2868">
        <w:rPr>
          <w:rFonts w:ascii="Times New Roman" w:hAnsi="Times New Roman"/>
          <w:sz w:val="28"/>
        </w:rPr>
        <w:t xml:space="preserve"> другого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первый взнос (аванс) - первый лизинговый платеж в соответствии с заключенным договором лизинга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7E2868">
        <w:rPr>
          <w:rFonts w:ascii="Times New Roman" w:hAnsi="Times New Roman"/>
          <w:sz w:val="28"/>
        </w:rPr>
        <w:t>которую</w:t>
      </w:r>
      <w:proofErr w:type="gramEnd"/>
      <w:r w:rsidRPr="007E2868">
        <w:rPr>
          <w:rFonts w:ascii="Times New Roman" w:hAnsi="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27431" w:rsidRPr="00DE36CE" w:rsidRDefault="00E71B9F" w:rsidP="009761BE">
      <w:pPr>
        <w:pStyle w:val="ConsPlusNormal"/>
        <w:ind w:firstLine="540"/>
        <w:jc w:val="both"/>
        <w:rPr>
          <w:rFonts w:ascii="Times New Roman" w:hAnsi="Times New Roman"/>
          <w:sz w:val="28"/>
        </w:rPr>
      </w:pPr>
      <w:r w:rsidRPr="00506F87">
        <w:rPr>
          <w:rFonts w:ascii="Times New Roman" w:hAnsi="Times New Roman"/>
          <w:sz w:val="28"/>
        </w:rPr>
        <w:t xml:space="preserve">1.3. </w:t>
      </w:r>
      <w:proofErr w:type="gramStart"/>
      <w:r w:rsidRPr="00506F87">
        <w:rPr>
          <w:rFonts w:ascii="Times New Roman" w:hAnsi="Times New Roman"/>
          <w:sz w:val="28"/>
        </w:rPr>
        <w:t>Цель</w:t>
      </w:r>
      <w:r w:rsidR="00427431" w:rsidRPr="00506F87">
        <w:rPr>
          <w:rFonts w:ascii="Times New Roman" w:hAnsi="Times New Roman"/>
          <w:sz w:val="28"/>
        </w:rPr>
        <w:t>ю предоставления субсидий является возмещение</w:t>
      </w:r>
      <w:r w:rsidRPr="00506F87">
        <w:rPr>
          <w:rFonts w:ascii="Times New Roman" w:hAnsi="Times New Roman"/>
          <w:sz w:val="28"/>
        </w:rPr>
        <w:t xml:space="preserve"> части затрат субъектов малого </w:t>
      </w:r>
      <w:r w:rsidR="009761BE" w:rsidRPr="00506F87">
        <w:rPr>
          <w:rFonts w:ascii="Times New Roman" w:hAnsi="Times New Roman"/>
          <w:sz w:val="28"/>
        </w:rPr>
        <w:t xml:space="preserve">и среднего предпринимательства, </w:t>
      </w:r>
      <w:r w:rsidRPr="00506F87">
        <w:rPr>
          <w:rFonts w:ascii="Times New Roman" w:hAnsi="Times New Roman"/>
          <w:sz w:val="28"/>
        </w:rPr>
        <w:t>связанных с производством (реализацией) товаров, вып</w:t>
      </w:r>
      <w:r w:rsidR="009761BE" w:rsidRPr="00506F87">
        <w:rPr>
          <w:rFonts w:ascii="Times New Roman" w:hAnsi="Times New Roman"/>
          <w:sz w:val="28"/>
        </w:rPr>
        <w:t xml:space="preserve">олнением работ, оказанием услуг, </w:t>
      </w:r>
      <w:r w:rsidR="00427431" w:rsidRPr="00506F87">
        <w:rPr>
          <w:rFonts w:ascii="Times New Roman" w:hAnsi="Times New Roman"/>
          <w:sz w:val="28"/>
        </w:rPr>
        <w:t>в рамках муниципальной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w:t>
      </w:r>
      <w:proofErr w:type="gramEnd"/>
      <w:r w:rsidR="00427431" w:rsidRPr="00506F87">
        <w:rPr>
          <w:rFonts w:ascii="Times New Roman" w:hAnsi="Times New Roman"/>
          <w:sz w:val="28"/>
        </w:rPr>
        <w:t xml:space="preserve"> </w:t>
      </w:r>
      <w:proofErr w:type="gramStart"/>
      <w:r w:rsidR="00427431" w:rsidRPr="00506F87">
        <w:rPr>
          <w:rFonts w:ascii="Times New Roman" w:hAnsi="Times New Roman"/>
          <w:sz w:val="28"/>
        </w:rPr>
        <w:t>районе</w:t>
      </w:r>
      <w:proofErr w:type="gramEnd"/>
      <w:r w:rsidR="00427431" w:rsidRPr="00506F87">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DE36CE">
        <w:rPr>
          <w:rFonts w:ascii="Times New Roman" w:hAnsi="Times New Roman"/>
          <w:sz w:val="28"/>
        </w:rPr>
        <w:t xml:space="preserve">1.4. </w:t>
      </w:r>
      <w:proofErr w:type="gramStart"/>
      <w:r w:rsidRPr="00DE36CE">
        <w:rPr>
          <w:rFonts w:ascii="Times New Roman" w:hAnsi="Times New Roman"/>
          <w:sz w:val="28"/>
        </w:rPr>
        <w:t xml:space="preserve">Органом Администрации муниципального района, уполномоченным </w:t>
      </w:r>
      <w:r w:rsidRPr="00DE36CE">
        <w:rPr>
          <w:rFonts w:ascii="Times New Roman" w:hAnsi="Times New Roman"/>
          <w:sz w:val="28"/>
        </w:rPr>
        <w:lastRenderedPageBreak/>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w:t>
      </w:r>
      <w:r w:rsidRPr="007E2868">
        <w:rPr>
          <w:rFonts w:ascii="Times New Roman" w:hAnsi="Times New Roman"/>
          <w:sz w:val="28"/>
        </w:rPr>
        <w:t xml:space="preserve"> обязательств на предоставление субсидии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roofErr w:type="gramEnd"/>
    </w:p>
    <w:p w:rsidR="004E34CC" w:rsidRPr="007E2868" w:rsidRDefault="000104C5" w:rsidP="0093337E">
      <w:pPr>
        <w:pStyle w:val="ConsPlusNormal"/>
        <w:ind w:firstLine="540"/>
        <w:jc w:val="both"/>
        <w:rPr>
          <w:rFonts w:ascii="Times New Roman" w:hAnsi="Times New Roman"/>
          <w:sz w:val="28"/>
        </w:rPr>
      </w:pPr>
      <w:proofErr w:type="gramStart"/>
      <w:r w:rsidRPr="007E2868">
        <w:rPr>
          <w:rFonts w:ascii="Times New Roman" w:hAnsi="Times New Roman"/>
          <w:sz w:val="28"/>
        </w:rPr>
        <w:t>1.5 Получателями</w:t>
      </w:r>
      <w:r w:rsidR="00E71B9F" w:rsidRPr="007E2868">
        <w:rPr>
          <w:rFonts w:ascii="Times New Roman" w:hAnsi="Times New Roman"/>
          <w:sz w:val="28"/>
        </w:rPr>
        <w:t xml:space="preserve"> субсидии</w:t>
      </w:r>
      <w:r w:rsidRPr="007E2868">
        <w:rPr>
          <w:rFonts w:ascii="Times New Roman" w:hAnsi="Times New Roman"/>
          <w:sz w:val="28"/>
        </w:rPr>
        <w:t xml:space="preserve"> являются </w:t>
      </w:r>
      <w:r w:rsidR="00882219" w:rsidRPr="007E2868">
        <w:rPr>
          <w:rFonts w:ascii="Times New Roman" w:hAnsi="Times New Roman"/>
          <w:sz w:val="28"/>
        </w:rPr>
        <w:t xml:space="preserve">ведущие </w:t>
      </w:r>
      <w:r w:rsidR="00F200B3" w:rsidRPr="007E2868">
        <w:rPr>
          <w:rFonts w:ascii="Times New Roman" w:hAnsi="Times New Roman"/>
          <w:sz w:val="28"/>
        </w:rPr>
        <w:t xml:space="preserve">деятельность на территории муниципального района </w:t>
      </w:r>
      <w:r w:rsidR="00E71B9F" w:rsidRPr="007E2868">
        <w:rPr>
          <w:rFonts w:ascii="Times New Roman" w:hAnsi="Times New Roman"/>
          <w:sz w:val="28"/>
        </w:rPr>
        <w:t>субъекты малого и среднего предпринимательств</w:t>
      </w:r>
      <w:r w:rsidRPr="007E2868">
        <w:rPr>
          <w:rFonts w:ascii="Times New Roman" w:hAnsi="Times New Roman"/>
          <w:sz w:val="28"/>
        </w:rPr>
        <w:t>а,</w:t>
      </w:r>
      <w:r w:rsidR="00F200B3" w:rsidRPr="007E2868">
        <w:t xml:space="preserve"> </w:t>
      </w:r>
      <w:r w:rsidR="00F200B3" w:rsidRPr="007E2868">
        <w:rPr>
          <w:rFonts w:ascii="Times New Roman" w:hAnsi="Times New Roman"/>
          <w:sz w:val="28"/>
        </w:rPr>
        <w:t>осуществляющие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w:t>
      </w:r>
      <w:proofErr w:type="gramEnd"/>
      <w:r w:rsidR="00F200B3" w:rsidRPr="007E2868">
        <w:rPr>
          <w:rFonts w:ascii="Times New Roman" w:hAnsi="Times New Roman"/>
          <w:sz w:val="28"/>
        </w:rPr>
        <w:t xml:space="preserve"> классов 95, 96), T, U Общероссийского классификатора видов экономической деятельности </w:t>
      </w:r>
      <w:proofErr w:type="gramStart"/>
      <w:r w:rsidR="00F200B3" w:rsidRPr="007E2868">
        <w:rPr>
          <w:rFonts w:ascii="Times New Roman" w:hAnsi="Times New Roman"/>
          <w:sz w:val="28"/>
        </w:rPr>
        <w:t>ОК</w:t>
      </w:r>
      <w:proofErr w:type="gramEnd"/>
      <w:r w:rsidR="00F200B3" w:rsidRPr="007E2868">
        <w:rPr>
          <w:rFonts w:ascii="Times New Roman" w:hAnsi="Times New Roman"/>
          <w:sz w:val="28"/>
        </w:rPr>
        <w:t xml:space="preserve"> 029-2014, утвержденного Приказом </w:t>
      </w:r>
      <w:proofErr w:type="spellStart"/>
      <w:r w:rsidR="00F200B3" w:rsidRPr="007E2868">
        <w:rPr>
          <w:rFonts w:ascii="Times New Roman" w:hAnsi="Times New Roman"/>
          <w:sz w:val="28"/>
        </w:rPr>
        <w:t>Росстандарта</w:t>
      </w:r>
      <w:proofErr w:type="spellEnd"/>
      <w:r w:rsidR="00F200B3" w:rsidRPr="007E2868">
        <w:rPr>
          <w:rFonts w:ascii="Times New Roman" w:hAnsi="Times New Roman"/>
          <w:sz w:val="28"/>
        </w:rPr>
        <w:t xml:space="preserve"> от 31.01.2014 № 14-ст, при этом приоритетное право на получение субсидии имеют получатели субсидий, вид деятельности которых соответствует приоритетным видам деятельности согласно приложению 1 к Порядку;</w:t>
      </w:r>
      <w:r w:rsidRPr="007E2868">
        <w:rPr>
          <w:rFonts w:ascii="Times New Roman" w:hAnsi="Times New Roman"/>
          <w:sz w:val="28"/>
        </w:rPr>
        <w:t xml:space="preserve"> а также </w:t>
      </w:r>
      <w:proofErr w:type="spellStart"/>
      <w:r w:rsidRPr="007E2868">
        <w:rPr>
          <w:rFonts w:ascii="Times New Roman" w:hAnsi="Times New Roman"/>
          <w:sz w:val="28"/>
        </w:rPr>
        <w:t>самозанятые</w:t>
      </w:r>
      <w:proofErr w:type="spellEnd"/>
      <w:r w:rsidRPr="007E2868">
        <w:rPr>
          <w:rFonts w:ascii="Times New Roman" w:hAnsi="Times New Roman"/>
          <w:sz w:val="28"/>
        </w:rPr>
        <w:t xml:space="preserve"> граждане,</w:t>
      </w:r>
      <w:r w:rsidR="0093337E" w:rsidRPr="007E2868">
        <w:rPr>
          <w:rFonts w:ascii="Times New Roman" w:hAnsi="Times New Roman"/>
          <w:sz w:val="28"/>
        </w:rPr>
        <w:t xml:space="preserve"> осуществляющие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экономической деятельности </w:t>
      </w:r>
      <w:proofErr w:type="gramStart"/>
      <w:r w:rsidR="0093337E" w:rsidRPr="007E2868">
        <w:rPr>
          <w:rFonts w:ascii="Times New Roman" w:hAnsi="Times New Roman"/>
          <w:sz w:val="28"/>
        </w:rPr>
        <w:t>ОК</w:t>
      </w:r>
      <w:proofErr w:type="gramEnd"/>
      <w:r w:rsidR="0093337E" w:rsidRPr="007E2868">
        <w:rPr>
          <w:rFonts w:ascii="Times New Roman" w:hAnsi="Times New Roman"/>
          <w:sz w:val="28"/>
        </w:rPr>
        <w:t xml:space="preserve"> 029-2014, утвержденного Приказом </w:t>
      </w:r>
      <w:proofErr w:type="spellStart"/>
      <w:r w:rsidR="0093337E" w:rsidRPr="007E2868">
        <w:rPr>
          <w:rFonts w:ascii="Times New Roman" w:hAnsi="Times New Roman"/>
          <w:sz w:val="28"/>
        </w:rPr>
        <w:t>Росстандарта</w:t>
      </w:r>
      <w:proofErr w:type="spellEnd"/>
      <w:r w:rsidR="0093337E" w:rsidRPr="007E2868">
        <w:rPr>
          <w:rFonts w:ascii="Times New Roman" w:hAnsi="Times New Roman"/>
          <w:sz w:val="28"/>
        </w:rPr>
        <w:t xml:space="preserve"> от 31.01.2014 № 14-ст, </w:t>
      </w:r>
      <w:r w:rsidRPr="007E2868">
        <w:rPr>
          <w:rFonts w:ascii="Times New Roman" w:hAnsi="Times New Roman"/>
          <w:sz w:val="28"/>
        </w:rPr>
        <w:t>за исключением</w:t>
      </w:r>
      <w:r w:rsidR="004E34CC" w:rsidRPr="007E2868">
        <w:rPr>
          <w:rFonts w:ascii="Times New Roman" w:hAnsi="Times New Roman"/>
          <w:sz w:val="28"/>
        </w:rPr>
        <w:t>:</w:t>
      </w:r>
    </w:p>
    <w:p w:rsidR="00E5459E" w:rsidRPr="007E2868" w:rsidRDefault="004E34CC" w:rsidP="000104C5">
      <w:pPr>
        <w:pStyle w:val="ConsPlusNormal"/>
        <w:ind w:firstLine="540"/>
        <w:jc w:val="both"/>
        <w:rPr>
          <w:rFonts w:ascii="Times New Roman" w:hAnsi="Times New Roman"/>
          <w:sz w:val="28"/>
        </w:rPr>
      </w:pPr>
      <w:r w:rsidRPr="007E2868">
        <w:rPr>
          <w:rFonts w:ascii="Times New Roman" w:hAnsi="Times New Roman"/>
          <w:sz w:val="28"/>
        </w:rPr>
        <w:t>-</w:t>
      </w:r>
      <w:r w:rsidR="000104C5" w:rsidRPr="007E2868">
        <w:rPr>
          <w:rFonts w:ascii="Times New Roman" w:hAnsi="Times New Roman"/>
          <w:sz w:val="28"/>
        </w:rPr>
        <w:t xml:space="preserve"> </w:t>
      </w:r>
      <w:r w:rsidR="00E71B9F" w:rsidRPr="007E2868">
        <w:rPr>
          <w:rFonts w:ascii="Times New Roman" w:hAnsi="Times New Roman"/>
          <w:sz w:val="28"/>
        </w:rPr>
        <w:t>субъектов малого и среднего предпринимательства: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являющихся участниками соглашений о разделе продукции;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осуществляющих</w:t>
      </w:r>
      <w:proofErr w:type="gramEnd"/>
      <w:r w:rsidRPr="007E2868">
        <w:rPr>
          <w:rFonts w:ascii="Times New Roman" w:hAnsi="Times New Roman"/>
          <w:sz w:val="28"/>
        </w:rPr>
        <w:t xml:space="preserve"> предпринимательскую деятельность в сфере игорного бизнеса;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не включенных в Единый реестр субъектов малого и среднего предпринимательства;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 xml:space="preserve">являющихся получателями иных мер финансовой поддержки на осуществление предпринимательской деятельности, предоставляемой в </w:t>
      </w:r>
      <w:r w:rsidRPr="007E2868">
        <w:rPr>
          <w:rFonts w:ascii="Times New Roman" w:hAnsi="Times New Roman"/>
          <w:sz w:val="28"/>
        </w:rPr>
        <w:lastRenderedPageBreak/>
        <w:t>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7E2868">
        <w:rPr>
          <w:rFonts w:ascii="Times New Roman" w:hAnsi="Times New Roman"/>
          <w:sz w:val="28"/>
        </w:rPr>
        <w:t xml:space="preserve"> </w:t>
      </w:r>
      <w:proofErr w:type="gramStart"/>
      <w:r w:rsidRPr="007E2868">
        <w:rPr>
          <w:rFonts w:ascii="Times New Roman" w:hAnsi="Times New Roman"/>
          <w:sz w:val="28"/>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7E2868">
        <w:rPr>
          <w:rFonts w:ascii="Times New Roman" w:hAnsi="Times New Roman"/>
          <w:sz w:val="28"/>
        </w:rPr>
        <w:t xml:space="preserve">, </w:t>
      </w:r>
      <w:proofErr w:type="gramStart"/>
      <w:r w:rsidRPr="007E2868">
        <w:rPr>
          <w:rFonts w:ascii="Times New Roman" w:hAnsi="Times New Roman"/>
          <w:sz w:val="28"/>
        </w:rPr>
        <w:t>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 если такие меры финансовой</w:t>
      </w:r>
      <w:proofErr w:type="gramEnd"/>
      <w:r w:rsidRPr="007E2868">
        <w:rPr>
          <w:rFonts w:ascii="Times New Roman" w:hAnsi="Times New Roman"/>
          <w:sz w:val="28"/>
        </w:rPr>
        <w:t xml:space="preserve"> поддержки были оказаны получателю в течение 12 месяцев до даты подачи заявки получателем.</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 </w:t>
      </w:r>
      <w:proofErr w:type="spellStart"/>
      <w:r w:rsidRPr="007E2868">
        <w:rPr>
          <w:rFonts w:ascii="Times New Roman" w:hAnsi="Times New Roman"/>
          <w:sz w:val="28"/>
        </w:rPr>
        <w:t>самозанятых</w:t>
      </w:r>
      <w:proofErr w:type="spellEnd"/>
      <w:r w:rsidRPr="007E2868">
        <w:rPr>
          <w:rFonts w:ascii="Times New Roman" w:hAnsi="Times New Roman"/>
          <w:sz w:val="28"/>
        </w:rPr>
        <w:t xml:space="preserve"> граждан:</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не </w:t>
      </w:r>
      <w:proofErr w:type="gramStart"/>
      <w:r w:rsidRPr="007E2868">
        <w:rPr>
          <w:rFonts w:ascii="Times New Roman" w:hAnsi="Times New Roman"/>
          <w:sz w:val="28"/>
        </w:rPr>
        <w:t>подтвердивших</w:t>
      </w:r>
      <w:proofErr w:type="gramEnd"/>
      <w:r w:rsidRPr="007E2868">
        <w:rPr>
          <w:rFonts w:ascii="Times New Roman" w:hAnsi="Times New Roman"/>
          <w:sz w:val="28"/>
        </w:rPr>
        <w:t xml:space="preserve"> статус </w:t>
      </w:r>
      <w:proofErr w:type="spellStart"/>
      <w:r w:rsidRPr="007E2868">
        <w:rPr>
          <w:rFonts w:ascii="Times New Roman" w:hAnsi="Times New Roman"/>
          <w:sz w:val="28"/>
        </w:rPr>
        <w:t>самозанятого</w:t>
      </w:r>
      <w:proofErr w:type="spellEnd"/>
      <w:r w:rsidRPr="007E2868">
        <w:rPr>
          <w:rFonts w:ascii="Times New Roman" w:hAnsi="Times New Roman"/>
          <w:sz w:val="28"/>
        </w:rPr>
        <w:t xml:space="preserve"> гражданина;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осуществляющих</w:t>
      </w:r>
      <w:proofErr w:type="gramEnd"/>
      <w:r w:rsidRPr="007E2868">
        <w:rPr>
          <w:rFonts w:ascii="Times New Roman" w:hAnsi="Times New Roman"/>
          <w:sz w:val="28"/>
        </w:rPr>
        <w:t xml:space="preserve"> деятельность не на территории муниципального района;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7E2868">
        <w:rPr>
          <w:rFonts w:ascii="Times New Roman" w:hAnsi="Times New Roman"/>
          <w:sz w:val="28"/>
        </w:rPr>
        <w:t xml:space="preserve"> </w:t>
      </w:r>
      <w:proofErr w:type="gramStart"/>
      <w:r w:rsidRPr="007E2868">
        <w:rPr>
          <w:rFonts w:ascii="Times New Roman" w:hAnsi="Times New Roman"/>
          <w:sz w:val="28"/>
        </w:rPr>
        <w:t xml:space="preserve">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w:t>
      </w:r>
      <w:r w:rsidRPr="007E2868">
        <w:rPr>
          <w:rFonts w:ascii="Times New Roman" w:hAnsi="Times New Roman"/>
          <w:sz w:val="28"/>
        </w:rPr>
        <w:lastRenderedPageBreak/>
        <w:t>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7E2868">
        <w:rPr>
          <w:rFonts w:ascii="Times New Roman" w:hAnsi="Times New Roman"/>
          <w:sz w:val="28"/>
        </w:rPr>
        <w:t xml:space="preserve">, </w:t>
      </w:r>
      <w:proofErr w:type="gramStart"/>
      <w:r w:rsidRPr="007E2868">
        <w:rPr>
          <w:rFonts w:ascii="Times New Roman" w:hAnsi="Times New Roman"/>
          <w:sz w:val="28"/>
        </w:rPr>
        <w:t>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 если такие меры финансовой</w:t>
      </w:r>
      <w:proofErr w:type="gramEnd"/>
      <w:r w:rsidRPr="007E2868">
        <w:rPr>
          <w:rFonts w:ascii="Times New Roman" w:hAnsi="Times New Roman"/>
          <w:sz w:val="28"/>
        </w:rPr>
        <w:t xml:space="preserve"> поддержки были оказаны получателю в течение 12 месяцев до даты подачи заявки получателем.</w:t>
      </w:r>
    </w:p>
    <w:p w:rsidR="00E5459E" w:rsidRDefault="00E71B9F">
      <w:pPr>
        <w:pStyle w:val="ConsPlusNormal"/>
        <w:ind w:firstLine="540"/>
        <w:jc w:val="both"/>
        <w:rPr>
          <w:rFonts w:ascii="Times New Roman" w:hAnsi="Times New Roman"/>
          <w:sz w:val="28"/>
        </w:rPr>
      </w:pPr>
      <w:r w:rsidRPr="007E2868">
        <w:rPr>
          <w:rFonts w:ascii="Times New Roman" w:hAnsi="Times New Roman"/>
          <w:sz w:val="28"/>
        </w:rPr>
        <w:t>1.6. Критериями отбора для субъектов малого и среднего предпринимательства являются:</w:t>
      </w:r>
    </w:p>
    <w:p w:rsidR="009C3775" w:rsidRPr="007E2868" w:rsidRDefault="009C3775">
      <w:pPr>
        <w:pStyle w:val="ConsPlusNormal"/>
        <w:ind w:firstLine="540"/>
        <w:jc w:val="both"/>
        <w:rPr>
          <w:rFonts w:ascii="Times New Roman" w:hAnsi="Times New Roman"/>
          <w:sz w:val="28"/>
        </w:rPr>
      </w:pPr>
      <w:r w:rsidRPr="009C3775">
        <w:rPr>
          <w:rFonts w:ascii="Times New Roman" w:hAnsi="Times New Roman"/>
          <w:sz w:val="28"/>
        </w:rPr>
        <w:t>соответствие приоритетным видам деятельности, осуществляемых</w:t>
      </w:r>
      <w:r>
        <w:rPr>
          <w:rFonts w:ascii="Times New Roman" w:hAnsi="Times New Roman"/>
          <w:sz w:val="28"/>
        </w:rPr>
        <w:t xml:space="preserve"> участником отбора</w:t>
      </w:r>
      <w:r w:rsidRPr="009C3775">
        <w:rPr>
          <w:rFonts w:ascii="Times New Roman" w:hAnsi="Times New Roman"/>
          <w:sz w:val="28"/>
        </w:rPr>
        <w:t>, или категориям субъектов малого и среднего предпринимательства</w:t>
      </w:r>
      <w:r>
        <w:rPr>
          <w:rFonts w:ascii="Times New Roman" w:hAnsi="Times New Roman"/>
          <w:sz w:val="28"/>
        </w:rPr>
        <w:t>, указанным в пункте 1.5 настоящего Порядка;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 xml:space="preserve">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w:t>
      </w:r>
      <w:r w:rsidR="00B559DD">
        <w:rPr>
          <w:rFonts w:ascii="Times New Roman" w:hAnsi="Times New Roman"/>
          <w:sz w:val="28"/>
        </w:rPr>
        <w:t>к ним</w:t>
      </w:r>
      <w:proofErr w:type="gramEnd"/>
      <w:r w:rsidR="00B559DD">
        <w:rPr>
          <w:rFonts w:ascii="Times New Roman" w:hAnsi="Times New Roman"/>
          <w:sz w:val="28"/>
        </w:rPr>
        <w:t xml:space="preserve"> </w:t>
      </w:r>
      <w:proofErr w:type="gramStart"/>
      <w:r w:rsidR="00B559DD">
        <w:rPr>
          <w:rFonts w:ascii="Times New Roman" w:hAnsi="Times New Roman"/>
          <w:sz w:val="28"/>
        </w:rPr>
        <w:t>местностях</w:t>
      </w:r>
      <w:proofErr w:type="gramEnd"/>
      <w:r w:rsidR="00B559DD">
        <w:rPr>
          <w:rFonts w:ascii="Times New Roman" w:hAnsi="Times New Roman"/>
          <w:sz w:val="28"/>
        </w:rPr>
        <w:t xml:space="preserve"> (далее - МРОТ).</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Критериями отбора для </w:t>
      </w:r>
      <w:proofErr w:type="spellStart"/>
      <w:r w:rsidRPr="007E2868">
        <w:rPr>
          <w:rFonts w:ascii="Times New Roman" w:hAnsi="Times New Roman"/>
          <w:sz w:val="28"/>
        </w:rPr>
        <w:t>самозанятых</w:t>
      </w:r>
      <w:proofErr w:type="spellEnd"/>
      <w:r w:rsidRPr="007E2868">
        <w:rPr>
          <w:rFonts w:ascii="Times New Roman" w:hAnsi="Times New Roman"/>
          <w:sz w:val="28"/>
        </w:rPr>
        <w:t xml:space="preserve"> граждан являются:</w:t>
      </w:r>
    </w:p>
    <w:p w:rsidR="00E5459E" w:rsidRPr="007E2868" w:rsidRDefault="00E71B9F" w:rsidP="00B559DD">
      <w:pPr>
        <w:pStyle w:val="ConsPlusNormal"/>
        <w:ind w:firstLine="540"/>
        <w:jc w:val="both"/>
        <w:rPr>
          <w:rFonts w:ascii="Times New Roman" w:hAnsi="Times New Roman"/>
          <w:sz w:val="28"/>
        </w:rPr>
      </w:pPr>
      <w:r w:rsidRPr="007E2868">
        <w:rPr>
          <w:rFonts w:ascii="Times New Roman" w:hAnsi="Times New Roman"/>
          <w:sz w:val="28"/>
        </w:rPr>
        <w:t xml:space="preserve">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w:t>
      </w:r>
      <w:r w:rsidR="00B559DD">
        <w:rPr>
          <w:rFonts w:ascii="Times New Roman" w:hAnsi="Times New Roman"/>
          <w:sz w:val="28"/>
        </w:rPr>
        <w:t>распорядителю бюджетных средств</w:t>
      </w:r>
      <w:r w:rsidRPr="007E2868">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1.7. Способом проведения отбора является запрос предложений, который проводится на основании предложений (заявок),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заявок на участие в отборе.</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1.8. </w:t>
      </w:r>
      <w:proofErr w:type="gramStart"/>
      <w:r w:rsidRPr="007E2868">
        <w:rPr>
          <w:rFonts w:ascii="Times New Roman" w:hAnsi="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roofErr w:type="gramEnd"/>
    </w:p>
    <w:p w:rsidR="00E5459E" w:rsidRPr="007E2868" w:rsidRDefault="00E5459E">
      <w:pPr>
        <w:pStyle w:val="ConsPlusNormal"/>
        <w:ind w:firstLine="540"/>
        <w:jc w:val="both"/>
        <w:rPr>
          <w:rFonts w:ascii="Times New Roman" w:hAnsi="Times New Roman"/>
          <w:sz w:val="28"/>
        </w:rPr>
      </w:pPr>
    </w:p>
    <w:p w:rsidR="00E5459E" w:rsidRPr="007E2868" w:rsidRDefault="00E71B9F">
      <w:pPr>
        <w:widowControl w:val="0"/>
        <w:spacing w:after="0" w:line="240" w:lineRule="auto"/>
        <w:ind w:firstLine="709"/>
        <w:jc w:val="center"/>
        <w:rPr>
          <w:rFonts w:ascii="Times New Roman" w:hAnsi="Times New Roman"/>
          <w:sz w:val="28"/>
        </w:rPr>
      </w:pPr>
      <w:r w:rsidRPr="007E2868">
        <w:rPr>
          <w:rFonts w:ascii="Times New Roman" w:hAnsi="Times New Roman"/>
          <w:sz w:val="28"/>
        </w:rPr>
        <w:t>2. Порядок проведения отбора получателей субсидий для предоставления субсидий</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2.1. </w:t>
      </w:r>
      <w:r w:rsidR="00BB4A64" w:rsidRPr="00BB4A64">
        <w:rPr>
          <w:rFonts w:ascii="Times New Roman" w:hAnsi="Times New Roman"/>
          <w:sz w:val="28"/>
        </w:rPr>
        <w:t>Отбор проводится не реже одного раза в текущем финансовом году.</w:t>
      </w:r>
      <w:r w:rsidR="001B2E8F" w:rsidRPr="001B2E8F">
        <w:rPr>
          <w:rFonts w:asciiTheme="minorHAnsi" w:hAnsiTheme="minorHAnsi"/>
          <w:sz w:val="22"/>
        </w:rPr>
        <w:t xml:space="preserve"> </w:t>
      </w:r>
      <w:r w:rsidR="001B2E8F" w:rsidRPr="007E2868">
        <w:rPr>
          <w:rFonts w:ascii="Times New Roman" w:hAnsi="Times New Roman"/>
          <w:sz w:val="28"/>
        </w:rPr>
        <w:t xml:space="preserve">Главный распорядитель бюджетных средств </w:t>
      </w:r>
      <w:r w:rsidR="001B2E8F" w:rsidRPr="001B2E8F">
        <w:rPr>
          <w:rFonts w:ascii="Times New Roman" w:hAnsi="Times New Roman"/>
          <w:sz w:val="28"/>
        </w:rPr>
        <w:t xml:space="preserve">организует проведение </w:t>
      </w:r>
      <w:r w:rsidR="00A6189F">
        <w:rPr>
          <w:rFonts w:ascii="Times New Roman" w:hAnsi="Times New Roman"/>
          <w:sz w:val="28"/>
        </w:rPr>
        <w:t xml:space="preserve">повторного </w:t>
      </w:r>
      <w:r w:rsidR="001B2E8F" w:rsidRPr="001B2E8F">
        <w:rPr>
          <w:rFonts w:ascii="Times New Roman" w:hAnsi="Times New Roman"/>
          <w:sz w:val="28"/>
        </w:rPr>
        <w:t>отбора в</w:t>
      </w:r>
      <w:r w:rsidR="001B2E8F">
        <w:rPr>
          <w:rFonts w:ascii="Times New Roman" w:hAnsi="Times New Roman"/>
          <w:sz w:val="28"/>
        </w:rPr>
        <w:t xml:space="preserve"> случае наличия в районном бюджете</w:t>
      </w:r>
      <w:r w:rsidR="001B2E8F" w:rsidRPr="001B2E8F">
        <w:rPr>
          <w:rFonts w:ascii="Times New Roman" w:hAnsi="Times New Roman"/>
          <w:sz w:val="28"/>
        </w:rPr>
        <w:t xml:space="preserve"> средств, предусмотренных для предоставления субсидий в текущем финансовом году.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2.2. Главный распорядитель бюджетных средств не позднее 1 марта текущего финансового года, </w:t>
      </w:r>
      <w:r w:rsidRPr="007E2868">
        <w:rPr>
          <w:rFonts w:ascii="Times New Roman" w:hAnsi="Times New Roman"/>
          <w:sz w:val="28"/>
          <w:szCs w:val="28"/>
        </w:rPr>
        <w:t xml:space="preserve">а в 2022 году </w:t>
      </w:r>
      <w:r w:rsidR="0047100C" w:rsidRPr="007E2868">
        <w:rPr>
          <w:rFonts w:ascii="Times New Roman" w:hAnsi="Times New Roman"/>
          <w:sz w:val="28"/>
          <w:szCs w:val="28"/>
        </w:rPr>
        <w:t xml:space="preserve">- </w:t>
      </w:r>
      <w:r w:rsidR="0047100C" w:rsidRPr="007E2868">
        <w:rPr>
          <w:rFonts w:ascii="Times New Roman" w:eastAsia="Calibri" w:hAnsi="Times New Roman"/>
          <w:color w:val="auto"/>
          <w:sz w:val="28"/>
          <w:szCs w:val="28"/>
          <w:lang w:eastAsia="en-US"/>
        </w:rPr>
        <w:t>не позднее 15 апреля</w:t>
      </w:r>
      <w:r w:rsidRPr="007E2868">
        <w:rPr>
          <w:rFonts w:ascii="Times New Roman" w:hAnsi="Times New Roman"/>
          <w:sz w:val="28"/>
        </w:rPr>
        <w:t xml:space="preserve">, но не </w:t>
      </w:r>
      <w:proofErr w:type="gramStart"/>
      <w:r w:rsidRPr="007E2868">
        <w:rPr>
          <w:rFonts w:ascii="Times New Roman" w:hAnsi="Times New Roman"/>
          <w:sz w:val="28"/>
        </w:rPr>
        <w:t>позднее</w:t>
      </w:r>
      <w:proofErr w:type="gramEnd"/>
      <w:r w:rsidRPr="007E2868">
        <w:rPr>
          <w:rFonts w:ascii="Times New Roman" w:hAnsi="Times New Roman"/>
          <w:sz w:val="28"/>
        </w:rPr>
        <w:t xml:space="preserve"> чем за 1 рабочий день до начала срока приема документов, указанных в пункте 2.4 настоящего Порядка, размещает информацию о проведении отбора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сроков проведения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даты начала подачи, даты окончания приема предложений (заявок) участников отбора, </w:t>
      </w:r>
      <w:proofErr w:type="gramStart"/>
      <w:r w:rsidRPr="007E2868">
        <w:rPr>
          <w:rFonts w:ascii="Times New Roman" w:hAnsi="Times New Roman"/>
          <w:sz w:val="28"/>
        </w:rPr>
        <w:t>которая</w:t>
      </w:r>
      <w:proofErr w:type="gramEnd"/>
      <w:r w:rsidRPr="007E2868">
        <w:rPr>
          <w:rFonts w:ascii="Times New Roman" w:hAnsi="Times New Roman"/>
          <w:sz w:val="28"/>
        </w:rPr>
        <w:t xml:space="preserve"> не может быть ранее 10-го календарного дня, следующего за днем размещения объявления о проведении отбора;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результатов предоставления субсидии в соответствии с пунктом 3.6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доменного имени и (или) указателя страницы официального сайта, на котором обеспечивается проведение отбора;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пунктами 2.5 и 2.6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sidRPr="007E2868">
        <w:rPr>
          <w:rFonts w:ascii="Times New Roman" w:hAnsi="Times New Roman"/>
          <w:sz w:val="28"/>
        </w:rPr>
        <w:t>определяющего</w:t>
      </w:r>
      <w:proofErr w:type="gramEnd"/>
      <w:r w:rsidRPr="007E2868">
        <w:rPr>
          <w:rFonts w:ascii="Times New Roman" w:hAnsi="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пунктом 2.7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правил рассмотрения и оценки предложений (заявок) участников отбора в соответствии с пунктами 2.8-2.10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порядка предоставления участникам отбора разъяснений положений объявления о проведении отбора, даты начала и окончания срока такого </w:t>
      </w:r>
      <w:r w:rsidRPr="007E2868">
        <w:rPr>
          <w:rFonts w:ascii="Times New Roman" w:hAnsi="Times New Roman"/>
          <w:sz w:val="28"/>
        </w:rPr>
        <w:lastRenderedPageBreak/>
        <w:t>предоставления в соответствии с пунктом 2.2 настоящего Порядка;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срока, в течение которого победитель (победители) отбора должен подписать соглашение о предоставлении субсидии в соответствии с пунктом 3.5 настоящего Порядка;</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условий признания победителя (победителей) отбора уклонившимся от заключения соглашения в соответствии с пунктом 3.5 настоящего Порядка;</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даты размещения результатов отбора на официальном сайте, </w:t>
      </w:r>
      <w:proofErr w:type="gramStart"/>
      <w:r w:rsidRPr="007E2868">
        <w:rPr>
          <w:rFonts w:ascii="Times New Roman" w:hAnsi="Times New Roman"/>
          <w:sz w:val="28"/>
        </w:rPr>
        <w:t>которая</w:t>
      </w:r>
      <w:proofErr w:type="gramEnd"/>
      <w:r w:rsidRPr="007E2868">
        <w:rPr>
          <w:rFonts w:ascii="Times New Roman" w:hAnsi="Times New Roman"/>
          <w:sz w:val="28"/>
        </w:rPr>
        <w:t xml:space="preserve"> не может быть позднее 14-го календарного дня, следующего за днем определения победителя отбора.</w:t>
      </w:r>
      <w:bookmarkStart w:id="11" w:name="P5480"/>
      <w:bookmarkEnd w:id="11"/>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w:t>
      </w:r>
      <w:r w:rsidR="006F7569" w:rsidRPr="007E2868">
        <w:rPr>
          <w:rFonts w:ascii="Times New Roman" w:hAnsi="Times New Roman"/>
          <w:sz w:val="28"/>
        </w:rPr>
        <w:t xml:space="preserve"> и получении субсидии</w:t>
      </w:r>
      <w:r w:rsidRPr="007E2868">
        <w:rPr>
          <w:rFonts w:ascii="Times New Roman" w:hAnsi="Times New Roman"/>
          <w:sz w:val="28"/>
        </w:rPr>
        <w:t xml:space="preserve"> в течение срока приема пакетов документов на участие в отборе, установленного в объявлении о проведении отбора, письменно, в том числе по электронной почте, по телефону.</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2.3. Участник отбора на 1-е число месяца подачи заявки на участие в отборе должен соответствовать следующим требованиям:</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отсутствие неисполненной обязанности по уплате налогов, сборов, страховых взносов, пеней, штрафов, процентов, подлежащих уплате </w:t>
      </w:r>
      <w:r w:rsidRPr="007E2868">
        <w:rPr>
          <w:rFonts w:ascii="Times New Roman" w:hAnsi="Times New Roman"/>
          <w:sz w:val="28"/>
        </w:rPr>
        <w:br/>
        <w:t xml:space="preserve">в соответствии с законодательством Российской Федерации о налогах </w:t>
      </w:r>
      <w:r w:rsidRPr="007E2868">
        <w:rPr>
          <w:rFonts w:ascii="Times New Roman" w:hAnsi="Times New Roman"/>
          <w:sz w:val="28"/>
        </w:rPr>
        <w:br/>
        <w:t xml:space="preserve">и сборах. </w:t>
      </w:r>
      <w:proofErr w:type="gramStart"/>
      <w:r w:rsidR="00A50A9A" w:rsidRPr="007E2868">
        <w:rPr>
          <w:rFonts w:ascii="Times New Roman" w:hAnsi="Times New Roman"/>
          <w:sz w:val="28"/>
        </w:rPr>
        <w:t>В соответствии с постановлением Правительства Российской Федерации от 05.04.2022 № 590 «О внесении изменений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roofErr w:type="gramEnd"/>
      <w:r w:rsidR="00A50A9A" w:rsidRPr="007E2868">
        <w:rPr>
          <w:rFonts w:ascii="Times New Roman" w:hAnsi="Times New Roman"/>
          <w:sz w:val="28"/>
        </w:rPr>
        <w:t>» (далее – постановление Правительства РФ № 590) в</w:t>
      </w:r>
      <w:r w:rsidRPr="007E2868">
        <w:rPr>
          <w:rFonts w:ascii="Times New Roman" w:hAnsi="Times New Roman"/>
          <w:sz w:val="28"/>
        </w:rPr>
        <w:t xml:space="preserve">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отсутствие просроченной задолженности по возврату в районный бюджет субсидий, бюджетных инвестиций, </w:t>
      </w:r>
      <w:proofErr w:type="gramStart"/>
      <w:r w:rsidRPr="007E2868">
        <w:rPr>
          <w:rFonts w:ascii="Times New Roman" w:hAnsi="Times New Roman"/>
          <w:sz w:val="28"/>
        </w:rPr>
        <w:t>предоставленных</w:t>
      </w:r>
      <w:proofErr w:type="gramEnd"/>
      <w:r w:rsidRPr="007E2868">
        <w:rPr>
          <w:rFonts w:ascii="Times New Roman" w:hAnsi="Times New Roman"/>
          <w:sz w:val="28"/>
        </w:rPr>
        <w:t xml:space="preserve"> в том числе </w:t>
      </w:r>
      <w:r w:rsidRPr="007E2868">
        <w:rPr>
          <w:rFonts w:ascii="Times New Roman" w:hAnsi="Times New Roman"/>
          <w:sz w:val="28"/>
        </w:rPr>
        <w:br/>
        <w:t>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w:t>
      </w:r>
      <w:r w:rsidRPr="007E2868">
        <w:rPr>
          <w:rFonts w:ascii="Times New Roman" w:hAnsi="Times New Roman"/>
          <w:sz w:val="28"/>
        </w:rPr>
        <w:lastRenderedPageBreak/>
        <w:t>качестве индивидуального предпринимателя;</w:t>
      </w:r>
      <w:proofErr w:type="gramEnd"/>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E2868">
        <w:rPr>
          <w:rFonts w:ascii="Times New Roman" w:hAnsi="Times New Roman"/>
          <w:sz w:val="28"/>
        </w:rPr>
        <w:t>), в совокупности превышает 50 процентов;</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не должен получать средства из районного бюджета на основании иных муниципальных правовых актов на цели, указанные в пункте 1.3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 xml:space="preserve">- </w:t>
      </w:r>
      <w:r w:rsidR="005664BD" w:rsidRPr="007E2868">
        <w:rPr>
          <w:rFonts w:ascii="Times New Roman" w:hAnsi="Times New Roman"/>
          <w:sz w:val="28"/>
        </w:rPr>
        <w:t xml:space="preserve">в соответствии с постановлением Правительства РФ № 590 </w:t>
      </w:r>
      <w:r w:rsidRPr="007E2868">
        <w:rPr>
          <w:rFonts w:ascii="Times New Roman" w:hAnsi="Times New Roman"/>
          <w:sz w:val="28"/>
        </w:rPr>
        <w:t>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w:t>
      </w:r>
      <w:proofErr w:type="gramEnd"/>
      <w:r w:rsidRPr="007E2868">
        <w:rPr>
          <w:rFonts w:ascii="Times New Roman" w:hAnsi="Times New Roman"/>
          <w:sz w:val="28"/>
        </w:rPr>
        <w:t xml:space="preserve"> </w:t>
      </w:r>
      <w:proofErr w:type="gramStart"/>
      <w:r w:rsidRPr="007E2868">
        <w:rPr>
          <w:rFonts w:ascii="Times New Roman" w:hAnsi="Times New Roman"/>
          <w:sz w:val="28"/>
        </w:rPr>
        <w:t>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E5459E" w:rsidRPr="007E2868" w:rsidRDefault="00E71B9F">
      <w:pPr>
        <w:pStyle w:val="ConsPlusNormal"/>
        <w:ind w:firstLine="540"/>
        <w:jc w:val="both"/>
        <w:rPr>
          <w:rFonts w:ascii="Times New Roman" w:hAnsi="Times New Roman"/>
          <w:sz w:val="28"/>
        </w:rPr>
      </w:pPr>
      <w:bookmarkStart w:id="12" w:name="P5491"/>
      <w:bookmarkEnd w:id="12"/>
      <w:r w:rsidRPr="007E2868">
        <w:rPr>
          <w:rFonts w:ascii="Times New Roman" w:hAnsi="Times New Roman"/>
          <w:sz w:val="28"/>
        </w:rPr>
        <w:t xml:space="preserve">2.4. </w:t>
      </w:r>
      <w:proofErr w:type="gramStart"/>
      <w:r w:rsidRPr="007E2868">
        <w:rPr>
          <w:rFonts w:ascii="Times New Roman" w:hAnsi="Times New Roman"/>
          <w:sz w:val="28"/>
        </w:rPr>
        <w:t xml:space="preserve">В целях участия в отборе участник отбора,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w:t>
      </w:r>
      <w:r w:rsidRPr="007E2868">
        <w:rPr>
          <w:rFonts w:ascii="Times New Roman" w:hAnsi="Times New Roman"/>
          <w:sz w:val="28"/>
        </w:rPr>
        <w:lastRenderedPageBreak/>
        <w:t>электронной</w:t>
      </w:r>
      <w:proofErr w:type="gramEnd"/>
      <w:r w:rsidRPr="007E2868">
        <w:rPr>
          <w:rFonts w:ascii="Times New Roman" w:hAnsi="Times New Roman"/>
          <w:sz w:val="28"/>
        </w:rPr>
        <w:t xml:space="preserve"> почты zakaz@taimyr24.ru, или нарочным на электронном носителе по указанному адресу заявку, содержащую следующие документы (далее - заявка):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а) заявление на предоставление субсидии по форме согласно приложению 2 к Порядку;</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согласие на обработку персональных данных (для физического лица) согласно приложению 3 к Порядку;</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г)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 (для вновь созданных субъектов малого</w:t>
      </w:r>
      <w:proofErr w:type="gramEnd"/>
      <w:r w:rsidRPr="007E2868">
        <w:rPr>
          <w:rFonts w:ascii="Times New Roman" w:hAnsi="Times New Roman"/>
          <w:sz w:val="28"/>
        </w:rPr>
        <w:t xml:space="preserve"> и среднего предпринимательства, сведения о которых внесены в Единый реестр субъектов малого и среднего предпринимательства в соответствии со статьей 4.1 Федерального закона № 209-ФЗ);</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е)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ж)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Pr="007E2868">
        <w:rPr>
          <w:rFonts w:ascii="Times New Roman" w:hAnsi="Times New Roman"/>
          <w:sz w:val="28"/>
        </w:rPr>
        <w:t>на конец</w:t>
      </w:r>
      <w:proofErr w:type="gramEnd"/>
      <w:r w:rsidRPr="007E2868">
        <w:rPr>
          <w:rFonts w:ascii="Times New Roman" w:hAnsi="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з) обязательство участника отбора (субъекта малого или среднего предпринимательства, имеющего наемных работников) о сохранении </w:t>
      </w:r>
      <w:r w:rsidRPr="007E2868">
        <w:rPr>
          <w:rFonts w:ascii="Times New Roman" w:hAnsi="Times New Roman"/>
          <w:sz w:val="28"/>
        </w:rPr>
        <w:lastRenderedPageBreak/>
        <w:t>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и)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к) обязательство участника отбора (</w:t>
      </w:r>
      <w:proofErr w:type="spellStart"/>
      <w:r w:rsidRPr="007E2868">
        <w:rPr>
          <w:rFonts w:ascii="Times New Roman" w:hAnsi="Times New Roman"/>
          <w:sz w:val="28"/>
        </w:rPr>
        <w:t>самозанятого</w:t>
      </w:r>
      <w:proofErr w:type="spellEnd"/>
      <w:r w:rsidRPr="007E2868">
        <w:rPr>
          <w:rFonts w:ascii="Times New Roman" w:hAnsi="Times New Roman"/>
          <w:sz w:val="28"/>
        </w:rPr>
        <w:t xml:space="preserve"> гражданина) о не прекращении деятельности в течение 12 месяцев после получения поддержки;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л) копии: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договоров на приобретение оборудования, мебели, оргтехники, по передаче прав на франшизу (паушальный взнос), кредитных договоров;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 договоров по проведению мероприятий по профилактике новой </w:t>
      </w:r>
      <w:proofErr w:type="spellStart"/>
      <w:r w:rsidRPr="007E2868">
        <w:rPr>
          <w:rFonts w:ascii="Times New Roman" w:hAnsi="Times New Roman"/>
          <w:sz w:val="28"/>
        </w:rPr>
        <w:t>коронавирусной</w:t>
      </w:r>
      <w:proofErr w:type="spellEnd"/>
      <w:r w:rsidRPr="007E2868">
        <w:rPr>
          <w:rFonts w:ascii="Times New Roman" w:hAnsi="Times New Roman"/>
          <w:sz w:val="28"/>
        </w:rPr>
        <w:t xml:space="preserve"> инфекции, предусмотренных Постановлением Главного государственного санитарного врача РФ от 22.05.2020 № 15 «Об утверждении санитарно-эпидемиологических правил СП 3.1.3597-20 «Профилактика новой </w:t>
      </w:r>
      <w:proofErr w:type="spellStart"/>
      <w:r w:rsidRPr="007E2868">
        <w:rPr>
          <w:rFonts w:ascii="Times New Roman" w:hAnsi="Times New Roman"/>
          <w:sz w:val="28"/>
        </w:rPr>
        <w:t>коронавирусной</w:t>
      </w:r>
      <w:proofErr w:type="spellEnd"/>
      <w:r w:rsidRPr="007E2868">
        <w:rPr>
          <w:rFonts w:ascii="Times New Roman" w:hAnsi="Times New Roman"/>
          <w:sz w:val="28"/>
        </w:rPr>
        <w:t xml:space="preserve"> инфекции (COVID-19)» и другими нормативными правовыми актами, включая приобретение </w:t>
      </w:r>
      <w:proofErr w:type="spellStart"/>
      <w:r w:rsidRPr="007E2868">
        <w:rPr>
          <w:rFonts w:ascii="Times New Roman" w:hAnsi="Times New Roman"/>
          <w:sz w:val="28"/>
        </w:rPr>
        <w:t>рециркуляторов</w:t>
      </w:r>
      <w:proofErr w:type="spellEnd"/>
      <w:r w:rsidRPr="007E2868">
        <w:rPr>
          <w:rFonts w:ascii="Times New Roman" w:hAnsi="Times New Roman"/>
          <w:sz w:val="28"/>
        </w:rPr>
        <w:t xml:space="preserve"> воздуха, средств индивидуальной защиты и дезинфицирующих (антисептических) средств;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договоров на подключение к инженерной инфраструктуре, договоров подряда на текущий ремонт помещения, проектно-сметной документации;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товарных (товарно-транспортных) накладных;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актов приема-передачи выполненных работ (оказанных услуг);</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технических паспортов (паспортов) или инструкций (руководств) по эксплуатации, или иной технической документации на приобретенные объекты основных средств, паспортов транспортных средств;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документов, подтверждающих постановку на баланс приобретенного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документов, подтверждающих передачу предмета лизинга во временное владение и пользование, либо указывающих сроки его будущей поставки;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технических паспортов (паспортов), технической документации на предмет лизинга;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lastRenderedPageBreak/>
        <w:t>- акта о приемке выполненных работ при проведении ремонтных работ подрядным способом, копию дефектной ведомости;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платежных документов, подтверждающих оплату товаров (работ, услуг);</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 действующих лицензий на осуществление лицензируемого вида деятельности;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 формы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утвержденную приказом Фонда социального страхования Российской Федерации от 14.03.2022 № 80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(форма 4-ФСС) и порядка ее заполнения», за</w:t>
      </w:r>
      <w:proofErr w:type="gramEnd"/>
      <w:r w:rsidRPr="007E2868">
        <w:rPr>
          <w:rFonts w:ascii="Times New Roman" w:hAnsi="Times New Roman"/>
          <w:sz w:val="28"/>
        </w:rPr>
        <w:t xml:space="preserve"> последний отчетный период; </w:t>
      </w:r>
      <w:proofErr w:type="gramStart"/>
      <w:r w:rsidRPr="007E2868">
        <w:rPr>
          <w:rFonts w:ascii="Times New Roman" w:hAnsi="Times New Roman"/>
          <w:sz w:val="28"/>
        </w:rPr>
        <w:t>до вступления в силу приказа Фонда социального страхования Российской Федерации от 14.03.2022 № 80 - формы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утвержденную приказом Фонда социального страхования Российской Федерации от 26.09.2016 № 381 «Об утверждении формы расчета по начисленным и уплаченным</w:t>
      </w:r>
      <w:proofErr w:type="gramEnd"/>
      <w:r w:rsidRPr="007E2868">
        <w:rPr>
          <w:rFonts w:ascii="Times New Roman" w:hAnsi="Times New Roman"/>
          <w:sz w:val="28"/>
        </w:rPr>
        <w:t xml:space="preserve">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и порядка ее заполнения» за последний отчетный период;</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налоговой декларации за предыдущий отчетный период - для заявителей, применявших в отчетном периоде специальные режимы налогообложения, и (или)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Дополнительно участники отбора, являющиеся </w:t>
      </w:r>
      <w:proofErr w:type="spellStart"/>
      <w:r w:rsidRPr="007E2868">
        <w:rPr>
          <w:rFonts w:ascii="Times New Roman" w:hAnsi="Times New Roman"/>
          <w:sz w:val="28"/>
        </w:rPr>
        <w:t>самозанятыми</w:t>
      </w:r>
      <w:proofErr w:type="spellEnd"/>
      <w:r w:rsidRPr="007E2868">
        <w:rPr>
          <w:rFonts w:ascii="Times New Roman" w:hAnsi="Times New Roman"/>
          <w:sz w:val="28"/>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Участники отбора вправе по собственной инициативе </w:t>
      </w:r>
      <w:proofErr w:type="gramStart"/>
      <w:r w:rsidRPr="007E2868">
        <w:rPr>
          <w:rFonts w:ascii="Times New Roman" w:hAnsi="Times New Roman"/>
          <w:sz w:val="28"/>
        </w:rPr>
        <w:t>предоставить следующие документы</w:t>
      </w:r>
      <w:proofErr w:type="gramEnd"/>
      <w:r w:rsidRPr="007E2868">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 справку об отсутствии неисполненной обязанности по уплате налогов, </w:t>
      </w:r>
      <w:r w:rsidRPr="007E2868">
        <w:rPr>
          <w:rFonts w:ascii="Times New Roman" w:hAnsi="Times New Roman"/>
          <w:sz w:val="28"/>
        </w:rP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 сведения по идентификационному номеру налогоплательщика о российской лизинговой организации, состоящей на учете в </w:t>
      </w:r>
      <w:proofErr w:type="spellStart"/>
      <w:r w:rsidRPr="007E2868">
        <w:rPr>
          <w:rFonts w:ascii="Times New Roman" w:hAnsi="Times New Roman"/>
          <w:sz w:val="28"/>
        </w:rPr>
        <w:t>Росфинмониторинге</w:t>
      </w:r>
      <w:proofErr w:type="spellEnd"/>
      <w:r w:rsidRPr="007E2868">
        <w:rPr>
          <w:rFonts w:ascii="Times New Roman" w:hAnsi="Times New Roman"/>
          <w:sz w:val="28"/>
        </w:rPr>
        <w:t>.</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соответствующих органах.</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копия патента на право применения патентной системы налогообложения;</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копии договоров оказания транспортных либо иных услуг, акты выполненных работ;</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копии договоров аренды сооружения, здания, части здания, помещения, рабочего места.</w:t>
      </w:r>
    </w:p>
    <w:p w:rsidR="00E5459E" w:rsidRPr="007E2868" w:rsidRDefault="00E71B9F">
      <w:pPr>
        <w:pStyle w:val="ConsPlusNormal"/>
        <w:ind w:firstLine="540"/>
        <w:jc w:val="both"/>
        <w:rPr>
          <w:rFonts w:ascii="Times New Roman" w:hAnsi="Times New Roman"/>
          <w:sz w:val="28"/>
        </w:rPr>
      </w:pPr>
      <w:bookmarkStart w:id="13" w:name="P5530"/>
      <w:bookmarkEnd w:id="13"/>
      <w:r w:rsidRPr="007E2868">
        <w:rPr>
          <w:rFonts w:ascii="Times New Roman" w:hAnsi="Times New Roman"/>
          <w:sz w:val="28"/>
        </w:rPr>
        <w:t xml:space="preserve">2.5. Копии представляемых заявителем документов, должны быть прошнурованы, </w:t>
      </w:r>
      <w:proofErr w:type="gramStart"/>
      <w:r w:rsidRPr="007E2868">
        <w:rPr>
          <w:rFonts w:ascii="Times New Roman" w:hAnsi="Times New Roman"/>
          <w:sz w:val="28"/>
        </w:rPr>
        <w:t>пронумерованы</w:t>
      </w:r>
      <w:proofErr w:type="gramEnd"/>
      <w:r w:rsidRPr="007E2868">
        <w:rPr>
          <w:rFonts w:ascii="Times New Roman" w:hAnsi="Times New Roman"/>
          <w:sz w:val="28"/>
        </w:rPr>
        <w:t xml:space="preserve"> опечатаны с указанием количества листов, подписаны и заверены печатью участника отбора (при наличии). Для сверки должны быть представлены оригиналы документов.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415D" w:rsidRPr="007E2868" w:rsidRDefault="0046415D">
      <w:pPr>
        <w:pStyle w:val="ConsPlusNormal"/>
        <w:ind w:firstLine="540"/>
        <w:jc w:val="both"/>
        <w:rPr>
          <w:rFonts w:ascii="Times New Roman" w:hAnsi="Times New Roman"/>
          <w:sz w:val="28"/>
        </w:rPr>
      </w:pPr>
      <w:r w:rsidRPr="007E2868">
        <w:rPr>
          <w:rFonts w:ascii="Times New Roman" w:hAnsi="Times New Roman"/>
          <w:sz w:val="28"/>
        </w:rPr>
        <w:t>Участник отбора подает для участия в отборе только одну заявку.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E5459E" w:rsidRPr="007E2868" w:rsidRDefault="00E71B9F">
      <w:pPr>
        <w:pStyle w:val="ConsPlusNormal"/>
        <w:ind w:firstLine="540"/>
        <w:jc w:val="both"/>
        <w:rPr>
          <w:rFonts w:ascii="Times New Roman" w:hAnsi="Times New Roman"/>
          <w:sz w:val="28"/>
        </w:rPr>
      </w:pPr>
      <w:bookmarkStart w:id="14" w:name="P5533"/>
      <w:bookmarkEnd w:id="14"/>
      <w:r w:rsidRPr="007E2868">
        <w:rPr>
          <w:rFonts w:ascii="Times New Roman" w:hAnsi="Times New Roman"/>
          <w:sz w:val="28"/>
        </w:rPr>
        <w:t>2.6. Заявка регистрируется Главным распорядителем бюджетных сре</w:t>
      </w:r>
      <w:proofErr w:type="gramStart"/>
      <w:r w:rsidRPr="007E2868">
        <w:rPr>
          <w:rFonts w:ascii="Times New Roman" w:hAnsi="Times New Roman"/>
          <w:sz w:val="28"/>
        </w:rPr>
        <w:t>дств в т</w:t>
      </w:r>
      <w:proofErr w:type="gramEnd"/>
      <w:r w:rsidRPr="007E2868">
        <w:rPr>
          <w:rFonts w:ascii="Times New Roman" w:hAnsi="Times New Roman"/>
          <w:sz w:val="28"/>
        </w:rPr>
        <w:t>ечение одного рабочего дня с момента приема документов. При необходимости участнику отбора выдается расписка о получении документов.</w:t>
      </w:r>
    </w:p>
    <w:p w:rsidR="00E5459E" w:rsidRPr="007E2868" w:rsidRDefault="00E71B9F">
      <w:pPr>
        <w:spacing w:after="0" w:line="240" w:lineRule="auto"/>
        <w:ind w:firstLine="539"/>
        <w:jc w:val="both"/>
        <w:rPr>
          <w:rFonts w:ascii="Times New Roman" w:hAnsi="Times New Roman"/>
          <w:sz w:val="28"/>
        </w:rPr>
      </w:pPr>
      <w:r w:rsidRPr="007E2868">
        <w:rPr>
          <w:rFonts w:ascii="Times New Roman" w:hAnsi="Times New Roman"/>
          <w:sz w:val="28"/>
        </w:rPr>
        <w:lastRenderedPageBreak/>
        <w:t>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E5459E" w:rsidRPr="007E2868" w:rsidRDefault="00E71B9F">
      <w:pPr>
        <w:spacing w:after="0" w:line="240" w:lineRule="auto"/>
        <w:ind w:firstLine="539"/>
        <w:jc w:val="both"/>
        <w:rPr>
          <w:rFonts w:ascii="Times New Roman" w:hAnsi="Times New Roman"/>
          <w:sz w:val="28"/>
        </w:rPr>
      </w:pPr>
      <w:r w:rsidRPr="007E2868">
        <w:rPr>
          <w:rFonts w:ascii="Times New Roman" w:hAnsi="Times New Roman"/>
          <w:sz w:val="28"/>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C77DBB" w:rsidRPr="007E2868" w:rsidRDefault="00C77DBB">
      <w:pPr>
        <w:spacing w:after="0" w:line="240" w:lineRule="auto"/>
        <w:ind w:firstLine="539"/>
        <w:jc w:val="both"/>
        <w:rPr>
          <w:rFonts w:ascii="Times New Roman" w:hAnsi="Times New Roman"/>
          <w:sz w:val="28"/>
        </w:rPr>
      </w:pPr>
      <w:r w:rsidRPr="007E2868">
        <w:rPr>
          <w:rFonts w:ascii="Times New Roman" w:hAnsi="Times New Roman"/>
          <w:sz w:val="28"/>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E5459E" w:rsidRPr="007E2868" w:rsidRDefault="00E71B9F">
      <w:pPr>
        <w:spacing w:after="0" w:line="240" w:lineRule="auto"/>
        <w:ind w:firstLine="539"/>
        <w:jc w:val="both"/>
        <w:rPr>
          <w:rFonts w:ascii="Times New Roman" w:hAnsi="Times New Roman"/>
          <w:sz w:val="28"/>
        </w:rPr>
      </w:pPr>
      <w:r w:rsidRPr="007E2868">
        <w:rPr>
          <w:rFonts w:ascii="Times New Roman" w:hAnsi="Times New Roman"/>
          <w:sz w:val="28"/>
        </w:rPr>
        <w:t>2.8. Главный распорядитель бюджетных сре</w:t>
      </w:r>
      <w:proofErr w:type="gramStart"/>
      <w:r w:rsidRPr="007E2868">
        <w:rPr>
          <w:rFonts w:ascii="Times New Roman" w:hAnsi="Times New Roman"/>
          <w:sz w:val="28"/>
        </w:rPr>
        <w:t>дств в т</w:t>
      </w:r>
      <w:proofErr w:type="gramEnd"/>
      <w:r w:rsidRPr="007E2868">
        <w:rPr>
          <w:rFonts w:ascii="Times New Roman" w:hAnsi="Times New Roman"/>
          <w:sz w:val="28"/>
        </w:rPr>
        <w:t>ечение 25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срок, установленный для проведения проверки документов, Главный распорядитель бюджетных средств по согласованию с получателем субсидии имеет право проверить фактическое наличие сырья, оборудования, объектов основных средств или объем выполненных работ (услуг) по месту их нахождения.</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2.9. Основаниями для отклонения заявки участника отбора на стадии ее рассмотрения и оценки и отказа в предоставлении субсидии являются:</w:t>
      </w:r>
    </w:p>
    <w:p w:rsidR="00E5459E" w:rsidRPr="007E2868" w:rsidRDefault="00E71B9F">
      <w:pPr>
        <w:widowControl w:val="0"/>
        <w:spacing w:after="0" w:line="240" w:lineRule="auto"/>
        <w:ind w:firstLine="709"/>
        <w:jc w:val="both"/>
        <w:rPr>
          <w:rFonts w:ascii="Times New Roman" w:hAnsi="Times New Roman"/>
          <w:sz w:val="28"/>
        </w:rPr>
      </w:pPr>
      <w:bookmarkStart w:id="15" w:name="P176"/>
      <w:bookmarkEnd w:id="15"/>
      <w:r w:rsidRPr="007E2868">
        <w:rPr>
          <w:rFonts w:ascii="Times New Roman" w:hAnsi="Times New Roman"/>
          <w:sz w:val="28"/>
        </w:rPr>
        <w:t>а) представление участником отбора пакета документов после окончания срока приема, установленного в объявлении о проведении отбора;</w:t>
      </w:r>
    </w:p>
    <w:p w:rsidR="00E5459E" w:rsidRPr="007E2868" w:rsidRDefault="00E71B9F">
      <w:pPr>
        <w:widowControl w:val="0"/>
        <w:spacing w:after="0" w:line="240" w:lineRule="auto"/>
        <w:ind w:firstLine="709"/>
        <w:jc w:val="both"/>
        <w:rPr>
          <w:rFonts w:ascii="Times New Roman" w:hAnsi="Times New Roman"/>
          <w:sz w:val="28"/>
        </w:rPr>
      </w:pPr>
      <w:bookmarkStart w:id="16" w:name="P177"/>
      <w:bookmarkEnd w:id="16"/>
      <w:r w:rsidRPr="007E2868">
        <w:rPr>
          <w:rFonts w:ascii="Times New Roman" w:hAnsi="Times New Roman"/>
          <w:sz w:val="28"/>
        </w:rPr>
        <w:t xml:space="preserve">б) несоответствие </w:t>
      </w:r>
      <w:r w:rsidR="00DF345B" w:rsidRPr="007E2868">
        <w:rPr>
          <w:rFonts w:ascii="Times New Roman" w:hAnsi="Times New Roman"/>
          <w:sz w:val="28"/>
        </w:rPr>
        <w:t xml:space="preserve">заявителя </w:t>
      </w:r>
      <w:r w:rsidRPr="007E2868">
        <w:rPr>
          <w:rFonts w:ascii="Times New Roman" w:hAnsi="Times New Roman"/>
          <w:sz w:val="28"/>
        </w:rPr>
        <w:t>категориям получателей субсидий, установленным пунктом 1.5 настоящего Порядка, критериям отбора, установленным пунктом 1.6 настоящего Порядка и требованиям, установленным пунктом 2.3 настоящего Порядка;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в) несоответствие представленного участником отбора пакета документов для участия в отборе и получения субсидии требованиям, установленным в объявлении о проведении отбора;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г) установление факта недостоверности представленной участником отбора информации, в том числе информации о местонахождении и адресе юридического лица;</w:t>
      </w:r>
    </w:p>
    <w:p w:rsidR="00E5459E" w:rsidRPr="007E2868" w:rsidRDefault="00DF345B">
      <w:pPr>
        <w:widowControl w:val="0"/>
        <w:spacing w:after="0" w:line="240" w:lineRule="auto"/>
        <w:ind w:firstLine="709"/>
        <w:jc w:val="both"/>
        <w:rPr>
          <w:rFonts w:ascii="Times New Roman" w:hAnsi="Times New Roman"/>
          <w:sz w:val="28"/>
        </w:rPr>
      </w:pPr>
      <w:bookmarkStart w:id="17" w:name="P181"/>
      <w:bookmarkEnd w:id="17"/>
      <w:r w:rsidRPr="007E2868">
        <w:rPr>
          <w:rFonts w:ascii="Times New Roman" w:hAnsi="Times New Roman"/>
          <w:sz w:val="28"/>
        </w:rPr>
        <w:t>д</w:t>
      </w:r>
      <w:r w:rsidR="00E71B9F" w:rsidRPr="007E2868">
        <w:rPr>
          <w:rFonts w:ascii="Times New Roman" w:hAnsi="Times New Roman"/>
          <w:sz w:val="28"/>
        </w:rPr>
        <w:t>)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w:t>
      </w:r>
    </w:p>
    <w:p w:rsidR="00E5459E" w:rsidRPr="007E2868" w:rsidRDefault="00DF345B">
      <w:pPr>
        <w:widowControl w:val="0"/>
        <w:spacing w:after="0" w:line="240" w:lineRule="auto"/>
        <w:ind w:firstLine="709"/>
        <w:jc w:val="both"/>
        <w:rPr>
          <w:rFonts w:ascii="Times New Roman" w:hAnsi="Times New Roman"/>
          <w:sz w:val="28"/>
        </w:rPr>
      </w:pPr>
      <w:r w:rsidRPr="007E2868">
        <w:rPr>
          <w:rFonts w:ascii="Times New Roman" w:hAnsi="Times New Roman"/>
          <w:sz w:val="28"/>
        </w:rPr>
        <w:lastRenderedPageBreak/>
        <w:t>е</w:t>
      </w:r>
      <w:r w:rsidR="00E71B9F" w:rsidRPr="007E2868">
        <w:rPr>
          <w:rFonts w:ascii="Times New Roman" w:hAnsi="Times New Roman"/>
          <w:sz w:val="28"/>
        </w:rPr>
        <w:t xml:space="preserve">) </w:t>
      </w:r>
      <w:proofErr w:type="gramStart"/>
      <w:r w:rsidR="00E71B9F" w:rsidRPr="007E2868">
        <w:rPr>
          <w:rFonts w:ascii="Times New Roman" w:hAnsi="Times New Roman"/>
          <w:sz w:val="28"/>
        </w:rPr>
        <w:t>с даты признания</w:t>
      </w:r>
      <w:proofErr w:type="gramEnd"/>
      <w:r w:rsidR="00E71B9F" w:rsidRPr="007E2868">
        <w:rPr>
          <w:rFonts w:ascii="Times New Roman" w:hAnsi="Times New Roman"/>
          <w:sz w:val="28"/>
        </w:rPr>
        <w:t xml:space="preserve"> участника отбора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E5459E" w:rsidRPr="007E2868" w:rsidRDefault="00DF345B">
      <w:pPr>
        <w:widowControl w:val="0"/>
        <w:spacing w:after="0" w:line="240" w:lineRule="auto"/>
        <w:ind w:firstLine="709"/>
        <w:jc w:val="both"/>
        <w:rPr>
          <w:rFonts w:ascii="Times New Roman" w:hAnsi="Times New Roman"/>
          <w:sz w:val="28"/>
        </w:rPr>
      </w:pPr>
      <w:r w:rsidRPr="007E2868">
        <w:rPr>
          <w:rFonts w:ascii="Times New Roman" w:hAnsi="Times New Roman"/>
          <w:sz w:val="28"/>
        </w:rPr>
        <w:t>ж</w:t>
      </w:r>
      <w:r w:rsidR="00E71B9F" w:rsidRPr="007E2868">
        <w:rPr>
          <w:rFonts w:ascii="Times New Roman" w:hAnsi="Times New Roman"/>
          <w:sz w:val="28"/>
        </w:rPr>
        <w:t xml:space="preserve">)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 предоставляемой </w:t>
      </w:r>
      <w:r w:rsidR="00DF5FEF" w:rsidRPr="007E2868">
        <w:rPr>
          <w:rFonts w:ascii="Times New Roman" w:hAnsi="Times New Roman"/>
          <w:sz w:val="28"/>
        </w:rPr>
        <w:t>на цели, указанные</w:t>
      </w:r>
      <w:r w:rsidR="00311A17">
        <w:rPr>
          <w:rFonts w:ascii="Times New Roman" w:hAnsi="Times New Roman"/>
          <w:sz w:val="28"/>
        </w:rPr>
        <w:t xml:space="preserve"> в пункте 1.3</w:t>
      </w:r>
      <w:r w:rsidR="00E71B9F" w:rsidRPr="007E2868">
        <w:rPr>
          <w:rFonts w:ascii="Times New Roman" w:hAnsi="Times New Roman"/>
          <w:sz w:val="28"/>
        </w:rPr>
        <w:t xml:space="preserve"> настоящего Порядка;</w:t>
      </w:r>
    </w:p>
    <w:p w:rsidR="00E5459E" w:rsidRPr="007E2868" w:rsidRDefault="00DF345B">
      <w:pPr>
        <w:widowControl w:val="0"/>
        <w:spacing w:after="0" w:line="240" w:lineRule="auto"/>
        <w:ind w:firstLine="709"/>
        <w:jc w:val="both"/>
        <w:rPr>
          <w:rFonts w:ascii="Times New Roman" w:hAnsi="Times New Roman"/>
          <w:sz w:val="28"/>
        </w:rPr>
      </w:pPr>
      <w:r w:rsidRPr="007E2868">
        <w:rPr>
          <w:rFonts w:ascii="Times New Roman" w:hAnsi="Times New Roman"/>
          <w:sz w:val="28"/>
        </w:rPr>
        <w:t>з</w:t>
      </w:r>
      <w:r w:rsidR="00E71B9F" w:rsidRPr="007E2868">
        <w:rPr>
          <w:rFonts w:ascii="Times New Roman" w:hAnsi="Times New Roman"/>
          <w:sz w:val="28"/>
        </w:rPr>
        <w:t>)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E5459E" w:rsidRPr="007E2868" w:rsidRDefault="00DF345B">
      <w:pPr>
        <w:widowControl w:val="0"/>
        <w:spacing w:after="0" w:line="240" w:lineRule="auto"/>
        <w:ind w:firstLine="709"/>
        <w:jc w:val="both"/>
        <w:rPr>
          <w:rFonts w:ascii="Times New Roman" w:hAnsi="Times New Roman"/>
          <w:sz w:val="28"/>
        </w:rPr>
      </w:pPr>
      <w:r w:rsidRPr="007E2868">
        <w:rPr>
          <w:rFonts w:ascii="Times New Roman" w:hAnsi="Times New Roman"/>
          <w:sz w:val="28"/>
        </w:rPr>
        <w:t>и</w:t>
      </w:r>
      <w:r w:rsidR="00E71B9F" w:rsidRPr="007E2868">
        <w:rPr>
          <w:rFonts w:ascii="Times New Roman" w:hAnsi="Times New Roman"/>
          <w:sz w:val="28"/>
        </w:rPr>
        <w:t xml:space="preserve">) непредставление или представление не в полном объеме документов, указанных в пункте 2.4 настоящего Порядка, </w:t>
      </w:r>
      <w:proofErr w:type="gramStart"/>
      <w:r w:rsidR="00E71B9F" w:rsidRPr="007E2868">
        <w:rPr>
          <w:rFonts w:ascii="Times New Roman" w:hAnsi="Times New Roman"/>
          <w:sz w:val="28"/>
        </w:rPr>
        <w:t>которые</w:t>
      </w:r>
      <w:proofErr w:type="gramEnd"/>
      <w:r w:rsidR="00E71B9F" w:rsidRPr="007E2868">
        <w:rPr>
          <w:rFonts w:ascii="Times New Roman" w:hAnsi="Times New Roman"/>
          <w:sz w:val="28"/>
        </w:rPr>
        <w:t xml:space="preserve"> участник отбора должен представить самостоятельно;</w:t>
      </w:r>
    </w:p>
    <w:p w:rsidR="00E5459E" w:rsidRPr="007E2868" w:rsidRDefault="00081B77">
      <w:pPr>
        <w:widowControl w:val="0"/>
        <w:spacing w:after="0" w:line="240" w:lineRule="auto"/>
        <w:ind w:firstLine="709"/>
        <w:jc w:val="both"/>
        <w:rPr>
          <w:rFonts w:ascii="Times New Roman" w:hAnsi="Times New Roman"/>
          <w:sz w:val="28"/>
        </w:rPr>
      </w:pPr>
      <w:bookmarkStart w:id="18" w:name="P189"/>
      <w:bookmarkEnd w:id="18"/>
      <w:proofErr w:type="gramStart"/>
      <w:r w:rsidRPr="007E2868">
        <w:rPr>
          <w:rFonts w:ascii="Times New Roman" w:hAnsi="Times New Roman"/>
          <w:sz w:val="28"/>
        </w:rPr>
        <w:t>к</w:t>
      </w:r>
      <w:r w:rsidR="00E71B9F" w:rsidRPr="007E2868">
        <w:rPr>
          <w:rFonts w:ascii="Times New Roman" w:hAnsi="Times New Roman"/>
          <w:sz w:val="28"/>
        </w:rPr>
        <w:t>)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DF24EB" w:rsidRPr="007E2868" w:rsidRDefault="00E71B9F">
      <w:pPr>
        <w:pStyle w:val="ConsPlusNormal"/>
        <w:ind w:firstLine="540"/>
        <w:jc w:val="both"/>
        <w:rPr>
          <w:rFonts w:ascii="Times New Roman" w:hAnsi="Times New Roman"/>
          <w:sz w:val="28"/>
        </w:rPr>
      </w:pPr>
      <w:bookmarkStart w:id="19" w:name="P5536"/>
      <w:bookmarkEnd w:id="19"/>
      <w:r w:rsidRPr="007E2868">
        <w:rPr>
          <w:rFonts w:ascii="Times New Roman" w:hAnsi="Times New Roman"/>
          <w:sz w:val="28"/>
        </w:rPr>
        <w:t xml:space="preserve">2.10. </w:t>
      </w:r>
      <w:proofErr w:type="gramStart"/>
      <w:r w:rsidR="00DF24EB" w:rsidRPr="007E2868">
        <w:rPr>
          <w:rFonts w:ascii="Times New Roman" w:hAnsi="Times New Roman"/>
          <w:sz w:val="28"/>
        </w:rPr>
        <w:t>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предложений (заявок) на участие в отборе и размеры предоставляемых субсидий в пределах объемов бюджетных ассигнований, предусмотренных для предоставления субсидий в текущем финансовом году, а также принимает решение об отказе в предоставлении субсидий по основаниям, установленным пунктом 2.9 настоящего Порядка.</w:t>
      </w:r>
      <w:proofErr w:type="gramEnd"/>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При принятии решения о предоставлении субсидий, при условии полного соответствия участников отбора и представленных ими документов требованиям настоящего Порядка, в первую очередь субсидии предоставляются субъектам малого и среднего предпринимательства с учетом приоритетности видов экономической деятельности, во вторую </w:t>
      </w:r>
      <w:r w:rsidRPr="007E2868">
        <w:rPr>
          <w:rFonts w:ascii="Times New Roman" w:hAnsi="Times New Roman"/>
          <w:sz w:val="28"/>
        </w:rPr>
        <w:lastRenderedPageBreak/>
        <w:t xml:space="preserve">очередь участникам отбора, заявки которых зарегистрированы ранее. </w:t>
      </w:r>
      <w:proofErr w:type="spellStart"/>
      <w:r w:rsidRPr="007E2868">
        <w:rPr>
          <w:rFonts w:ascii="Times New Roman" w:hAnsi="Times New Roman"/>
          <w:sz w:val="28"/>
        </w:rPr>
        <w:t>Самозанятым</w:t>
      </w:r>
      <w:proofErr w:type="spellEnd"/>
      <w:r w:rsidRPr="007E2868">
        <w:rPr>
          <w:rFonts w:ascii="Times New Roman" w:hAnsi="Times New Roman"/>
          <w:sz w:val="28"/>
        </w:rPr>
        <w:t xml:space="preserve"> гражданам субсидии предоставляются в порядке очередности поступления заявок Главному распорядителю бюджетных средств.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Субсидии распределяются в пределах средств, предусмотренных на реализацию данного мероприятия в текущем году. Заявка, расчетный размер субсидии по которой превышает нераспределенный остаток бюджетных средств, финансируется в сумме указанного остатка.</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ab/>
        <w:t xml:space="preserve"> 2.11. Информация о результатах отбора </w:t>
      </w:r>
      <w:r w:rsidR="005526FE" w:rsidRPr="007E2868">
        <w:rPr>
          <w:rFonts w:ascii="Times New Roman" w:hAnsi="Times New Roman"/>
          <w:sz w:val="28"/>
        </w:rPr>
        <w:t>не позднее 14 календарного дня</w:t>
      </w:r>
      <w:r w:rsidRPr="007E2868">
        <w:rPr>
          <w:rFonts w:ascii="Times New Roman" w:hAnsi="Times New Roman"/>
          <w:sz w:val="28"/>
        </w:rPr>
        <w:t xml:space="preserve"> </w:t>
      </w:r>
      <w:proofErr w:type="gramStart"/>
      <w:r w:rsidRPr="007E2868">
        <w:rPr>
          <w:rFonts w:ascii="Times New Roman" w:hAnsi="Times New Roman"/>
          <w:sz w:val="28"/>
        </w:rPr>
        <w:t>с даты оформления</w:t>
      </w:r>
      <w:proofErr w:type="gramEnd"/>
      <w:r w:rsidRPr="007E2868">
        <w:rPr>
          <w:rFonts w:ascii="Times New Roman" w:hAnsi="Times New Roman"/>
          <w:sz w:val="28"/>
        </w:rPr>
        <w:t xml:space="preserve">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 и включает следующие сведения:</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дату, время и место проведения рассмотрения заявок;</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дату, время и место оценки заявок участников отбора;</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информацию об участниках отбора, заявки которых были рассмотрены;</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E5459E" w:rsidRPr="007E2868" w:rsidRDefault="00E71B9F">
      <w:pPr>
        <w:widowControl w:val="0"/>
        <w:spacing w:after="0" w:line="240" w:lineRule="auto"/>
        <w:ind w:firstLine="540"/>
        <w:jc w:val="both"/>
        <w:rPr>
          <w:rFonts w:ascii="Times New Roman" w:hAnsi="Times New Roman"/>
          <w:sz w:val="28"/>
        </w:rPr>
      </w:pPr>
      <w:r w:rsidRPr="007E2868">
        <w:rPr>
          <w:rFonts w:ascii="Times New Roman" w:hAnsi="Times New Roman"/>
          <w:sz w:val="28"/>
        </w:rPr>
        <w:t>наименование получателя (получателей) субсидии, с которым заключается соглашение, и размер предоставляемой ему субсидии.</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ind w:firstLine="709"/>
        <w:jc w:val="center"/>
        <w:rPr>
          <w:rFonts w:ascii="Times New Roman" w:hAnsi="Times New Roman"/>
          <w:sz w:val="28"/>
        </w:rPr>
      </w:pPr>
      <w:r w:rsidRPr="007E2868">
        <w:rPr>
          <w:rFonts w:ascii="Times New Roman" w:hAnsi="Times New Roman"/>
          <w:sz w:val="28"/>
        </w:rPr>
        <w:t>3. Условия и порядок предоставления субсидий</w:t>
      </w:r>
    </w:p>
    <w:p w:rsidR="00E5459E" w:rsidRPr="007E2868" w:rsidRDefault="00E5459E">
      <w:pPr>
        <w:pStyle w:val="ConsPlusNormal"/>
        <w:ind w:firstLine="540"/>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423CD0">
        <w:rPr>
          <w:rFonts w:ascii="Times New Roman" w:hAnsi="Times New Roman"/>
          <w:sz w:val="28"/>
        </w:rPr>
        <w:t>3.1.</w:t>
      </w:r>
      <w:r w:rsidRPr="007E2868">
        <w:rPr>
          <w:rFonts w:ascii="Times New Roman" w:hAnsi="Times New Roman"/>
          <w:sz w:val="28"/>
        </w:rPr>
        <w:t xml:space="preserve"> </w:t>
      </w:r>
      <w:proofErr w:type="gramStart"/>
      <w:r w:rsidRPr="007E2868">
        <w:rPr>
          <w:rFonts w:ascii="Times New Roman" w:hAnsi="Times New Roman"/>
          <w:sz w:val="28"/>
        </w:rPr>
        <w:t xml:space="preserve">Размер субсидии составляет до 50 процентов произведенных затрат, но не более 500 тыс. рублей получателю субсидии, являющемуся субъектом малого или среднего предпринимательства, и не более 100 тыс. рублей получателю субсидии, являющемуся </w:t>
      </w:r>
      <w:proofErr w:type="spellStart"/>
      <w:r w:rsidRPr="007E2868">
        <w:rPr>
          <w:rFonts w:ascii="Times New Roman" w:hAnsi="Times New Roman"/>
          <w:sz w:val="28"/>
        </w:rPr>
        <w:t>самозанятым</w:t>
      </w:r>
      <w:proofErr w:type="spellEnd"/>
      <w:r w:rsidRPr="007E2868">
        <w:rPr>
          <w:rFonts w:ascii="Times New Roman" w:hAnsi="Times New Roman"/>
          <w:sz w:val="28"/>
        </w:rPr>
        <w:t xml:space="preserve">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w:t>
      </w:r>
      <w:proofErr w:type="gramEnd"/>
      <w:r w:rsidRPr="007E2868">
        <w:rPr>
          <w:rFonts w:ascii="Times New Roman" w:hAnsi="Times New Roman"/>
          <w:sz w:val="28"/>
        </w:rPr>
        <w:t xml:space="preserve"> года.</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E5459E" w:rsidRDefault="00E71B9F">
      <w:pPr>
        <w:pStyle w:val="ConsPlusNormal"/>
        <w:ind w:firstLine="540"/>
        <w:jc w:val="both"/>
        <w:rPr>
          <w:rFonts w:ascii="Times New Roman" w:hAnsi="Times New Roman"/>
          <w:sz w:val="28"/>
        </w:rPr>
      </w:pPr>
      <w:r w:rsidRPr="007E2868">
        <w:rPr>
          <w:rFonts w:ascii="Times New Roman" w:hAnsi="Times New Roman"/>
          <w:sz w:val="28"/>
        </w:rPr>
        <w:t>Расчет (распределение) субсидии осуществляется Главным распорядителем бюдже</w:t>
      </w:r>
      <w:r w:rsidR="00AF7962">
        <w:rPr>
          <w:rFonts w:ascii="Times New Roman" w:hAnsi="Times New Roman"/>
          <w:sz w:val="28"/>
        </w:rPr>
        <w:t xml:space="preserve">тных средств согласно </w:t>
      </w:r>
      <w:r w:rsidR="00AF7962" w:rsidRPr="00506F87">
        <w:rPr>
          <w:rFonts w:ascii="Times New Roman" w:hAnsi="Times New Roman"/>
          <w:sz w:val="28"/>
        </w:rPr>
        <w:t>пункту 3.8</w:t>
      </w:r>
      <w:r w:rsidRPr="007E2868">
        <w:rPr>
          <w:rFonts w:ascii="Times New Roman" w:hAnsi="Times New Roman"/>
          <w:sz w:val="28"/>
        </w:rPr>
        <w:t xml:space="preserve"> настоящего Порядка.</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lastRenderedPageBreak/>
        <w:t xml:space="preserve">3.2. </w:t>
      </w:r>
      <w:r w:rsidR="00F75D0B" w:rsidRPr="00506F87">
        <w:rPr>
          <w:rFonts w:ascii="Times New Roman" w:hAnsi="Times New Roman"/>
          <w:sz w:val="28"/>
          <w:szCs w:val="28"/>
        </w:rPr>
        <w:t>Возмещению подлежат затраты</w:t>
      </w:r>
      <w:r w:rsidR="00F75D0B" w:rsidRPr="00506F87">
        <w:rPr>
          <w:rFonts w:ascii="Times New Roman" w:hAnsi="Times New Roman"/>
          <w:sz w:val="28"/>
        </w:rPr>
        <w:t>, понесенные</w:t>
      </w:r>
      <w:r w:rsidRPr="00506F87">
        <w:rPr>
          <w:rFonts w:ascii="Times New Roman" w:hAnsi="Times New Roman"/>
          <w:sz w:val="28"/>
        </w:rPr>
        <w:t xml:space="preserve"> в течение календарного года, предшествующего году подачи и в году подачи в период до даты подачи заявления о пред</w:t>
      </w:r>
      <w:r w:rsidR="00F75D0B" w:rsidRPr="00506F87">
        <w:rPr>
          <w:rFonts w:ascii="Times New Roman" w:hAnsi="Times New Roman"/>
          <w:sz w:val="28"/>
        </w:rPr>
        <w:t>оставлении субсидии, и связанные</w:t>
      </w:r>
      <w:r w:rsidRPr="00506F87">
        <w:rPr>
          <w:rFonts w:ascii="Times New Roman" w:hAnsi="Times New Roman"/>
          <w:sz w:val="28"/>
        </w:rPr>
        <w:t xml:space="preserve"> с производством (реализацией) товаров, выполнением работ, оказанием услуг, в том числе:</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подключение к инженерной инфраструктуре, текущий ремонт помещения;</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приобретение оборудования, мебели и оргтехники;</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506F87">
        <w:rPr>
          <w:rFonts w:ascii="Times New Roman" w:hAnsi="Times New Roman"/>
          <w:sz w:val="28"/>
        </w:rPr>
        <w:t>сублизинга</w:t>
      </w:r>
      <w:proofErr w:type="spellEnd"/>
      <w:r w:rsidRPr="00506F87">
        <w:rPr>
          <w:rFonts w:ascii="Times New Roman" w:hAnsi="Times New Roman"/>
          <w:sz w:val="28"/>
        </w:rPr>
        <w:t>) оборудования;</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уплата процентов по кредитам на приобретение оборудования;</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сертификация (декларирование) продукции (продовольственного сырья, товаров, работ, услуг), лицензирование деятельности;</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 xml:space="preserve">проведение мероприятий по профилактике новой </w:t>
      </w:r>
      <w:proofErr w:type="spellStart"/>
      <w:r w:rsidRPr="00506F87">
        <w:rPr>
          <w:rFonts w:ascii="Times New Roman" w:hAnsi="Times New Roman"/>
          <w:sz w:val="28"/>
        </w:rPr>
        <w:t>коронавирусной</w:t>
      </w:r>
      <w:proofErr w:type="spellEnd"/>
      <w:r w:rsidRPr="00506F87">
        <w:rPr>
          <w:rFonts w:ascii="Times New Roman" w:hAnsi="Times New Roman"/>
          <w:sz w:val="28"/>
        </w:rPr>
        <w:t xml:space="preserve"> инфекции (включая приобретение </w:t>
      </w:r>
      <w:proofErr w:type="spellStart"/>
      <w:r w:rsidRPr="00506F87">
        <w:rPr>
          <w:rFonts w:ascii="Times New Roman" w:hAnsi="Times New Roman"/>
          <w:sz w:val="28"/>
        </w:rPr>
        <w:t>рециркуляторов</w:t>
      </w:r>
      <w:proofErr w:type="spellEnd"/>
      <w:r w:rsidRPr="00506F87">
        <w:rPr>
          <w:rFonts w:ascii="Times New Roman" w:hAnsi="Times New Roman"/>
          <w:sz w:val="28"/>
        </w:rPr>
        <w:t xml:space="preserve"> воздуха), приобретение средств индивидуальной защиты и дезинфицирующих (антисептических) средств;</w:t>
      </w:r>
    </w:p>
    <w:p w:rsidR="00AF7962" w:rsidRPr="00506F87" w:rsidRDefault="00AF7962" w:rsidP="00AF7962">
      <w:pPr>
        <w:pStyle w:val="ConsPlusNormal"/>
        <w:ind w:firstLine="540"/>
        <w:jc w:val="both"/>
        <w:rPr>
          <w:rFonts w:ascii="Times New Roman" w:hAnsi="Times New Roman"/>
          <w:sz w:val="28"/>
        </w:rPr>
      </w:pPr>
      <w:r w:rsidRPr="00506F87">
        <w:rPr>
          <w:rFonts w:ascii="Times New Roman" w:hAnsi="Times New Roman"/>
          <w:sz w:val="28"/>
        </w:rPr>
        <w:t>выплата по передаче прав на франшизу (паушальный взнос)</w:t>
      </w:r>
      <w:r w:rsidR="00F75D0B" w:rsidRPr="00506F87">
        <w:rPr>
          <w:rFonts w:ascii="Times New Roman" w:hAnsi="Times New Roman"/>
          <w:sz w:val="28"/>
        </w:rPr>
        <w:t>.</w:t>
      </w:r>
    </w:p>
    <w:p w:rsidR="00E5459E" w:rsidRPr="007E2868" w:rsidRDefault="00AF7962">
      <w:pPr>
        <w:widowControl w:val="0"/>
        <w:spacing w:after="0" w:line="240" w:lineRule="auto"/>
        <w:ind w:firstLine="540"/>
        <w:jc w:val="both"/>
        <w:rPr>
          <w:rFonts w:ascii="Times New Roman" w:hAnsi="Times New Roman"/>
          <w:sz w:val="28"/>
        </w:rPr>
      </w:pPr>
      <w:r w:rsidRPr="00506F87">
        <w:rPr>
          <w:rFonts w:ascii="Times New Roman" w:hAnsi="Times New Roman"/>
          <w:sz w:val="28"/>
        </w:rPr>
        <w:t>3.3</w:t>
      </w:r>
      <w:r w:rsidR="00E71B9F" w:rsidRPr="00506F87">
        <w:rPr>
          <w:rFonts w:ascii="Times New Roman" w:hAnsi="Times New Roman"/>
          <w:sz w:val="28"/>
        </w:rPr>
        <w:t>.</w:t>
      </w:r>
      <w:r w:rsidR="00E71B9F" w:rsidRPr="007E2868">
        <w:rPr>
          <w:rFonts w:ascii="Calibri" w:hAnsi="Calibri"/>
        </w:rPr>
        <w:t xml:space="preserve"> </w:t>
      </w:r>
      <w:r w:rsidR="00E71B9F" w:rsidRPr="007E2868">
        <w:rPr>
          <w:rFonts w:ascii="Times New Roman" w:hAnsi="Times New Roman"/>
          <w:sz w:val="28"/>
        </w:rPr>
        <w:t>Получателям субсидий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E26D1B" w:rsidRPr="007E2868" w:rsidRDefault="00AF7962" w:rsidP="00E26D1B">
      <w:pPr>
        <w:widowControl w:val="0"/>
        <w:spacing w:after="0" w:line="240" w:lineRule="auto"/>
        <w:ind w:firstLine="540"/>
        <w:jc w:val="both"/>
        <w:rPr>
          <w:rFonts w:ascii="Times New Roman" w:hAnsi="Times New Roman"/>
          <w:sz w:val="28"/>
        </w:rPr>
      </w:pPr>
      <w:r w:rsidRPr="00506F87">
        <w:rPr>
          <w:rFonts w:ascii="Times New Roman" w:hAnsi="Times New Roman"/>
          <w:sz w:val="28"/>
        </w:rPr>
        <w:t>3.4</w:t>
      </w:r>
      <w:r w:rsidR="00E71B9F" w:rsidRPr="00506F87">
        <w:rPr>
          <w:rFonts w:ascii="Times New Roman" w:hAnsi="Times New Roman"/>
          <w:sz w:val="28"/>
        </w:rPr>
        <w:t>.</w:t>
      </w:r>
      <w:r w:rsidR="00E71B9F" w:rsidRPr="007E2868">
        <w:rPr>
          <w:rFonts w:ascii="Times New Roman" w:hAnsi="Times New Roman"/>
          <w:sz w:val="28"/>
        </w:rPr>
        <w:t xml:space="preserve"> </w:t>
      </w:r>
      <w:r w:rsidR="00E26D1B" w:rsidRPr="007E2868">
        <w:rPr>
          <w:rFonts w:ascii="Times New Roman" w:hAnsi="Times New Roman"/>
          <w:sz w:val="28"/>
        </w:rPr>
        <w:t>Возврату в районный бюджет подлежит субсидия в следующих случаях и размерах:</w:t>
      </w:r>
    </w:p>
    <w:p w:rsidR="00E26D1B" w:rsidRPr="007E2868" w:rsidRDefault="00E26D1B" w:rsidP="00E26D1B">
      <w:pPr>
        <w:widowControl w:val="0"/>
        <w:spacing w:after="0" w:line="240" w:lineRule="auto"/>
        <w:ind w:firstLine="540"/>
        <w:jc w:val="both"/>
        <w:rPr>
          <w:rFonts w:ascii="Times New Roman" w:hAnsi="Times New Roman"/>
          <w:sz w:val="28"/>
        </w:rPr>
      </w:pPr>
      <w:r w:rsidRPr="007E2868">
        <w:rPr>
          <w:rFonts w:ascii="Times New Roman" w:hAnsi="Times New Roman"/>
          <w:sz w:val="28"/>
        </w:rPr>
        <w:t xml:space="preserve">а) нарушения получателем субсидии условий, установленных при предоставлении субсидии, </w:t>
      </w:r>
      <w:proofErr w:type="gramStart"/>
      <w:r w:rsidRPr="007E2868">
        <w:rPr>
          <w:rFonts w:ascii="Times New Roman" w:hAnsi="Times New Roman"/>
          <w:sz w:val="28"/>
        </w:rPr>
        <w:t>выявленного</w:t>
      </w:r>
      <w:proofErr w:type="gramEnd"/>
      <w:r w:rsidRPr="007E2868">
        <w:rPr>
          <w:rFonts w:ascii="Times New Roman" w:hAnsi="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E5459E" w:rsidRPr="007E2868" w:rsidRDefault="00E26D1B" w:rsidP="00E26D1B">
      <w:pPr>
        <w:widowControl w:val="0"/>
        <w:spacing w:after="0" w:line="240" w:lineRule="auto"/>
        <w:ind w:firstLine="540"/>
        <w:jc w:val="both"/>
        <w:rPr>
          <w:rFonts w:ascii="Times New Roman" w:hAnsi="Times New Roman"/>
          <w:sz w:val="28"/>
        </w:rPr>
      </w:pPr>
      <w:r w:rsidRPr="007E2868">
        <w:rPr>
          <w:rFonts w:ascii="Times New Roman" w:hAnsi="Times New Roman"/>
          <w:sz w:val="28"/>
        </w:rPr>
        <w:t xml:space="preserve">б) </w:t>
      </w:r>
      <w:proofErr w:type="spellStart"/>
      <w:r w:rsidRPr="007E2868">
        <w:rPr>
          <w:rFonts w:ascii="Times New Roman" w:hAnsi="Times New Roman"/>
          <w:sz w:val="28"/>
        </w:rPr>
        <w:t>недостижения</w:t>
      </w:r>
      <w:proofErr w:type="spellEnd"/>
      <w:r w:rsidRPr="007E2868">
        <w:rPr>
          <w:rFonts w:ascii="Times New Roman" w:hAnsi="Times New Roman"/>
          <w:sz w:val="28"/>
        </w:rPr>
        <w:t xml:space="preserve"> значений результата и показателей, необходимых для достижения результата предоставления </w:t>
      </w:r>
      <w:r w:rsidR="00BB0C80">
        <w:rPr>
          <w:rFonts w:ascii="Times New Roman" w:hAnsi="Times New Roman"/>
          <w:sz w:val="28"/>
        </w:rPr>
        <w:t xml:space="preserve">субсидии, </w:t>
      </w:r>
      <w:r w:rsidR="00BB0C80" w:rsidRPr="004265BE">
        <w:rPr>
          <w:rFonts w:ascii="Times New Roman" w:hAnsi="Times New Roman"/>
          <w:sz w:val="28"/>
        </w:rPr>
        <w:t xml:space="preserve">указанных в </w:t>
      </w:r>
      <w:r w:rsidR="00622112" w:rsidRPr="00BB720F">
        <w:rPr>
          <w:rFonts w:ascii="Times New Roman" w:hAnsi="Times New Roman"/>
          <w:sz w:val="28"/>
          <w:szCs w:val="28"/>
        </w:rPr>
        <w:t>пункте 3.7</w:t>
      </w:r>
      <w:r w:rsidRPr="007E2868">
        <w:rPr>
          <w:rFonts w:ascii="Times New Roman" w:hAnsi="Times New Roman"/>
          <w:sz w:val="28"/>
        </w:rPr>
        <w:t xml:space="preserve"> настоящего Порядка, в размере, рассчитанном согласно приложению 6 к Порядку.</w:t>
      </w:r>
    </w:p>
    <w:p w:rsidR="00C2037B" w:rsidRPr="007E2868" w:rsidRDefault="00C2037B" w:rsidP="00C2037B">
      <w:pPr>
        <w:widowControl w:val="0"/>
        <w:spacing w:after="0" w:line="240" w:lineRule="auto"/>
        <w:ind w:firstLine="540"/>
        <w:jc w:val="both"/>
        <w:rPr>
          <w:rFonts w:ascii="Times New Roman" w:hAnsi="Times New Roman"/>
          <w:sz w:val="28"/>
        </w:rPr>
      </w:pPr>
      <w:r w:rsidRPr="007E2868">
        <w:rPr>
          <w:rFonts w:ascii="Times New Roman" w:hAnsi="Times New Roman"/>
          <w:sz w:val="28"/>
        </w:rPr>
        <w:t>Решение о возврате субсидии с указанием оснований его принятия оформляется приказом Главного распорядителя бюджетных средств.</w:t>
      </w:r>
    </w:p>
    <w:p w:rsidR="00C2037B" w:rsidRPr="007E2868" w:rsidRDefault="00C2037B" w:rsidP="00C2037B">
      <w:pPr>
        <w:widowControl w:val="0"/>
        <w:spacing w:after="0" w:line="240" w:lineRule="auto"/>
        <w:ind w:firstLine="540"/>
        <w:jc w:val="both"/>
        <w:rPr>
          <w:rFonts w:ascii="Times New Roman" w:hAnsi="Times New Roman"/>
          <w:sz w:val="28"/>
        </w:rPr>
      </w:pPr>
      <w:proofErr w:type="gramStart"/>
      <w:r w:rsidRPr="007E2868">
        <w:rPr>
          <w:rFonts w:ascii="Times New Roman" w:hAnsi="Times New Roman"/>
          <w:sz w:val="28"/>
        </w:rPr>
        <w:t>В случае выявления одного из оснований для возврата су</w:t>
      </w:r>
      <w:r w:rsidR="00895254" w:rsidRPr="007E2868">
        <w:rPr>
          <w:rFonts w:ascii="Times New Roman" w:hAnsi="Times New Roman"/>
          <w:sz w:val="28"/>
        </w:rPr>
        <w:t>бсидии, установленных в пункте 3</w:t>
      </w:r>
      <w:r w:rsidRPr="007E2868">
        <w:rPr>
          <w:rFonts w:ascii="Times New Roman" w:hAnsi="Times New Roman"/>
          <w:sz w:val="28"/>
        </w:rPr>
        <w:t>.3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субсидии в районный бюджет с указанием оснований возврата субсидии и размера субсидии, подлежащей</w:t>
      </w:r>
      <w:proofErr w:type="gramEnd"/>
      <w:r w:rsidRPr="007E2868">
        <w:rPr>
          <w:rFonts w:ascii="Times New Roman" w:hAnsi="Times New Roman"/>
          <w:sz w:val="28"/>
        </w:rPr>
        <w:t xml:space="preserve"> возврату (далее - решение о возврате субсидии).</w:t>
      </w:r>
    </w:p>
    <w:p w:rsidR="00C2037B" w:rsidRPr="007E2868" w:rsidRDefault="00C2037B" w:rsidP="00C2037B">
      <w:pPr>
        <w:widowControl w:val="0"/>
        <w:spacing w:after="0" w:line="240" w:lineRule="auto"/>
        <w:ind w:firstLine="540"/>
        <w:jc w:val="both"/>
        <w:rPr>
          <w:rFonts w:ascii="Times New Roman" w:hAnsi="Times New Roman"/>
          <w:sz w:val="28"/>
        </w:rPr>
      </w:pPr>
      <w:r w:rsidRPr="007E2868">
        <w:rPr>
          <w:rFonts w:ascii="Times New Roman" w:hAnsi="Times New Roman"/>
          <w:sz w:val="28"/>
        </w:rPr>
        <w:t xml:space="preserve">Главный распорядитель бюджетных средств в течение 5 рабочих дней со </w:t>
      </w:r>
      <w:r w:rsidRPr="007E2868">
        <w:rPr>
          <w:rFonts w:ascii="Times New Roman" w:hAnsi="Times New Roman"/>
          <w:sz w:val="28"/>
        </w:rPr>
        <w:lastRenderedPageBreak/>
        <w:t xml:space="preserve">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7E2868">
        <w:rPr>
          <w:rFonts w:ascii="Times New Roman" w:hAnsi="Times New Roman"/>
          <w:sz w:val="28"/>
        </w:rPr>
        <w:t>указанным</w:t>
      </w:r>
      <w:proofErr w:type="gramEnd"/>
      <w:r w:rsidRPr="007E2868">
        <w:rPr>
          <w:rFonts w:ascii="Times New Roman" w:hAnsi="Times New Roman"/>
          <w:sz w:val="28"/>
        </w:rPr>
        <w:t xml:space="preserve"> в заявлении.</w:t>
      </w:r>
    </w:p>
    <w:p w:rsidR="00C2037B" w:rsidRPr="007E2868" w:rsidRDefault="00C2037B" w:rsidP="00C2037B">
      <w:pPr>
        <w:widowControl w:val="0"/>
        <w:spacing w:after="0" w:line="240" w:lineRule="auto"/>
        <w:ind w:firstLine="540"/>
        <w:jc w:val="both"/>
        <w:rPr>
          <w:rFonts w:ascii="Times New Roman" w:hAnsi="Times New Roman"/>
          <w:sz w:val="28"/>
        </w:rPr>
      </w:pPr>
      <w:r w:rsidRPr="007E2868">
        <w:rPr>
          <w:rFonts w:ascii="Times New Roman" w:hAnsi="Times New Roman"/>
          <w:sz w:val="28"/>
        </w:rPr>
        <w:t>Получатель субсидии в течение 30 дней со дня получения решения о возврате субсидии обязан произвести возврат в районный бюджет полученных сумм субсидии в размере и по реквизитам, указанным в решении о возврате субсидии.</w:t>
      </w:r>
    </w:p>
    <w:p w:rsidR="00C2037B" w:rsidRPr="007E2868" w:rsidRDefault="00C2037B" w:rsidP="00C2037B">
      <w:pPr>
        <w:widowControl w:val="0"/>
        <w:spacing w:after="0" w:line="240" w:lineRule="auto"/>
        <w:ind w:firstLine="540"/>
        <w:jc w:val="both"/>
        <w:rPr>
          <w:rFonts w:ascii="Times New Roman" w:hAnsi="Times New Roman"/>
          <w:sz w:val="28"/>
        </w:rPr>
      </w:pPr>
      <w:r w:rsidRPr="007E2868">
        <w:rPr>
          <w:rFonts w:ascii="Times New Roman" w:hAnsi="Times New Roman"/>
          <w:sz w:val="28"/>
        </w:rPr>
        <w:t>При отказе получателя субсидии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E5459E" w:rsidRPr="007E2868" w:rsidRDefault="00AF7962">
      <w:pPr>
        <w:widowControl w:val="0"/>
        <w:spacing w:after="0" w:line="240" w:lineRule="auto"/>
        <w:ind w:firstLine="540"/>
        <w:jc w:val="both"/>
        <w:rPr>
          <w:rFonts w:ascii="Times New Roman" w:hAnsi="Times New Roman"/>
          <w:sz w:val="28"/>
        </w:rPr>
      </w:pPr>
      <w:r w:rsidRPr="00506F87">
        <w:rPr>
          <w:rFonts w:ascii="Times New Roman" w:hAnsi="Times New Roman"/>
          <w:sz w:val="28"/>
        </w:rPr>
        <w:t>3.5</w:t>
      </w:r>
      <w:r w:rsidR="00E71B9F" w:rsidRPr="00506F87">
        <w:rPr>
          <w:rFonts w:ascii="Times New Roman" w:hAnsi="Times New Roman"/>
          <w:sz w:val="28"/>
        </w:rPr>
        <w:t>.</w:t>
      </w:r>
      <w:r w:rsidR="00E71B9F" w:rsidRPr="007E2868">
        <w:rPr>
          <w:rFonts w:ascii="Times New Roman" w:hAnsi="Times New Roman"/>
          <w:sz w:val="28"/>
        </w:rPr>
        <w:t xml:space="preserve"> Субсидии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В случае если к моменту предоставления субсидии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E5459E" w:rsidRPr="007E2868" w:rsidRDefault="00AF7962">
      <w:pPr>
        <w:pStyle w:val="ConsPlusNormal"/>
        <w:ind w:firstLine="540"/>
        <w:jc w:val="both"/>
        <w:rPr>
          <w:rFonts w:ascii="Times New Roman" w:hAnsi="Times New Roman"/>
          <w:sz w:val="28"/>
        </w:rPr>
      </w:pPr>
      <w:bookmarkStart w:id="20" w:name="P5552"/>
      <w:bookmarkEnd w:id="20"/>
      <w:r w:rsidRPr="00506F87">
        <w:rPr>
          <w:rFonts w:ascii="Times New Roman" w:hAnsi="Times New Roman"/>
          <w:sz w:val="28"/>
        </w:rPr>
        <w:t>3.6</w:t>
      </w:r>
      <w:r w:rsidR="00E71B9F" w:rsidRPr="00506F87">
        <w:rPr>
          <w:rFonts w:ascii="Times New Roman" w:hAnsi="Times New Roman"/>
          <w:sz w:val="28"/>
        </w:rPr>
        <w:t>.</w:t>
      </w:r>
      <w:r w:rsidR="00E71B9F" w:rsidRPr="007E2868">
        <w:rPr>
          <w:rFonts w:ascii="Times New Roman" w:hAnsi="Times New Roman"/>
          <w:sz w:val="28"/>
        </w:rPr>
        <w:t xml:space="preserve">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w:t>
      </w:r>
      <w:r w:rsidR="00BB720F">
        <w:rPr>
          <w:rFonts w:ascii="Times New Roman" w:hAnsi="Times New Roman"/>
          <w:sz w:val="28"/>
        </w:rPr>
        <w:t xml:space="preserve">      </w:t>
      </w:r>
      <w:r w:rsidRPr="007E2868">
        <w:rPr>
          <w:rFonts w:ascii="Times New Roman" w:hAnsi="Times New Roman"/>
          <w:sz w:val="28"/>
        </w:rPr>
        <w:t>№ 134-П.</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w:t>
      </w:r>
      <w:proofErr w:type="gramStart"/>
      <w:r w:rsidRPr="007E2868">
        <w:rPr>
          <w:rFonts w:ascii="Times New Roman" w:hAnsi="Times New Roman"/>
          <w:sz w:val="28"/>
        </w:rPr>
        <w:t>на конец</w:t>
      </w:r>
      <w:proofErr w:type="gramEnd"/>
      <w:r w:rsidRPr="007E2868">
        <w:rPr>
          <w:rFonts w:ascii="Times New Roman" w:hAnsi="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обязательство получателя субсидии - </w:t>
      </w:r>
      <w:proofErr w:type="spellStart"/>
      <w:r w:rsidRPr="007E2868">
        <w:rPr>
          <w:rFonts w:ascii="Times New Roman" w:hAnsi="Times New Roman"/>
          <w:sz w:val="28"/>
        </w:rPr>
        <w:t>самозанятого</w:t>
      </w:r>
      <w:proofErr w:type="spellEnd"/>
      <w:r w:rsidRPr="007E2868">
        <w:rPr>
          <w:rFonts w:ascii="Times New Roman" w:hAnsi="Times New Roman"/>
          <w:sz w:val="28"/>
        </w:rPr>
        <w:t xml:space="preserve"> гражданина о не прекращении деятельности в течение 12 месяцев после получения субсидии;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lastRenderedPageBreak/>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sidRPr="007E2868">
        <w:rPr>
          <w:rFonts w:ascii="Times New Roman" w:hAnsi="Times New Roman"/>
          <w:sz w:val="28"/>
        </w:rPr>
        <w:t xml:space="preserve"> контроля соблюдения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E5459E" w:rsidRPr="007E2868" w:rsidRDefault="001840DC">
      <w:pPr>
        <w:pStyle w:val="ConsPlusNormal"/>
        <w:ind w:firstLine="540"/>
        <w:jc w:val="both"/>
        <w:rPr>
          <w:rFonts w:ascii="Times New Roman" w:hAnsi="Times New Roman"/>
          <w:sz w:val="28"/>
        </w:rPr>
      </w:pPr>
      <w:r w:rsidRPr="007E2868">
        <w:rPr>
          <w:rFonts w:ascii="Times New Roman" w:hAnsi="Times New Roman"/>
          <w:sz w:val="28"/>
        </w:rPr>
        <w:t xml:space="preserve">значение показателей результативности </w:t>
      </w:r>
      <w:r w:rsidR="00E71B9F" w:rsidRPr="007E2868">
        <w:rPr>
          <w:rFonts w:ascii="Times New Roman" w:hAnsi="Times New Roman"/>
          <w:sz w:val="28"/>
        </w:rPr>
        <w:t>предоставления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условие о согласовании новых условий соглашения или о расторжении соглашения при </w:t>
      </w:r>
      <w:proofErr w:type="spellStart"/>
      <w:r w:rsidRPr="007E2868">
        <w:rPr>
          <w:rFonts w:ascii="Times New Roman" w:hAnsi="Times New Roman"/>
          <w:sz w:val="28"/>
        </w:rPr>
        <w:t>недостижении</w:t>
      </w:r>
      <w:proofErr w:type="spellEnd"/>
      <w:r w:rsidRPr="007E2868">
        <w:rPr>
          <w:rFonts w:ascii="Times New Roman" w:hAnsi="Times New Roman"/>
          <w:sz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roofErr w:type="gramEnd"/>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В случае если соглашение не подписано получателем и (или) не направлено Главному распорядителю бюджетных сре</w:t>
      </w:r>
      <w:proofErr w:type="gramStart"/>
      <w:r w:rsidRPr="007E2868">
        <w:rPr>
          <w:rFonts w:ascii="Times New Roman" w:hAnsi="Times New Roman"/>
          <w:sz w:val="28"/>
        </w:rPr>
        <w:t xml:space="preserve">дств в </w:t>
      </w:r>
      <w:r w:rsidR="00F9209C">
        <w:rPr>
          <w:rFonts w:ascii="Times New Roman" w:hAnsi="Times New Roman"/>
          <w:sz w:val="28"/>
        </w:rPr>
        <w:t>т</w:t>
      </w:r>
      <w:proofErr w:type="gramEnd"/>
      <w:r w:rsidR="00F9209C">
        <w:rPr>
          <w:rFonts w:ascii="Times New Roman" w:hAnsi="Times New Roman"/>
          <w:sz w:val="28"/>
        </w:rPr>
        <w:t xml:space="preserve">ечение 3 </w:t>
      </w:r>
      <w:r w:rsidR="00F9209C">
        <w:rPr>
          <w:rFonts w:ascii="Times New Roman" w:hAnsi="Times New Roman"/>
          <w:sz w:val="28"/>
        </w:rPr>
        <w:lastRenderedPageBreak/>
        <w:t>рабочих дней</w:t>
      </w:r>
      <w:r w:rsidRPr="007E2868">
        <w:rPr>
          <w:rFonts w:ascii="Times New Roman" w:hAnsi="Times New Roman"/>
          <w:sz w:val="28"/>
        </w:rPr>
        <w:t>,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E5459E" w:rsidRPr="007E2868" w:rsidRDefault="00AF7962" w:rsidP="00423CD0">
      <w:pPr>
        <w:widowControl w:val="0"/>
        <w:spacing w:after="0" w:line="240" w:lineRule="auto"/>
        <w:ind w:firstLine="567"/>
        <w:jc w:val="both"/>
        <w:rPr>
          <w:rFonts w:ascii="Times New Roman" w:hAnsi="Times New Roman"/>
          <w:sz w:val="28"/>
        </w:rPr>
      </w:pPr>
      <w:bookmarkStart w:id="21" w:name="P5565"/>
      <w:bookmarkEnd w:id="21"/>
      <w:r w:rsidRPr="00506F87">
        <w:rPr>
          <w:rFonts w:ascii="Times New Roman" w:hAnsi="Times New Roman"/>
          <w:sz w:val="28"/>
        </w:rPr>
        <w:t>3.7</w:t>
      </w:r>
      <w:r w:rsidR="00E71B9F" w:rsidRPr="00506F87">
        <w:rPr>
          <w:rFonts w:ascii="Times New Roman" w:hAnsi="Times New Roman"/>
          <w:sz w:val="28"/>
        </w:rPr>
        <w:t>. Достигнутым</w:t>
      </w:r>
      <w:r w:rsidR="00E71B9F" w:rsidRPr="007E2868">
        <w:rPr>
          <w:rFonts w:ascii="Times New Roman" w:hAnsi="Times New Roman"/>
          <w:sz w:val="28"/>
        </w:rPr>
        <w:t xml:space="preserve"> результатом предоставления субсидии, включаемым в соглашение, является выполнение показателя результативности </w:t>
      </w:r>
      <w:r w:rsidR="003707D4" w:rsidRPr="007E2868">
        <w:rPr>
          <w:rFonts w:ascii="Times New Roman" w:hAnsi="Times New Roman"/>
          <w:sz w:val="28"/>
        </w:rPr>
        <w:t xml:space="preserve">предоставления </w:t>
      </w:r>
      <w:r w:rsidR="00E71B9F" w:rsidRPr="007E2868">
        <w:rPr>
          <w:rFonts w:ascii="Times New Roman" w:hAnsi="Times New Roman"/>
          <w:sz w:val="28"/>
        </w:rPr>
        <w:t>субсидии по количеству сохраненных рабочих мест (включая индивидуального предпринимателя)</w:t>
      </w:r>
      <w:r w:rsidR="00644116">
        <w:rPr>
          <w:rFonts w:ascii="Times New Roman" w:hAnsi="Times New Roman"/>
          <w:sz w:val="28"/>
        </w:rPr>
        <w:t>.</w:t>
      </w:r>
      <w:r w:rsidR="00E71B9F" w:rsidRPr="007E2868">
        <w:rPr>
          <w:rFonts w:ascii="Times New Roman" w:hAnsi="Times New Roman"/>
          <w:sz w:val="28"/>
        </w:rPr>
        <w:t xml:space="preserve"> </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Конкретные значения </w:t>
      </w:r>
      <w:r w:rsidR="003707D4" w:rsidRPr="007E2868">
        <w:rPr>
          <w:rFonts w:ascii="Times New Roman" w:hAnsi="Times New Roman"/>
          <w:sz w:val="28"/>
        </w:rPr>
        <w:t>показателей результативности</w:t>
      </w:r>
      <w:r w:rsidRPr="007E2868">
        <w:rPr>
          <w:rFonts w:ascii="Times New Roman" w:hAnsi="Times New Roman"/>
          <w:sz w:val="28"/>
        </w:rPr>
        <w:t xml:space="preserve"> предоставления субсидии устанавливаются Главным распорядителем бюджетных сре</w:t>
      </w:r>
      <w:proofErr w:type="gramStart"/>
      <w:r w:rsidRPr="007E2868">
        <w:rPr>
          <w:rFonts w:ascii="Times New Roman" w:hAnsi="Times New Roman"/>
          <w:sz w:val="28"/>
        </w:rPr>
        <w:t>дств в с</w:t>
      </w:r>
      <w:proofErr w:type="gramEnd"/>
      <w:r w:rsidRPr="007E2868">
        <w:rPr>
          <w:rFonts w:ascii="Times New Roman" w:hAnsi="Times New Roman"/>
          <w:sz w:val="28"/>
        </w:rPr>
        <w:t>оглашении.</w:t>
      </w:r>
    </w:p>
    <w:p w:rsidR="00E5459E" w:rsidRPr="007E2868" w:rsidRDefault="00AF7962">
      <w:pPr>
        <w:pStyle w:val="ConsPlusNormal"/>
        <w:ind w:firstLine="540"/>
        <w:jc w:val="both"/>
        <w:rPr>
          <w:rFonts w:ascii="Times New Roman" w:hAnsi="Times New Roman"/>
          <w:sz w:val="28"/>
        </w:rPr>
      </w:pPr>
      <w:bookmarkStart w:id="22" w:name="P5568"/>
      <w:bookmarkEnd w:id="22"/>
      <w:r w:rsidRPr="00506F87">
        <w:rPr>
          <w:rFonts w:ascii="Times New Roman" w:hAnsi="Times New Roman"/>
          <w:sz w:val="28"/>
        </w:rPr>
        <w:t>3.8</w:t>
      </w:r>
      <w:r w:rsidR="00E71B9F" w:rsidRPr="00506F87">
        <w:rPr>
          <w:rFonts w:ascii="Times New Roman" w:hAnsi="Times New Roman"/>
          <w:sz w:val="28"/>
        </w:rPr>
        <w:t>. Главный</w:t>
      </w:r>
      <w:r w:rsidR="00E71B9F" w:rsidRPr="007E2868">
        <w:rPr>
          <w:rFonts w:ascii="Times New Roman" w:hAnsi="Times New Roman"/>
          <w:sz w:val="28"/>
        </w:rPr>
        <w:t xml:space="preserve"> распорядитель в течение одного рабочего дня </w:t>
      </w:r>
      <w:proofErr w:type="gramStart"/>
      <w:r w:rsidR="00E71B9F" w:rsidRPr="007E2868">
        <w:rPr>
          <w:rFonts w:ascii="Times New Roman" w:hAnsi="Times New Roman"/>
          <w:sz w:val="28"/>
        </w:rPr>
        <w:t>с даты заключения</w:t>
      </w:r>
      <w:proofErr w:type="gramEnd"/>
      <w:r w:rsidR="00E71B9F" w:rsidRPr="007E2868">
        <w:rPr>
          <w:rFonts w:ascii="Times New Roman" w:hAnsi="Times New Roman"/>
          <w:sz w:val="28"/>
        </w:rPr>
        <w:t xml:space="preserve"> соглашения с получателем субсидии оформляет справку-расчет размера субсидии по форме согласно приложению 4 к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Главный распорядитель бюджетных средств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субсидии.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sz w:val="28"/>
        </w:rPr>
      </w:pPr>
      <w:r w:rsidRPr="007E2868">
        <w:rPr>
          <w:rFonts w:ascii="Times New Roman" w:hAnsi="Times New Roman"/>
          <w:sz w:val="28"/>
        </w:rPr>
        <w:t>4. Требования к отчетности</w:t>
      </w:r>
    </w:p>
    <w:p w:rsidR="00E5459E" w:rsidRPr="007E2868" w:rsidRDefault="00E5459E">
      <w:pPr>
        <w:pStyle w:val="ConsPlusNormal"/>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4.1. Получатель субсидии ежегодно в срок до 20 февраля года, следующего </w:t>
      </w:r>
      <w:proofErr w:type="gramStart"/>
      <w:r w:rsidRPr="007E2868">
        <w:rPr>
          <w:rFonts w:ascii="Times New Roman" w:hAnsi="Times New Roman"/>
          <w:sz w:val="28"/>
        </w:rPr>
        <w:t>за</w:t>
      </w:r>
      <w:proofErr w:type="gramEnd"/>
      <w:r w:rsidRPr="007E2868">
        <w:rPr>
          <w:rFonts w:ascii="Times New Roman" w:hAnsi="Times New Roman"/>
          <w:sz w:val="28"/>
        </w:rPr>
        <w:t xml:space="preserve"> отчетным, представляет Главному распорядителю бюджетных средств:</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отчет о показателях финансово-хозяйственной деятельности по форме согласно приложению 5 к Порядку;</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 с приложением подтверждающих документов, указанных в соглашении.</w:t>
      </w: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4.2. Главный распорядитель бюджетных сре</w:t>
      </w:r>
      <w:proofErr w:type="gramStart"/>
      <w:r w:rsidRPr="007E2868">
        <w:rPr>
          <w:rFonts w:ascii="Times New Roman" w:hAnsi="Times New Roman"/>
          <w:sz w:val="28"/>
        </w:rPr>
        <w:t>дств впр</w:t>
      </w:r>
      <w:proofErr w:type="gramEnd"/>
      <w:r w:rsidRPr="007E2868">
        <w:rPr>
          <w:rFonts w:ascii="Times New Roman" w:hAnsi="Times New Roman"/>
          <w:sz w:val="28"/>
        </w:rPr>
        <w:t>аве устанавливать в соглашении сроки и формы представления Получателем дополнительной отчетности.</w:t>
      </w:r>
    </w:p>
    <w:p w:rsidR="00E5459E" w:rsidRPr="007E2868" w:rsidRDefault="00E5459E">
      <w:pPr>
        <w:pStyle w:val="ConsPlusNormal"/>
        <w:jc w:val="both"/>
        <w:rPr>
          <w:rFonts w:ascii="Times New Roman" w:hAnsi="Times New Roman"/>
          <w:sz w:val="28"/>
        </w:rPr>
      </w:pPr>
    </w:p>
    <w:p w:rsidR="00E5459E" w:rsidRPr="007E2868" w:rsidRDefault="00E71B9F">
      <w:pPr>
        <w:widowControl w:val="0"/>
        <w:spacing w:after="0" w:line="240" w:lineRule="auto"/>
        <w:jc w:val="center"/>
        <w:outlineLvl w:val="1"/>
        <w:rPr>
          <w:rFonts w:ascii="Times New Roman" w:hAnsi="Times New Roman"/>
          <w:sz w:val="28"/>
        </w:rPr>
      </w:pPr>
      <w:r w:rsidRPr="007E2868">
        <w:rPr>
          <w:rFonts w:ascii="Times New Roman" w:hAnsi="Times New Roman"/>
          <w:sz w:val="28"/>
        </w:rPr>
        <w:t xml:space="preserve">5. Требования об осуществлении </w:t>
      </w:r>
      <w:proofErr w:type="gramStart"/>
      <w:r w:rsidRPr="007E2868">
        <w:rPr>
          <w:rFonts w:ascii="Times New Roman" w:hAnsi="Times New Roman"/>
          <w:sz w:val="28"/>
        </w:rPr>
        <w:t>контроля за</w:t>
      </w:r>
      <w:proofErr w:type="gramEnd"/>
      <w:r w:rsidRPr="007E2868">
        <w:rPr>
          <w:rFonts w:ascii="Times New Roman" w:hAnsi="Times New Roman"/>
          <w:sz w:val="28"/>
        </w:rPr>
        <w:t xml:space="preserve"> соблюдением условий </w:t>
      </w:r>
      <w:r w:rsidRPr="007E2868">
        <w:rPr>
          <w:rFonts w:ascii="Times New Roman" w:hAnsi="Times New Roman"/>
          <w:sz w:val="28"/>
        </w:rPr>
        <w:br/>
        <w:t>и порядка предоставления субсидии и ответственности за их нарушение</w:t>
      </w:r>
    </w:p>
    <w:p w:rsidR="00E5459E" w:rsidRPr="007E2868" w:rsidRDefault="00E5459E">
      <w:pPr>
        <w:pStyle w:val="ConsPlusNormal"/>
        <w:ind w:firstLine="540"/>
        <w:jc w:val="both"/>
        <w:rPr>
          <w:rFonts w:ascii="Times New Roman" w:hAnsi="Times New Roman"/>
          <w:sz w:val="28"/>
        </w:rPr>
      </w:pPr>
    </w:p>
    <w:p w:rsidR="00E5459E" w:rsidRPr="007E2868" w:rsidRDefault="00E71B9F">
      <w:pPr>
        <w:pStyle w:val="ConsPlusNormal"/>
        <w:ind w:firstLine="540"/>
        <w:jc w:val="both"/>
        <w:rPr>
          <w:rFonts w:ascii="Times New Roman" w:hAnsi="Times New Roman"/>
          <w:sz w:val="28"/>
        </w:rPr>
      </w:pPr>
      <w:r w:rsidRPr="007E2868">
        <w:rPr>
          <w:rFonts w:ascii="Times New Roman" w:hAnsi="Times New Roman"/>
          <w:sz w:val="28"/>
        </w:rPr>
        <w:t xml:space="preserve">5.1. Главный распорядитель бюджетных средств и органы </w:t>
      </w:r>
      <w:r w:rsidRPr="007E2868">
        <w:rPr>
          <w:rFonts w:ascii="Times New Roman" w:hAnsi="Times New Roman"/>
          <w:sz w:val="28"/>
        </w:rPr>
        <w:lastRenderedPageBreak/>
        <w:t>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и порядка предоставления субсидии.</w:t>
      </w:r>
    </w:p>
    <w:p w:rsidR="00E5459E" w:rsidRPr="007E2868" w:rsidRDefault="00E71B9F">
      <w:pPr>
        <w:pStyle w:val="ConsPlusNormal"/>
        <w:ind w:firstLine="540"/>
        <w:jc w:val="both"/>
        <w:rPr>
          <w:rFonts w:ascii="Times New Roman" w:hAnsi="Times New Roman"/>
          <w:sz w:val="28"/>
        </w:rPr>
      </w:pPr>
      <w:proofErr w:type="gramStart"/>
      <w:r w:rsidRPr="007E2868">
        <w:rPr>
          <w:rFonts w:ascii="Times New Roman" w:hAnsi="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sidRPr="007E2868">
        <w:rPr>
          <w:rFonts w:ascii="Times New Roman" w:hAnsi="Times New Roman"/>
          <w:sz w:val="28"/>
        </w:rPr>
        <w:t xml:space="preserve"> проверок соблюдения ими условий и порядка предоставления субсидии, в том числе в части достижения результатов предоставления субсидии, а также проверок в соответствии со статьями 268.1 и 269.2 Бюджетного кодекса Российской Федерации.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5.2. Проведение Главным распорядителем бюджетных средств мониторинга достижения получателем субсидии результата предоставления субсидии </w:t>
      </w:r>
      <w:proofErr w:type="gramStart"/>
      <w:r w:rsidRPr="007E2868">
        <w:rPr>
          <w:rFonts w:ascii="Times New Roman" w:hAnsi="Times New Roman"/>
          <w:sz w:val="28"/>
        </w:rPr>
        <w:t>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rsidRPr="007E2868">
        <w:rPr>
          <w:rFonts w:ascii="Times New Roman" w:hAnsi="Times New Roman"/>
          <w:sz w:val="28"/>
        </w:rPr>
        <w:t xml:space="preserve"> в порядке и по формам, которые устанавливаются Министерством финансов Российской Федерации.</w:t>
      </w:r>
    </w:p>
    <w:p w:rsidR="00E5459E" w:rsidRPr="007E2868" w:rsidRDefault="00E71B9F">
      <w:pPr>
        <w:widowControl w:val="0"/>
        <w:spacing w:after="0" w:line="240" w:lineRule="auto"/>
        <w:ind w:firstLine="709"/>
        <w:jc w:val="both"/>
        <w:rPr>
          <w:rFonts w:ascii="Times New Roman" w:hAnsi="Times New Roman"/>
          <w:sz w:val="28"/>
        </w:rPr>
      </w:pPr>
      <w:bookmarkStart w:id="23" w:name="P5585"/>
      <w:bookmarkEnd w:id="23"/>
      <w:r w:rsidRPr="007E2868">
        <w:rPr>
          <w:rFonts w:ascii="Times New Roman" w:hAnsi="Times New Roman"/>
          <w:sz w:val="28"/>
        </w:rPr>
        <w:t>5.3. За нарушение условий и порядка предоставления субсидии установлены следующие меры ответственности: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возврат средств субсидии в районный бюджет в случае нарушения получателем субсидии условий, установленных при предоставлении субсидии, </w:t>
      </w:r>
      <w:proofErr w:type="gramStart"/>
      <w:r w:rsidRPr="007E2868">
        <w:rPr>
          <w:rFonts w:ascii="Times New Roman" w:hAnsi="Times New Roman"/>
          <w:sz w:val="28"/>
        </w:rPr>
        <w:t>выявленного</w:t>
      </w:r>
      <w:proofErr w:type="gramEnd"/>
      <w:r w:rsidRPr="007E2868">
        <w:rPr>
          <w:rFonts w:ascii="Times New Roman" w:hAnsi="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7E2868">
        <w:rPr>
          <w:rFonts w:ascii="Times New Roman" w:hAnsi="Times New Roman"/>
          <w:sz w:val="28"/>
        </w:rPr>
        <w:t>недостижения</w:t>
      </w:r>
      <w:proofErr w:type="spellEnd"/>
      <w:r w:rsidRPr="007E2868">
        <w:rPr>
          <w:rFonts w:ascii="Times New Roman" w:hAnsi="Times New Roman"/>
          <w:sz w:val="28"/>
        </w:rPr>
        <w:t xml:space="preserve"> значений результатов.</w:t>
      </w:r>
    </w:p>
    <w:p w:rsidR="007D5E50" w:rsidRPr="00BB720F" w:rsidRDefault="00E71B9F" w:rsidP="00BB720F">
      <w:pPr>
        <w:pStyle w:val="ConsPlusNormal"/>
        <w:ind w:firstLine="540"/>
        <w:jc w:val="both"/>
        <w:rPr>
          <w:rFonts w:ascii="Times New Roman" w:hAnsi="Times New Roman"/>
          <w:sz w:val="28"/>
        </w:rPr>
      </w:pPr>
      <w:r w:rsidRPr="007E2868">
        <w:rPr>
          <w:rFonts w:ascii="Times New Roman" w:hAnsi="Times New Roman"/>
          <w:sz w:val="28"/>
        </w:rPr>
        <w:t xml:space="preserve">5.4. </w:t>
      </w:r>
      <w:r w:rsidR="00283E65" w:rsidRPr="00283E65">
        <w:rPr>
          <w:rFonts w:ascii="Times New Roman" w:hAnsi="Times New Roman"/>
          <w:sz w:val="28"/>
        </w:rPr>
        <w:t xml:space="preserve">В соответствии с постановлением Правительства РФ № 590 </w:t>
      </w:r>
      <w:r w:rsidR="00283E65">
        <w:rPr>
          <w:rFonts w:ascii="Times New Roman" w:hAnsi="Times New Roman"/>
          <w:sz w:val="28"/>
        </w:rPr>
        <w:t>в</w:t>
      </w:r>
      <w:r w:rsidRPr="007E2868">
        <w:rPr>
          <w:rFonts w:ascii="Times New Roman" w:hAnsi="Times New Roman"/>
          <w:sz w:val="28"/>
        </w:rPr>
        <w:t xml:space="preserve"> 2022 году в случае возникновения обстоятельств, приводящих к невозможности достижения значений результатов предоставления субсидии, в </w:t>
      </w:r>
      <w:proofErr w:type="gramStart"/>
      <w:r w:rsidRPr="007E2868">
        <w:rPr>
          <w:rFonts w:ascii="Times New Roman" w:hAnsi="Times New Roman"/>
          <w:sz w:val="28"/>
        </w:rPr>
        <w:t>целях</w:t>
      </w:r>
      <w:proofErr w:type="gramEnd"/>
      <w:r w:rsidRPr="007E2868">
        <w:rPr>
          <w:rFonts w:ascii="Times New Roman" w:hAnsi="Times New Roman"/>
          <w:sz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7E2868">
        <w:rPr>
          <w:rFonts w:ascii="Times New Roman" w:hAnsi="Times New Roman"/>
          <w:sz w:val="28"/>
        </w:rPr>
        <w:t>невозможности достижения результата предоставления субсидии</w:t>
      </w:r>
      <w:proofErr w:type="gramEnd"/>
      <w:r w:rsidRPr="007E2868">
        <w:rPr>
          <w:rFonts w:ascii="Times New Roman" w:hAnsi="Times New Roman"/>
          <w:sz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Штрафные санкции не применяются.</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 xml:space="preserve">Приложение 1 к Порядку предоставления субсидий субъектам малого и среднего предпринимательства и физическим лицам, применяющим специальный налоговый режим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Налог на профессиональный доход»,</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 на возмещение затрат при осуществлении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предпринимательской деятельности </w:t>
      </w:r>
    </w:p>
    <w:p w:rsidR="00E5459E" w:rsidRPr="007E2868" w:rsidRDefault="00E5459E">
      <w:pPr>
        <w:spacing w:after="0" w:line="240" w:lineRule="auto"/>
        <w:jc w:val="center"/>
        <w:rPr>
          <w:rFonts w:ascii="Times New Roman" w:hAnsi="Times New Roman"/>
          <w:sz w:val="28"/>
        </w:rPr>
      </w:pPr>
    </w:p>
    <w:p w:rsidR="00E5459E" w:rsidRPr="007E2868" w:rsidRDefault="00E5459E">
      <w:pPr>
        <w:spacing w:after="0" w:line="240" w:lineRule="auto"/>
        <w:jc w:val="center"/>
        <w:rPr>
          <w:rFonts w:ascii="Times New Roman" w:hAnsi="Times New Roman"/>
          <w:sz w:val="28"/>
        </w:rPr>
      </w:pPr>
    </w:p>
    <w:p w:rsidR="00E5459E" w:rsidRPr="007E2868" w:rsidRDefault="00E71B9F">
      <w:pPr>
        <w:spacing w:after="0" w:line="240" w:lineRule="auto"/>
        <w:jc w:val="center"/>
        <w:rPr>
          <w:rFonts w:ascii="Times New Roman" w:hAnsi="Times New Roman"/>
          <w:sz w:val="28"/>
        </w:rPr>
      </w:pPr>
      <w:r w:rsidRPr="007E2868">
        <w:rPr>
          <w:rFonts w:ascii="Times New Roman" w:hAnsi="Times New Roman"/>
          <w:sz w:val="28"/>
        </w:rPr>
        <w:t>Приоритетные виды деятельности</w:t>
      </w:r>
    </w:p>
    <w:p w:rsidR="00E5459E" w:rsidRPr="007E2868" w:rsidRDefault="00E5459E">
      <w:pPr>
        <w:spacing w:after="0" w:line="240" w:lineRule="auto"/>
        <w:jc w:val="both"/>
        <w:rPr>
          <w:rFonts w:ascii="Times New Roman" w:hAnsi="Times New Roman"/>
          <w:sz w:val="28"/>
        </w:rPr>
      </w:pPr>
    </w:p>
    <w:p w:rsidR="00E5459E" w:rsidRPr="007E2868" w:rsidRDefault="00E71B9F">
      <w:pPr>
        <w:numPr>
          <w:ilvl w:val="0"/>
          <w:numId w:val="1"/>
        </w:numPr>
        <w:spacing w:after="0" w:line="240" w:lineRule="auto"/>
        <w:ind w:left="0" w:firstLine="709"/>
        <w:jc w:val="both"/>
        <w:rPr>
          <w:rFonts w:ascii="Times New Roman" w:hAnsi="Times New Roman"/>
          <w:sz w:val="28"/>
        </w:rPr>
      </w:pPr>
      <w:proofErr w:type="gramStart"/>
      <w:r w:rsidRPr="007E2868">
        <w:rPr>
          <w:rFonts w:ascii="Times New Roman" w:hAnsi="Times New Roman"/>
          <w:sz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E5459E" w:rsidRPr="007E2868" w:rsidRDefault="00E71B9F">
      <w:pPr>
        <w:numPr>
          <w:ilvl w:val="0"/>
          <w:numId w:val="1"/>
        </w:numPr>
        <w:spacing w:after="0" w:line="240" w:lineRule="auto"/>
        <w:ind w:left="0" w:firstLine="709"/>
        <w:jc w:val="both"/>
        <w:rPr>
          <w:rFonts w:ascii="Times New Roman" w:hAnsi="Times New Roman"/>
          <w:sz w:val="28"/>
        </w:rPr>
      </w:pPr>
      <w:r w:rsidRPr="007E2868">
        <w:rPr>
          <w:rFonts w:ascii="Times New Roman" w:hAnsi="Times New Roman"/>
          <w:sz w:val="28"/>
        </w:rPr>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Pr="007E2868">
        <w:rPr>
          <w:rFonts w:ascii="Times New Roman" w:hAnsi="Times New Roman"/>
          <w:sz w:val="28"/>
        </w:rPr>
        <w:t>ОК</w:t>
      </w:r>
      <w:proofErr w:type="gramEnd"/>
      <w:r w:rsidRPr="007E2868">
        <w:rPr>
          <w:rFonts w:ascii="Times New Roman" w:hAnsi="Times New Roman"/>
          <w:sz w:val="28"/>
        </w:rPr>
        <w:t xml:space="preserve"> 029-2014, утвержденного Приказом </w:t>
      </w:r>
      <w:proofErr w:type="spellStart"/>
      <w:r w:rsidRPr="007E2868">
        <w:rPr>
          <w:rFonts w:ascii="Times New Roman" w:hAnsi="Times New Roman"/>
          <w:sz w:val="28"/>
        </w:rPr>
        <w:t>Росстандарта</w:t>
      </w:r>
      <w:proofErr w:type="spellEnd"/>
      <w:r w:rsidRPr="007E2868">
        <w:rPr>
          <w:rFonts w:ascii="Times New Roman" w:hAnsi="Times New Roman"/>
          <w:sz w:val="28"/>
        </w:rPr>
        <w:t xml:space="preserve"> от 31.01.2014 № 14-ст:</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классы 13 – 15 раздела</w:t>
      </w:r>
      <w:proofErr w:type="gramStart"/>
      <w:r w:rsidRPr="007E2868">
        <w:rPr>
          <w:rFonts w:ascii="Times New Roman" w:hAnsi="Times New Roman"/>
          <w:sz w:val="28"/>
        </w:rPr>
        <w:t xml:space="preserve"> С</w:t>
      </w:r>
      <w:proofErr w:type="gramEnd"/>
      <w:r w:rsidRPr="007E2868">
        <w:rPr>
          <w:rFonts w:ascii="Times New Roman" w:hAnsi="Times New Roman"/>
          <w:sz w:val="28"/>
        </w:rPr>
        <w:t>; группы 32.12 - 32.13 раздела С; подкласс 32.2 раздела С; подгруппа 32.99.8 раздела С; подгруппа 47.59.5 раздела G; группы 47.61 - 47.63 раздела G; подгруппы 47.78.5, 47.79.1, 47.79.2 раздела G;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E5459E" w:rsidRPr="007E2868" w:rsidRDefault="00E71B9F">
      <w:pPr>
        <w:numPr>
          <w:ilvl w:val="0"/>
          <w:numId w:val="1"/>
        </w:numPr>
        <w:spacing w:after="0" w:line="240" w:lineRule="auto"/>
        <w:ind w:left="0" w:firstLine="709"/>
        <w:jc w:val="both"/>
        <w:rPr>
          <w:rFonts w:ascii="Times New Roman" w:hAnsi="Times New Roman"/>
          <w:sz w:val="28"/>
        </w:rPr>
      </w:pPr>
      <w:r w:rsidRPr="007E2868">
        <w:rPr>
          <w:rFonts w:ascii="Times New Roman" w:hAnsi="Times New Roman"/>
          <w:sz w:val="28"/>
        </w:rPr>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Pr="007E2868">
        <w:rPr>
          <w:rFonts w:ascii="Times New Roman" w:hAnsi="Times New Roman"/>
          <w:sz w:val="28"/>
        </w:rPr>
        <w:t>ОК</w:t>
      </w:r>
      <w:proofErr w:type="gramEnd"/>
      <w:r w:rsidRPr="007E2868">
        <w:rPr>
          <w:rFonts w:ascii="Times New Roman" w:hAnsi="Times New Roman"/>
          <w:sz w:val="28"/>
        </w:rPr>
        <w:t xml:space="preserve"> 029-2014, утвержденного Приказом </w:t>
      </w:r>
      <w:proofErr w:type="spellStart"/>
      <w:r w:rsidRPr="007E2868">
        <w:rPr>
          <w:rFonts w:ascii="Times New Roman" w:hAnsi="Times New Roman"/>
          <w:sz w:val="28"/>
        </w:rPr>
        <w:t>Росстандарта</w:t>
      </w:r>
      <w:proofErr w:type="spellEnd"/>
      <w:r w:rsidRPr="007E2868">
        <w:rPr>
          <w:rFonts w:ascii="Times New Roman" w:hAnsi="Times New Roman"/>
          <w:sz w:val="28"/>
        </w:rPr>
        <w:t xml:space="preserve"> от 31.01.2014 № 14-ст:</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классы 10, 11, 16, 18, 25, 31 раздела</w:t>
      </w:r>
      <w:proofErr w:type="gramStart"/>
      <w:r w:rsidRPr="007E2868">
        <w:rPr>
          <w:rFonts w:ascii="Times New Roman" w:hAnsi="Times New Roman"/>
          <w:sz w:val="28"/>
        </w:rPr>
        <w:t xml:space="preserve"> С</w:t>
      </w:r>
      <w:proofErr w:type="gramEnd"/>
      <w:r w:rsidRPr="007E2868">
        <w:rPr>
          <w:rFonts w:ascii="Times New Roman" w:hAnsi="Times New Roman"/>
          <w:sz w:val="28"/>
        </w:rPr>
        <w:t>;</w:t>
      </w:r>
    </w:p>
    <w:p w:rsidR="00E5459E" w:rsidRPr="007E2868" w:rsidRDefault="00E71B9F">
      <w:pPr>
        <w:numPr>
          <w:ilvl w:val="0"/>
          <w:numId w:val="1"/>
        </w:numPr>
        <w:spacing w:after="0" w:line="240" w:lineRule="auto"/>
        <w:ind w:left="0" w:firstLine="709"/>
        <w:jc w:val="both"/>
        <w:rPr>
          <w:rFonts w:ascii="Times New Roman" w:hAnsi="Times New Roman"/>
          <w:sz w:val="28"/>
        </w:rPr>
      </w:pPr>
      <w:r w:rsidRPr="007E2868">
        <w:rPr>
          <w:rFonts w:ascii="Times New Roman" w:hAnsi="Times New Roman"/>
          <w:sz w:val="28"/>
        </w:rPr>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roofErr w:type="gramStart"/>
      <w:r w:rsidRPr="007E2868">
        <w:rPr>
          <w:rFonts w:ascii="Times New Roman" w:hAnsi="Times New Roman"/>
          <w:sz w:val="28"/>
        </w:rPr>
        <w:t>ОК</w:t>
      </w:r>
      <w:proofErr w:type="gramEnd"/>
      <w:r w:rsidRPr="007E2868">
        <w:rPr>
          <w:rFonts w:ascii="Times New Roman" w:hAnsi="Times New Roman"/>
          <w:sz w:val="28"/>
        </w:rPr>
        <w:t xml:space="preserve"> 029-2014, утвержденного Приказом </w:t>
      </w:r>
      <w:proofErr w:type="spellStart"/>
      <w:r w:rsidRPr="007E2868">
        <w:rPr>
          <w:rFonts w:ascii="Times New Roman" w:hAnsi="Times New Roman"/>
          <w:sz w:val="28"/>
        </w:rPr>
        <w:t>Росстандарта</w:t>
      </w:r>
      <w:proofErr w:type="spellEnd"/>
      <w:r w:rsidRPr="007E2868">
        <w:rPr>
          <w:rFonts w:ascii="Times New Roman" w:hAnsi="Times New Roman"/>
          <w:sz w:val="28"/>
        </w:rPr>
        <w:t xml:space="preserve"> от 31.01.2014 № 14-ст).</w:t>
      </w:r>
    </w:p>
    <w:p w:rsidR="00E5459E" w:rsidRPr="007E2868" w:rsidRDefault="00E5459E">
      <w:pPr>
        <w:spacing w:after="0" w:line="240" w:lineRule="auto"/>
        <w:ind w:firstLine="709"/>
        <w:jc w:val="both"/>
        <w:rPr>
          <w:rFonts w:ascii="Times New Roman" w:hAnsi="Times New Roman"/>
          <w:sz w:val="28"/>
        </w:rPr>
      </w:pPr>
    </w:p>
    <w:p w:rsidR="00E5459E" w:rsidRDefault="00E5459E" w:rsidP="006F0E5B">
      <w:pPr>
        <w:spacing w:after="0" w:line="240" w:lineRule="auto"/>
        <w:jc w:val="both"/>
        <w:rPr>
          <w:rFonts w:ascii="Times New Roman" w:hAnsi="Times New Roman"/>
          <w:sz w:val="28"/>
        </w:rPr>
      </w:pPr>
    </w:p>
    <w:p w:rsidR="006F0E5B" w:rsidRPr="007E2868" w:rsidRDefault="006F0E5B" w:rsidP="006F0E5B">
      <w:pPr>
        <w:spacing w:after="0" w:line="240" w:lineRule="auto"/>
        <w:jc w:val="both"/>
        <w:rPr>
          <w:rFonts w:ascii="Times New Roman" w:hAnsi="Times New Roman"/>
          <w:sz w:val="28"/>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 xml:space="preserve">Приложение 2 к Порядку предоставления субсидий субъектам малого и среднего предпринимательства и физическим лицам, применяющим специальный налоговый режим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Налог на профессиональный доход»,</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 на возмещение затрат при осуществлении </w:t>
      </w:r>
    </w:p>
    <w:p w:rsidR="00E5459E" w:rsidRPr="007E2868" w:rsidRDefault="00E71B9F">
      <w:pPr>
        <w:widowControl w:val="0"/>
        <w:spacing w:after="0" w:line="240" w:lineRule="auto"/>
        <w:ind w:left="3540" w:firstLine="708"/>
        <w:jc w:val="right"/>
        <w:outlineLvl w:val="0"/>
        <w:rPr>
          <w:rFonts w:ascii="Times New Roman" w:hAnsi="Times New Roman"/>
          <w:sz w:val="28"/>
        </w:rPr>
      </w:pPr>
      <w:r w:rsidRPr="007E2868">
        <w:rPr>
          <w:rFonts w:ascii="Times New Roman" w:hAnsi="Times New Roman"/>
          <w:sz w:val="24"/>
        </w:rPr>
        <w:t xml:space="preserve">предпринимательской деятельности </w:t>
      </w: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jc w:val="both"/>
        <w:rPr>
          <w:rFonts w:ascii="Times New Roman" w:hAnsi="Times New Roman"/>
          <w:sz w:val="28"/>
        </w:rPr>
      </w:pPr>
    </w:p>
    <w:p w:rsidR="00E5459E" w:rsidRPr="007E2868" w:rsidRDefault="00E71B9F">
      <w:pPr>
        <w:spacing w:after="0" w:line="240" w:lineRule="auto"/>
        <w:jc w:val="center"/>
        <w:rPr>
          <w:rFonts w:ascii="Times New Roman" w:hAnsi="Times New Roman"/>
          <w:sz w:val="28"/>
        </w:rPr>
      </w:pPr>
      <w:r w:rsidRPr="007E2868">
        <w:rPr>
          <w:rFonts w:ascii="Times New Roman" w:hAnsi="Times New Roman"/>
          <w:sz w:val="28"/>
        </w:rPr>
        <w:t>ЗАЯВЛЕНИЕ</w:t>
      </w:r>
    </w:p>
    <w:p w:rsidR="00E5459E" w:rsidRPr="007E2868" w:rsidRDefault="00E71B9F">
      <w:pPr>
        <w:spacing w:after="0" w:line="240" w:lineRule="auto"/>
        <w:jc w:val="center"/>
        <w:rPr>
          <w:rFonts w:ascii="Times New Roman" w:hAnsi="Times New Roman"/>
          <w:sz w:val="28"/>
        </w:rPr>
      </w:pPr>
      <w:r w:rsidRPr="007E2868">
        <w:rPr>
          <w:rFonts w:ascii="Times New Roman" w:hAnsi="Times New Roman"/>
          <w:sz w:val="28"/>
        </w:rPr>
        <w:t>о предоставлении субсидии</w:t>
      </w:r>
    </w:p>
    <w:p w:rsidR="00E5459E" w:rsidRPr="007E2868" w:rsidRDefault="00E5459E">
      <w:pPr>
        <w:spacing w:after="0" w:line="240" w:lineRule="auto"/>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Прошу предоставить</w:t>
      </w:r>
    </w:p>
    <w:p w:rsidR="00E5459E" w:rsidRPr="007E2868" w:rsidRDefault="00E5459E">
      <w:pPr>
        <w:widowControl w:val="0"/>
        <w:spacing w:after="0" w:line="240" w:lineRule="auto"/>
        <w:jc w:val="center"/>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_______________________________________________________________</w:t>
      </w:r>
    </w:p>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(полное наименование заявителя)</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 xml:space="preserve">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1. Информация о заявителе:</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Юридический адрес____________________________________________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Фактический адрес_____________________________________________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Телефон, факс, e-</w:t>
      </w:r>
      <w:proofErr w:type="spellStart"/>
      <w:r w:rsidRPr="007E2868">
        <w:rPr>
          <w:rFonts w:ascii="Times New Roman" w:hAnsi="Times New Roman"/>
          <w:sz w:val="28"/>
        </w:rPr>
        <w:t>mail</w:t>
      </w:r>
      <w:proofErr w:type="spellEnd"/>
      <w:r w:rsidRPr="007E2868">
        <w:rPr>
          <w:rFonts w:ascii="Times New Roman" w:hAnsi="Times New Roman"/>
          <w:sz w:val="28"/>
        </w:rPr>
        <w:t>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ИНН/КПП____________________________________________________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ОКВЭД_______________________________________________________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Банковские реквизиты__________________________________________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2. Средняя численность работников заявителя за предшествующий календарный год, человек___________________________________.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3. Количество сохраненных рабочих мест после получения субсидии, единиц_______.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4. Размер среднемесячной заработной платы на последнюю отчетную дату, рублей __________________________.</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5.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профессиональным участником рынка ценных бумаг: 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6.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7. Является участником соглашений о разделе продукции: ______.</w:t>
      </w:r>
      <w:r w:rsidRPr="007E2868">
        <w:rPr>
          <w:rFonts w:ascii="Times New Roman" w:hAnsi="Times New Roman"/>
          <w:sz w:val="20"/>
        </w:rPr>
        <w:t xml:space="preserve">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8. Осуществляет предпринимательскую деятельность в сфере игорного </w:t>
      </w:r>
      <w:r w:rsidRPr="007E2868">
        <w:rPr>
          <w:rFonts w:ascii="Times New Roman" w:hAnsi="Times New Roman"/>
          <w:sz w:val="28"/>
        </w:rPr>
        <w:lastRenderedPageBreak/>
        <w:t>бизнеса ______.</w:t>
      </w:r>
    </w:p>
    <w:p w:rsidR="00E5459E" w:rsidRPr="007E2868" w:rsidRDefault="00E71B9F">
      <w:pPr>
        <w:widowControl w:val="0"/>
        <w:spacing w:after="0" w:line="240" w:lineRule="auto"/>
        <w:jc w:val="both"/>
        <w:rPr>
          <w:rFonts w:ascii="Times New Roman" w:hAnsi="Times New Roman"/>
          <w:sz w:val="20"/>
        </w:rPr>
      </w:pPr>
      <w:r w:rsidRPr="007E2868">
        <w:rPr>
          <w:rFonts w:ascii="Times New Roman" w:hAnsi="Times New Roman"/>
          <w:sz w:val="20"/>
        </w:rPr>
        <w:t xml:space="preserve">                   (да/нет)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9. </w:t>
      </w:r>
      <w:proofErr w:type="gramStart"/>
      <w:r w:rsidRPr="007E2868">
        <w:rPr>
          <w:rFonts w:ascii="Times New Roman" w:hAnsi="Times New Roman"/>
          <w:sz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7E2868">
        <w:rPr>
          <w:rFonts w:ascii="Times New Roman" w:hAnsi="Times New Roman"/>
          <w:sz w:val="28"/>
        </w:rPr>
        <w:t xml:space="preserve"> лиц, в совокупности превышает 50 процентов______.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                                                                                             </w:t>
      </w:r>
      <w:r w:rsidRPr="007E2868">
        <w:rPr>
          <w:rFonts w:ascii="Times New Roman" w:hAnsi="Times New Roman"/>
          <w:sz w:val="20"/>
        </w:rPr>
        <w:t>(да/нет)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10.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                                                                                              </w:t>
      </w:r>
      <w:r w:rsidRPr="007E2868">
        <w:rPr>
          <w:rFonts w:ascii="Times New Roman" w:hAnsi="Times New Roman"/>
          <w:sz w:val="20"/>
        </w:rPr>
        <w:t>(да/нет)</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11.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______. </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8"/>
        </w:rPr>
        <w:t xml:space="preserve">  </w:t>
      </w:r>
      <w:r w:rsidRPr="007E2868">
        <w:rPr>
          <w:rFonts w:ascii="Times New Roman" w:hAnsi="Times New Roman"/>
          <w:sz w:val="20"/>
        </w:rPr>
        <w:t>(да/нет)</w:t>
      </w:r>
    </w:p>
    <w:p w:rsidR="00E5459E" w:rsidRPr="007E2868" w:rsidRDefault="00E71B9F">
      <w:pPr>
        <w:widowControl w:val="0"/>
        <w:tabs>
          <w:tab w:val="left" w:pos="284"/>
          <w:tab w:val="left" w:pos="426"/>
        </w:tabs>
        <w:spacing w:after="0" w:line="240" w:lineRule="auto"/>
        <w:ind w:firstLine="709"/>
        <w:jc w:val="both"/>
        <w:rPr>
          <w:rFonts w:ascii="Times New Roman" w:hAnsi="Times New Roman"/>
          <w:sz w:val="28"/>
        </w:rPr>
      </w:pPr>
      <w:r w:rsidRPr="007E2868">
        <w:rPr>
          <w:rFonts w:ascii="Times New Roman" w:hAnsi="Times New Roman"/>
          <w:sz w:val="28"/>
        </w:rPr>
        <w:t>12. Применяемая заявителем система налогообложения (отметить любым знаком):</w:t>
      </w:r>
    </w:p>
    <w:p w:rsidR="00E5459E" w:rsidRPr="007E2868" w:rsidRDefault="00E71B9F">
      <w:pPr>
        <w:widowControl w:val="0"/>
        <w:tabs>
          <w:tab w:val="left" w:pos="142"/>
          <w:tab w:val="left" w:pos="426"/>
        </w:tabs>
        <w:spacing w:after="0" w:line="240" w:lineRule="auto"/>
        <w:ind w:firstLine="709"/>
        <w:jc w:val="both"/>
        <w:rPr>
          <w:rFonts w:ascii="Times New Roman" w:hAnsi="Times New Roman"/>
          <w:sz w:val="28"/>
        </w:rPr>
      </w:pPr>
      <w:r w:rsidRPr="007E2868">
        <w:rPr>
          <w:rFonts w:ascii="Times New Roman" w:hAnsi="Times New Roman"/>
          <w:sz w:val="28"/>
        </w:rPr>
        <w:t xml:space="preserve"> - общая_______________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 упрощенная (УСН) ____</w:t>
      </w:r>
    </w:p>
    <w:p w:rsidR="00E5459E" w:rsidRPr="007E2868" w:rsidRDefault="00E71B9F">
      <w:pPr>
        <w:widowControl w:val="0"/>
        <w:tabs>
          <w:tab w:val="left" w:pos="426"/>
          <w:tab w:val="left" w:pos="709"/>
        </w:tabs>
        <w:spacing w:after="0" w:line="240" w:lineRule="auto"/>
        <w:ind w:firstLine="709"/>
        <w:jc w:val="both"/>
        <w:rPr>
          <w:rFonts w:ascii="Times New Roman" w:hAnsi="Times New Roman"/>
          <w:sz w:val="28"/>
        </w:rPr>
      </w:pPr>
      <w:r w:rsidRPr="007E2868">
        <w:rPr>
          <w:rFonts w:ascii="Times New Roman" w:hAnsi="Times New Roman"/>
          <w:sz w:val="28"/>
        </w:rPr>
        <w:t>- единый сельскохозяйственный налог (ЕСХН)______</w:t>
      </w:r>
    </w:p>
    <w:p w:rsidR="00E5459E" w:rsidRPr="007E2868" w:rsidRDefault="00E71B9F">
      <w:pPr>
        <w:widowControl w:val="0"/>
        <w:tabs>
          <w:tab w:val="left" w:pos="426"/>
          <w:tab w:val="left" w:pos="709"/>
        </w:tabs>
        <w:spacing w:after="0" w:line="240" w:lineRule="auto"/>
        <w:ind w:firstLine="709"/>
        <w:jc w:val="both"/>
        <w:rPr>
          <w:rFonts w:ascii="Times New Roman" w:hAnsi="Times New Roman"/>
          <w:sz w:val="28"/>
        </w:rPr>
      </w:pPr>
      <w:r w:rsidRPr="007E2868">
        <w:rPr>
          <w:rFonts w:ascii="Times New Roman" w:hAnsi="Times New Roman"/>
          <w:sz w:val="28"/>
        </w:rPr>
        <w:t>- патентная система налогообложения (ПСН)______</w:t>
      </w:r>
    </w:p>
    <w:p w:rsidR="00E5459E" w:rsidRPr="007E2868" w:rsidRDefault="00E71B9F">
      <w:pPr>
        <w:widowControl w:val="0"/>
        <w:tabs>
          <w:tab w:val="left" w:pos="426"/>
          <w:tab w:val="left" w:pos="709"/>
        </w:tabs>
        <w:spacing w:after="0" w:line="240" w:lineRule="auto"/>
        <w:ind w:firstLine="709"/>
        <w:jc w:val="both"/>
        <w:rPr>
          <w:rFonts w:ascii="Times New Roman" w:hAnsi="Times New Roman"/>
          <w:sz w:val="28"/>
        </w:rPr>
      </w:pPr>
      <w:r w:rsidRPr="007E2868">
        <w:rPr>
          <w:rFonts w:ascii="Times New Roman" w:hAnsi="Times New Roman"/>
          <w:sz w:val="28"/>
        </w:rPr>
        <w:t>- налог на профессиональный доход ________</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13. Результаты, которые планируется достичь по итогам реализации проекта: __________________________________________________________________</w:t>
      </w:r>
    </w:p>
    <w:p w:rsidR="00E5459E" w:rsidRPr="007E2868" w:rsidRDefault="00E71B9F">
      <w:pPr>
        <w:spacing w:after="0" w:line="240" w:lineRule="auto"/>
        <w:ind w:firstLine="709"/>
        <w:jc w:val="both"/>
        <w:rPr>
          <w:rFonts w:ascii="Times New Roman" w:hAnsi="Times New Roman"/>
          <w:sz w:val="28"/>
        </w:rPr>
      </w:pPr>
      <w:r w:rsidRPr="007E2868">
        <w:rPr>
          <w:rFonts w:ascii="Times New Roman" w:hAnsi="Times New Roman"/>
          <w:sz w:val="28"/>
        </w:rPr>
        <w:t>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E5459E" w:rsidRPr="007E2868" w:rsidRDefault="00E71B9F">
      <w:pPr>
        <w:widowControl w:val="0"/>
        <w:spacing w:after="0" w:line="240" w:lineRule="auto"/>
        <w:ind w:firstLine="709"/>
        <w:jc w:val="both"/>
        <w:rPr>
          <w:rFonts w:ascii="Times New Roman" w:hAnsi="Times New Roman"/>
          <w:sz w:val="28"/>
        </w:rPr>
      </w:pPr>
      <w:proofErr w:type="gramStart"/>
      <w:r w:rsidRPr="007E2868">
        <w:rPr>
          <w:rFonts w:ascii="Times New Roman" w:hAnsi="Times New Roman"/>
          <w:sz w:val="28"/>
        </w:rPr>
        <w:t>Заявитель гарантирует достоверность представленной в заявлении информации и подтверждает право Управления муниципального заказа и потребительского рынка Администрации Таймырского Долгано-Ненецкого муниципального района уточнять представленные сведения.</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lastRenderedPageBreak/>
        <w:t xml:space="preserve">Заявитель </w:t>
      </w:r>
      <w:proofErr w:type="gramStart"/>
      <w:r w:rsidRPr="007E2868">
        <w:rPr>
          <w:rFonts w:ascii="Times New Roman" w:hAnsi="Times New Roman"/>
          <w:sz w:val="28"/>
        </w:rPr>
        <w:t>соглашается</w:t>
      </w:r>
      <w:proofErr w:type="gramEnd"/>
      <w:r w:rsidRPr="007E2868">
        <w:rPr>
          <w:rFonts w:ascii="Times New Roman" w:hAnsi="Times New Roman"/>
          <w:sz w:val="28"/>
        </w:rPr>
        <w:t xml:space="preserve"> / не соглашается (нужное подчеркнуть) на получение   уведомления   о   принятом   решении   в отношении заявки на предоставление субсидии посредством электронной почты по адресу, указанному в заявке.</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Заявитель    соглашается    на    публикацию (размещение) в информационно-телекоммуникационной сети Интернет информации о нем, подаваемой заявителем заявке, иной информации </w:t>
      </w:r>
      <w:proofErr w:type="gramStart"/>
      <w:r w:rsidRPr="007E2868">
        <w:rPr>
          <w:rFonts w:ascii="Times New Roman" w:hAnsi="Times New Roman"/>
          <w:sz w:val="28"/>
        </w:rPr>
        <w:t>о</w:t>
      </w:r>
      <w:proofErr w:type="gramEnd"/>
      <w:r w:rsidRPr="007E2868">
        <w:rPr>
          <w:rFonts w:ascii="Times New Roman" w:hAnsi="Times New Roman"/>
          <w:sz w:val="28"/>
        </w:rPr>
        <w:t xml:space="preserve"> заявители, связанной с соответствующим отбором.</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Заявитель соглашается на обработку персональных данных.</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Руководитель </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(должность)/</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индивидуальный </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предприниматель                  ______________________/______________/_____________________________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(подпись)                                     (расшифровка подписи)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Дата</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М.П.</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5459E">
      <w:pPr>
        <w:widowControl w:val="0"/>
        <w:spacing w:after="0" w:line="240" w:lineRule="auto"/>
        <w:ind w:firstLine="709"/>
        <w:jc w:val="both"/>
        <w:rPr>
          <w:rFonts w:ascii="Times New Roman" w:hAnsi="Times New Roman"/>
          <w:sz w:val="28"/>
        </w:rPr>
      </w:pPr>
    </w:p>
    <w:p w:rsidR="00E5459E" w:rsidRDefault="00E5459E">
      <w:pPr>
        <w:widowControl w:val="0"/>
        <w:spacing w:after="0" w:line="240" w:lineRule="auto"/>
        <w:jc w:val="both"/>
        <w:rPr>
          <w:rFonts w:ascii="Times New Roman" w:hAnsi="Times New Roman"/>
          <w:sz w:val="28"/>
        </w:rPr>
      </w:pPr>
    </w:p>
    <w:p w:rsidR="008F5A36" w:rsidRPr="007E2868" w:rsidRDefault="008F5A36">
      <w:pPr>
        <w:widowControl w:val="0"/>
        <w:spacing w:after="0" w:line="240" w:lineRule="auto"/>
        <w:jc w:val="both"/>
        <w:rPr>
          <w:rFonts w:ascii="Times New Roman" w:hAnsi="Times New Roman"/>
          <w:sz w:val="28"/>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 xml:space="preserve">Приложение 3 к Порядку предоставления субсидий субъектам малого и среднего предпринимательства и физическим лицам, применяющим специальный налоговый режим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Налог на профессиональный доход»,</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 на возмещение затрат при осуществлении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предпринимательской деятельности </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Согласие</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на обработку персональных данных гражданина, являющегося</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представителем юридического лица (заявителя) или</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индивидуальным предпринимателем (заявителем)</w:t>
      </w:r>
    </w:p>
    <w:p w:rsidR="00E5459E" w:rsidRPr="007E2868" w:rsidRDefault="00E5459E">
      <w:pPr>
        <w:widowControl w:val="0"/>
        <w:spacing w:after="0" w:line="240" w:lineRule="auto"/>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г. Дудинка                                                                     «__» _______ 20__ г.</w:t>
      </w:r>
    </w:p>
    <w:p w:rsidR="00E5459E" w:rsidRPr="007E2868" w:rsidRDefault="00E5459E">
      <w:pPr>
        <w:widowControl w:val="0"/>
        <w:spacing w:after="0" w:line="240" w:lineRule="auto"/>
        <w:ind w:firstLine="709"/>
        <w:jc w:val="both"/>
        <w:rPr>
          <w:rFonts w:ascii="Times New Roman" w:hAnsi="Times New Roman"/>
          <w:sz w:val="28"/>
        </w:rPr>
      </w:pP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Я, ________________________, имеющий (</w:t>
      </w:r>
      <w:proofErr w:type="spellStart"/>
      <w:r w:rsidRPr="007E2868">
        <w:rPr>
          <w:rFonts w:ascii="Times New Roman" w:hAnsi="Times New Roman"/>
          <w:sz w:val="28"/>
        </w:rPr>
        <w:t>ая</w:t>
      </w:r>
      <w:proofErr w:type="spellEnd"/>
      <w:r w:rsidRPr="007E2868">
        <w:rPr>
          <w:rFonts w:ascii="Times New Roman" w:hAnsi="Times New Roman"/>
          <w:sz w:val="28"/>
        </w:rPr>
        <w:t>) 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(фамилия, имя, отчество)                               (вид документа, удостоверяющего личность)</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________________, выдан ____________________________________,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(наименование органа, выдавшего документ, удостоверяющий личность, дата выдачи)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проживающий (</w:t>
      </w:r>
      <w:proofErr w:type="spellStart"/>
      <w:r w:rsidRPr="007E2868">
        <w:rPr>
          <w:rFonts w:ascii="Times New Roman" w:hAnsi="Times New Roman"/>
          <w:sz w:val="28"/>
        </w:rPr>
        <w:t>ая</w:t>
      </w:r>
      <w:proofErr w:type="spellEnd"/>
      <w:r w:rsidRPr="007E2868">
        <w:rPr>
          <w:rFonts w:ascii="Times New Roman" w:hAnsi="Times New Roman"/>
          <w:sz w:val="28"/>
        </w:rPr>
        <w:t>) ____________________________________________,</w:t>
      </w:r>
    </w:p>
    <w:p w:rsidR="00E5459E" w:rsidRPr="007E2868" w:rsidRDefault="00E71B9F">
      <w:pPr>
        <w:widowControl w:val="0"/>
        <w:spacing w:after="0" w:line="240" w:lineRule="auto"/>
        <w:ind w:firstLine="709"/>
        <w:jc w:val="both"/>
        <w:rPr>
          <w:rFonts w:ascii="Times New Roman" w:hAnsi="Times New Roman"/>
          <w:sz w:val="20"/>
        </w:rPr>
      </w:pPr>
      <w:r w:rsidRPr="007E2868">
        <w:rPr>
          <w:rFonts w:ascii="Times New Roman" w:hAnsi="Times New Roman"/>
          <w:sz w:val="20"/>
        </w:rPr>
        <w:t xml:space="preserve">                                                           (адрес места жительства по паспорту)</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выражаю свое согласие на обработку Управлением муниципального заказа и потребительского    рынка   Администрации   Таймырского   Долгано-Ненецкого муниципального   района, расположенным   по адресу: </w:t>
      </w:r>
      <w:proofErr w:type="gramStart"/>
      <w:r w:rsidRPr="007E2868">
        <w:rPr>
          <w:rFonts w:ascii="Times New Roman" w:hAnsi="Times New Roman"/>
          <w:sz w:val="28"/>
        </w:rPr>
        <w:t>Красноярский край, Таймырский Долгано-Ненецкий район, г. Дудинка, ул. Дудинская, д. 7а (далее - Оператор), моих персональных данных.</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w:t>
      </w:r>
      <w:proofErr w:type="gramStart"/>
      <w:r w:rsidRPr="007E2868">
        <w:rPr>
          <w:rFonts w:ascii="Times New Roman" w:hAnsi="Times New Roman"/>
          <w:sz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Данное согласие действует в течение всего срока оказания финансовой поддержки.</w:t>
      </w:r>
    </w:p>
    <w:p w:rsidR="00E5459E" w:rsidRPr="007E2868" w:rsidRDefault="00E71B9F">
      <w:pPr>
        <w:widowControl w:val="0"/>
        <w:spacing w:after="0" w:line="240" w:lineRule="auto"/>
        <w:ind w:firstLine="709"/>
        <w:jc w:val="both"/>
        <w:rPr>
          <w:rFonts w:ascii="Times New Roman" w:hAnsi="Times New Roman"/>
          <w:sz w:val="28"/>
        </w:rPr>
      </w:pPr>
      <w:r w:rsidRPr="007E2868">
        <w:rPr>
          <w:rFonts w:ascii="Times New Roman" w:hAnsi="Times New Roman"/>
          <w:sz w:val="28"/>
        </w:rPr>
        <w:t xml:space="preserve">    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E5459E" w:rsidRPr="007E2868" w:rsidRDefault="00E71B9F">
      <w:pPr>
        <w:widowControl w:val="0"/>
        <w:spacing w:after="0" w:line="240" w:lineRule="auto"/>
        <w:jc w:val="both"/>
        <w:rPr>
          <w:rFonts w:ascii="Times New Roman" w:hAnsi="Times New Roman"/>
          <w:sz w:val="28"/>
        </w:rPr>
      </w:pPr>
      <w:r w:rsidRPr="007E2868">
        <w:rPr>
          <w:rFonts w:ascii="Times New Roman" w:hAnsi="Times New Roman"/>
          <w:sz w:val="28"/>
        </w:rPr>
        <w:t xml:space="preserve">                        ___________________________</w:t>
      </w:r>
    </w:p>
    <w:p w:rsidR="00E5459E" w:rsidRPr="007E2868" w:rsidRDefault="00E71B9F">
      <w:pPr>
        <w:widowControl w:val="0"/>
        <w:spacing w:after="0" w:line="240" w:lineRule="auto"/>
        <w:jc w:val="both"/>
        <w:rPr>
          <w:rFonts w:ascii="Times New Roman" w:hAnsi="Times New Roman"/>
          <w:sz w:val="28"/>
        </w:rPr>
      </w:pPr>
      <w:r w:rsidRPr="007E2868">
        <w:rPr>
          <w:rFonts w:ascii="Times New Roman" w:hAnsi="Times New Roman"/>
          <w:sz w:val="28"/>
        </w:rPr>
        <w:t xml:space="preserve">                                         (подпись)</w:t>
      </w:r>
    </w:p>
    <w:p w:rsidR="00E5459E" w:rsidRDefault="00E5459E">
      <w:pPr>
        <w:widowControl w:val="0"/>
        <w:spacing w:after="0" w:line="240" w:lineRule="auto"/>
        <w:jc w:val="both"/>
        <w:rPr>
          <w:rFonts w:ascii="Times New Roman" w:hAnsi="Times New Roman"/>
          <w:sz w:val="28"/>
        </w:rPr>
      </w:pPr>
    </w:p>
    <w:p w:rsidR="001455F3" w:rsidRPr="007E2868" w:rsidRDefault="001455F3">
      <w:pPr>
        <w:widowControl w:val="0"/>
        <w:spacing w:after="0" w:line="240" w:lineRule="auto"/>
        <w:jc w:val="both"/>
        <w:rPr>
          <w:rFonts w:ascii="Times New Roman" w:hAnsi="Times New Roman"/>
          <w:sz w:val="28"/>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 xml:space="preserve">Приложение 4 к Порядку предоставления субсидий субъектам малого и среднего предпринимательства и физическим лицам, применяющим специальный налоговый режим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Налог на профессиональный доход»,</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 на возмещение затрат при осуществлении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предпринимательской деятельности </w:t>
      </w: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5459E">
      <w:pPr>
        <w:widowControl w:val="0"/>
        <w:spacing w:after="0" w:line="240" w:lineRule="auto"/>
        <w:jc w:val="center"/>
        <w:rPr>
          <w:rFonts w:ascii="Times New Roman" w:hAnsi="Times New Roman"/>
          <w:sz w:val="24"/>
        </w:rPr>
      </w:pPr>
    </w:p>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СПРАВКА-РАСЧЕТ</w:t>
      </w:r>
    </w:p>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 xml:space="preserve">размера субсидии субъекту малого или среднего предпринимательства или физическому лицу, применяющему специальный налоговый режим «Налог на профессиональный доход», на возмещение затрат при осуществлении предпринимательской деятельности </w:t>
      </w:r>
    </w:p>
    <w:p w:rsidR="00E5459E" w:rsidRPr="007E2868" w:rsidRDefault="00E5459E">
      <w:pPr>
        <w:widowControl w:val="0"/>
        <w:spacing w:after="0" w:line="240" w:lineRule="auto"/>
        <w:jc w:val="center"/>
        <w:rPr>
          <w:rFonts w:ascii="Times New Roman" w:hAnsi="Times New Roman"/>
          <w:sz w:val="24"/>
        </w:rPr>
      </w:pPr>
    </w:p>
    <w:p w:rsidR="00E5459E" w:rsidRPr="007E2868" w:rsidRDefault="00E71B9F">
      <w:pPr>
        <w:widowControl w:val="0"/>
        <w:spacing w:after="0" w:line="240" w:lineRule="auto"/>
        <w:rPr>
          <w:rFonts w:ascii="Times New Roman" w:hAnsi="Times New Roman"/>
          <w:sz w:val="24"/>
        </w:rPr>
      </w:pPr>
      <w:r w:rsidRPr="007E2868">
        <w:rPr>
          <w:rFonts w:ascii="Times New Roman" w:hAnsi="Times New Roman"/>
          <w:sz w:val="24"/>
        </w:rPr>
        <w:t>Получатель субсидии___________________________________________________________</w:t>
      </w:r>
    </w:p>
    <w:p w:rsidR="00E5459E" w:rsidRPr="007E2868" w:rsidRDefault="00E5459E">
      <w:pPr>
        <w:widowControl w:val="0"/>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54"/>
        <w:gridCol w:w="1660"/>
        <w:gridCol w:w="858"/>
        <w:gridCol w:w="1985"/>
        <w:gridCol w:w="1134"/>
        <w:gridCol w:w="1205"/>
        <w:gridCol w:w="2002"/>
      </w:tblGrid>
      <w:tr w:rsidR="00E5459E" w:rsidRPr="007E2868">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 xml:space="preserve">№ </w:t>
            </w:r>
            <w:proofErr w:type="gramStart"/>
            <w:r w:rsidRPr="007E2868">
              <w:rPr>
                <w:rFonts w:ascii="Times New Roman" w:hAnsi="Times New Roman"/>
                <w:sz w:val="24"/>
              </w:rPr>
              <w:t>п</w:t>
            </w:r>
            <w:proofErr w:type="gramEnd"/>
            <w:r w:rsidRPr="007E2868">
              <w:rPr>
                <w:rFonts w:ascii="Times New Roman" w:hAnsi="Times New Roman"/>
                <w:sz w:val="24"/>
              </w:rPr>
              <w:t>/п</w:t>
            </w:r>
          </w:p>
        </w:tc>
        <w:tc>
          <w:tcPr>
            <w:tcW w:w="166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Наименование и реквизиты документа</w:t>
            </w:r>
          </w:p>
        </w:tc>
        <w:tc>
          <w:tcPr>
            <w:tcW w:w="8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Сумма затрат, руб.</w:t>
            </w:r>
          </w:p>
        </w:tc>
        <w:tc>
          <w:tcPr>
            <w:tcW w:w="198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Ставка субсидирования, %</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Сумма субсидии по расчету, руб.</w:t>
            </w:r>
          </w:p>
        </w:tc>
        <w:tc>
          <w:tcPr>
            <w:tcW w:w="320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Сумма субсидии к возмещению, руб.</w:t>
            </w:r>
          </w:p>
        </w:tc>
      </w:tr>
      <w:tr w:rsidR="00E5459E" w:rsidRPr="007E2868">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6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8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98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tc>
        <w:tc>
          <w:tcPr>
            <w:tcW w:w="12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за счет средств районного бюджета</w:t>
            </w:r>
          </w:p>
        </w:tc>
        <w:tc>
          <w:tcPr>
            <w:tcW w:w="2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за счет средств, предоставляемых из краевого бюджета</w:t>
            </w:r>
          </w:p>
        </w:tc>
      </w:tr>
      <w:tr w:rsidR="00E5459E" w:rsidRPr="007E2868">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1</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2</w:t>
            </w:r>
          </w:p>
        </w:tc>
        <w:tc>
          <w:tcPr>
            <w:tcW w:w="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3</w:t>
            </w:r>
          </w:p>
        </w:tc>
        <w:tc>
          <w:tcPr>
            <w:tcW w:w="1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5</w:t>
            </w:r>
            <w:r w:rsidR="00971A31">
              <w:rPr>
                <w:rFonts w:ascii="Times New Roman" w:hAnsi="Times New Roman"/>
                <w:sz w:val="24"/>
              </w:rPr>
              <w:t xml:space="preserve"> (гр. 3*гр.4/100)</w:t>
            </w:r>
          </w:p>
        </w:tc>
        <w:tc>
          <w:tcPr>
            <w:tcW w:w="12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6</w:t>
            </w:r>
          </w:p>
        </w:tc>
        <w:tc>
          <w:tcPr>
            <w:tcW w:w="2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71B9F">
            <w:pPr>
              <w:widowControl w:val="0"/>
              <w:spacing w:after="0" w:line="240" w:lineRule="auto"/>
              <w:jc w:val="center"/>
              <w:rPr>
                <w:rFonts w:ascii="Times New Roman" w:hAnsi="Times New Roman"/>
                <w:sz w:val="24"/>
              </w:rPr>
            </w:pPr>
            <w:r w:rsidRPr="007E2868">
              <w:rPr>
                <w:rFonts w:ascii="Times New Roman" w:hAnsi="Times New Roman"/>
                <w:sz w:val="24"/>
              </w:rPr>
              <w:t>7</w:t>
            </w:r>
          </w:p>
        </w:tc>
      </w:tr>
      <w:tr w:rsidR="00E5459E" w:rsidRPr="007E2868">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12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c>
          <w:tcPr>
            <w:tcW w:w="20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459E" w:rsidRPr="007E2868" w:rsidRDefault="00E5459E">
            <w:pPr>
              <w:widowControl w:val="0"/>
              <w:spacing w:after="0" w:line="240" w:lineRule="auto"/>
              <w:rPr>
                <w:rFonts w:ascii="Times New Roman" w:hAnsi="Times New Roman"/>
                <w:sz w:val="24"/>
              </w:rPr>
            </w:pPr>
          </w:p>
        </w:tc>
      </w:tr>
    </w:tbl>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Начальник Управления муниципального</w:t>
      </w: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заказа и потребительского рынка</w:t>
      </w: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Администрации муниципального района</w:t>
      </w:r>
    </w:p>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М.П.</w:t>
      </w:r>
    </w:p>
    <w:p w:rsidR="00E5459E" w:rsidRPr="007E2868" w:rsidRDefault="00E5459E">
      <w:pPr>
        <w:widowControl w:val="0"/>
        <w:spacing w:after="0" w:line="240" w:lineRule="auto"/>
        <w:jc w:val="both"/>
        <w:rPr>
          <w:rFonts w:ascii="Times New Roman" w:hAnsi="Times New Roman"/>
          <w:sz w:val="24"/>
        </w:rPr>
      </w:pPr>
    </w:p>
    <w:p w:rsidR="00E5459E" w:rsidRPr="007E2868" w:rsidRDefault="00E71B9F">
      <w:pPr>
        <w:widowControl w:val="0"/>
        <w:spacing w:after="0" w:line="240" w:lineRule="auto"/>
        <w:jc w:val="both"/>
        <w:rPr>
          <w:rFonts w:ascii="Times New Roman" w:hAnsi="Times New Roman"/>
          <w:sz w:val="24"/>
        </w:rPr>
      </w:pPr>
      <w:r w:rsidRPr="007E2868">
        <w:rPr>
          <w:rFonts w:ascii="Times New Roman" w:hAnsi="Times New Roman"/>
          <w:sz w:val="24"/>
        </w:rPr>
        <w:t>Дата</w:t>
      </w: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widowControl w:val="0"/>
        <w:spacing w:after="0" w:line="240" w:lineRule="auto"/>
        <w:jc w:val="both"/>
        <w:rPr>
          <w:rFonts w:ascii="Times New Roman" w:hAnsi="Times New Roman"/>
          <w:sz w:val="28"/>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 xml:space="preserve">Приложение 5 к Порядку предоставления субсидий субъектам малого и среднего предпринимательства и физическим лицам, применяющим специальный налоговый режим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Налог на профессиональный доход»,</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 на возмещение затрат при осуществлении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предпринимательской деятельности </w:t>
      </w:r>
    </w:p>
    <w:p w:rsidR="00E5459E" w:rsidRPr="007E2868" w:rsidRDefault="00E5459E">
      <w:pPr>
        <w:widowControl w:val="0"/>
        <w:spacing w:after="0" w:line="240" w:lineRule="auto"/>
        <w:ind w:left="3540" w:firstLine="708"/>
        <w:jc w:val="right"/>
        <w:outlineLvl w:val="0"/>
        <w:rPr>
          <w:rFonts w:ascii="Times New Roman" w:hAnsi="Times New Roman"/>
          <w:sz w:val="24"/>
        </w:rPr>
      </w:pP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Отчет о показателях финансово-хозяйственной деятельности</w:t>
      </w:r>
    </w:p>
    <w:p w:rsidR="00E5459E" w:rsidRPr="007E2868" w:rsidRDefault="00E71B9F">
      <w:pPr>
        <w:widowControl w:val="0"/>
        <w:spacing w:after="0" w:line="240" w:lineRule="auto"/>
        <w:jc w:val="center"/>
        <w:rPr>
          <w:rFonts w:ascii="Times New Roman" w:hAnsi="Times New Roman"/>
          <w:sz w:val="28"/>
        </w:rPr>
      </w:pPr>
      <w:r w:rsidRPr="007E2868">
        <w:rPr>
          <w:rFonts w:ascii="Times New Roman" w:hAnsi="Times New Roman"/>
          <w:sz w:val="28"/>
        </w:rPr>
        <w:t>______________________________________________________________</w:t>
      </w:r>
    </w:p>
    <w:p w:rsidR="00E5459E" w:rsidRPr="007E2868" w:rsidRDefault="00E71B9F">
      <w:pPr>
        <w:widowControl w:val="0"/>
        <w:spacing w:after="0" w:line="240" w:lineRule="auto"/>
        <w:jc w:val="center"/>
        <w:rPr>
          <w:rFonts w:ascii="Times New Roman" w:hAnsi="Times New Roman"/>
          <w:sz w:val="18"/>
        </w:rPr>
      </w:pPr>
      <w:r w:rsidRPr="007E2868">
        <w:rPr>
          <w:rFonts w:ascii="Times New Roman" w:hAnsi="Times New Roman"/>
          <w:sz w:val="18"/>
        </w:rPr>
        <w:t>(наименование получателя субсидии)</w:t>
      </w:r>
    </w:p>
    <w:p w:rsidR="00E5459E" w:rsidRPr="007E2868" w:rsidRDefault="00E5459E">
      <w:pPr>
        <w:widowControl w:val="0"/>
        <w:spacing w:after="0" w:line="240" w:lineRule="auto"/>
        <w:ind w:firstLine="709"/>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05"/>
        <w:gridCol w:w="1222"/>
        <w:gridCol w:w="1594"/>
        <w:gridCol w:w="1340"/>
        <w:gridCol w:w="1341"/>
        <w:gridCol w:w="1340"/>
      </w:tblGrid>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 xml:space="preserve">№ </w:t>
            </w:r>
            <w:proofErr w:type="gramStart"/>
            <w:r w:rsidRPr="007E2868">
              <w:rPr>
                <w:rFonts w:ascii="Times New Roman" w:hAnsi="Times New Roman"/>
                <w:sz w:val="24"/>
              </w:rPr>
              <w:t>п</w:t>
            </w:r>
            <w:proofErr w:type="gramEnd"/>
            <w:r w:rsidRPr="007E2868">
              <w:rPr>
                <w:rFonts w:ascii="Times New Roman" w:hAnsi="Times New Roman"/>
                <w:sz w:val="24"/>
              </w:rPr>
              <w:t>/п</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 xml:space="preserve">Показатели финансово-хозяйственной деятельности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Единица измерения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Год, предшествующий году получения субсидии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Отчетный год (год получения субсидии)</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 год после получения субсидии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2 год после получения субсидии</w:t>
            </w: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Выручка от продажи товаров (работ, услуг)</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Затраты на производство и сбыт товаров (работ и услуг)</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jc w:val="both"/>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Прибыль (убыток) от продаж товаров (работ, услуг)</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Уплаченные налоговые и неналоговые платежи в бюджеты всех уровней и внебюджетные фонды, всего</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i/>
                <w:sz w:val="24"/>
              </w:rPr>
            </w:pPr>
            <w:r w:rsidRPr="007E2868">
              <w:rPr>
                <w:rFonts w:ascii="Times New Roman" w:hAnsi="Times New Roman"/>
                <w:i/>
                <w:sz w:val="24"/>
              </w:rPr>
              <w:t>в том числе по видам налогов: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4.1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налог на прибыль</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4.2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УСН</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4.3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страховые взносы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Чистая прибыль (убыток)</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6</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 xml:space="preserve">Фонд начисленной заработной </w:t>
            </w:r>
            <w:r w:rsidRPr="007E2868">
              <w:rPr>
                <w:rFonts w:ascii="Times New Roman" w:hAnsi="Times New Roman"/>
                <w:sz w:val="24"/>
              </w:rPr>
              <w:lastRenderedPageBreak/>
              <w:t>платы работников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lastRenderedPageBreak/>
              <w:t>тыс. 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lastRenderedPageBreak/>
              <w:t>7</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Среднесписочная численность работников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чел.</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8</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Среднемесячная заработная плата работников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рублей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9</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Объем инвестиций в основной капитал</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i/>
                <w:sz w:val="24"/>
              </w:rPr>
            </w:pPr>
            <w:r w:rsidRPr="007E2868">
              <w:rPr>
                <w:rFonts w:ascii="Times New Roman" w:hAnsi="Times New Roman"/>
                <w:i/>
                <w:sz w:val="24"/>
              </w:rPr>
              <w:t>в том числе по источникам финансирования: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9.1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за счет собственных средств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9.2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за счет привлеченных средств,</w:t>
            </w:r>
            <w:r w:rsidRPr="007E2868">
              <w:rPr>
                <w:rFonts w:ascii="Times New Roman" w:hAnsi="Times New Roman"/>
                <w:sz w:val="24"/>
              </w:rPr>
              <w:br/>
            </w:r>
            <w:r w:rsidRPr="007E2868">
              <w:rPr>
                <w:rFonts w:ascii="Times New Roman" w:hAnsi="Times New Roman"/>
                <w:i/>
                <w:sz w:val="24"/>
              </w:rPr>
              <w:t>в том числе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за счет сре</w:t>
            </w:r>
            <w:proofErr w:type="gramStart"/>
            <w:r w:rsidRPr="007E2868">
              <w:rPr>
                <w:rFonts w:ascii="Times New Roman" w:hAnsi="Times New Roman"/>
                <w:sz w:val="24"/>
              </w:rPr>
              <w:t>дств кр</w:t>
            </w:r>
            <w:proofErr w:type="gramEnd"/>
            <w:r w:rsidRPr="007E2868">
              <w:rPr>
                <w:rFonts w:ascii="Times New Roman" w:hAnsi="Times New Roman"/>
                <w:sz w:val="24"/>
              </w:rPr>
              <w:t xml:space="preserve">аевого бюджета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за счет средств местного бюджета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r w:rsidR="00E5459E" w:rsidRPr="007E2868">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за счет прочих привлеченных средств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71B9F">
            <w:pPr>
              <w:spacing w:after="0" w:line="240" w:lineRule="auto"/>
              <w:rPr>
                <w:rFonts w:ascii="Times New Roman" w:hAnsi="Times New Roman"/>
                <w:sz w:val="24"/>
              </w:rPr>
            </w:pPr>
            <w:r w:rsidRPr="007E2868">
              <w:rPr>
                <w:rFonts w:ascii="Times New Roman" w:hAnsi="Times New Roman"/>
                <w:sz w:val="24"/>
              </w:rPr>
              <w:t>тыс. руб.</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5459E" w:rsidRPr="007E2868" w:rsidRDefault="00E5459E">
            <w:pPr>
              <w:spacing w:after="0" w:line="240" w:lineRule="auto"/>
              <w:rPr>
                <w:rFonts w:ascii="Times New Roman" w:hAnsi="Times New Roman"/>
                <w:sz w:val="24"/>
              </w:rPr>
            </w:pPr>
          </w:p>
        </w:tc>
      </w:tr>
    </w:tbl>
    <w:p w:rsidR="00E5459E" w:rsidRPr="007E2868" w:rsidRDefault="00E5459E">
      <w:pPr>
        <w:widowControl w:val="0"/>
        <w:spacing w:after="0" w:line="240" w:lineRule="auto"/>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Pr="007E2868" w:rsidRDefault="00E5459E">
      <w:pPr>
        <w:spacing w:after="0" w:line="240" w:lineRule="auto"/>
        <w:ind w:firstLine="709"/>
        <w:jc w:val="both"/>
        <w:rPr>
          <w:rFonts w:ascii="Times New Roman" w:hAnsi="Times New Roman"/>
          <w:sz w:val="28"/>
        </w:rPr>
      </w:pPr>
    </w:p>
    <w:p w:rsidR="00E5459E" w:rsidRDefault="00E5459E" w:rsidP="000B1D6C">
      <w:pPr>
        <w:spacing w:after="0" w:line="240" w:lineRule="auto"/>
        <w:jc w:val="both"/>
        <w:rPr>
          <w:rFonts w:ascii="Times New Roman" w:hAnsi="Times New Roman"/>
          <w:sz w:val="28"/>
        </w:rPr>
      </w:pPr>
    </w:p>
    <w:p w:rsidR="000B1D6C" w:rsidRDefault="000B1D6C" w:rsidP="000B1D6C">
      <w:pPr>
        <w:spacing w:after="0" w:line="240" w:lineRule="auto"/>
        <w:jc w:val="both"/>
        <w:rPr>
          <w:rFonts w:ascii="Times New Roman" w:hAnsi="Times New Roman"/>
          <w:sz w:val="28"/>
        </w:rPr>
      </w:pPr>
    </w:p>
    <w:p w:rsidR="0035198E" w:rsidRDefault="0035198E" w:rsidP="000B1D6C">
      <w:pPr>
        <w:spacing w:after="0" w:line="240" w:lineRule="auto"/>
        <w:jc w:val="both"/>
        <w:rPr>
          <w:rFonts w:ascii="Times New Roman" w:hAnsi="Times New Roman"/>
          <w:sz w:val="28"/>
        </w:rPr>
      </w:pPr>
    </w:p>
    <w:p w:rsidR="0035198E" w:rsidRDefault="0035198E" w:rsidP="000B1D6C">
      <w:pPr>
        <w:spacing w:after="0" w:line="240" w:lineRule="auto"/>
        <w:jc w:val="both"/>
        <w:rPr>
          <w:rFonts w:ascii="Times New Roman" w:hAnsi="Times New Roman"/>
          <w:sz w:val="28"/>
        </w:rPr>
      </w:pPr>
    </w:p>
    <w:p w:rsidR="0035198E" w:rsidRPr="007E2868" w:rsidRDefault="0035198E" w:rsidP="000B1D6C">
      <w:pPr>
        <w:spacing w:after="0" w:line="240" w:lineRule="auto"/>
        <w:jc w:val="both"/>
        <w:rPr>
          <w:rFonts w:ascii="Times New Roman" w:hAnsi="Times New Roman"/>
          <w:sz w:val="28"/>
        </w:rPr>
      </w:pP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lastRenderedPageBreak/>
        <w:t xml:space="preserve">Приложение 6 к Порядку предоставления субсидий субъектам малого и среднего предпринимательства и физическим лицам, применяющим специальный налоговый режим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Налог на профессиональный доход»,</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 на возмещение затрат при осуществлении </w:t>
      </w:r>
    </w:p>
    <w:p w:rsidR="00E5459E" w:rsidRPr="007E2868" w:rsidRDefault="00E71B9F">
      <w:pPr>
        <w:widowControl w:val="0"/>
        <w:spacing w:after="0" w:line="240" w:lineRule="auto"/>
        <w:ind w:left="3540" w:firstLine="708"/>
        <w:jc w:val="right"/>
        <w:outlineLvl w:val="0"/>
        <w:rPr>
          <w:rFonts w:ascii="Times New Roman" w:hAnsi="Times New Roman"/>
          <w:sz w:val="24"/>
        </w:rPr>
      </w:pPr>
      <w:r w:rsidRPr="007E2868">
        <w:rPr>
          <w:rFonts w:ascii="Times New Roman" w:hAnsi="Times New Roman"/>
          <w:sz w:val="24"/>
        </w:rPr>
        <w:t xml:space="preserve">предпринимательской деятельности </w:t>
      </w:r>
    </w:p>
    <w:p w:rsidR="00E5459E" w:rsidRPr="007E2868" w:rsidRDefault="00E5459E">
      <w:pPr>
        <w:widowControl w:val="0"/>
        <w:spacing w:after="0" w:line="240" w:lineRule="auto"/>
        <w:ind w:firstLine="709"/>
        <w:jc w:val="both"/>
        <w:rPr>
          <w:rFonts w:ascii="Times New Roman" w:hAnsi="Times New Roman"/>
          <w:i/>
          <w:sz w:val="28"/>
        </w:rPr>
      </w:pPr>
    </w:p>
    <w:p w:rsidR="00E5459E" w:rsidRPr="007E2868" w:rsidRDefault="00E71B9F">
      <w:pPr>
        <w:spacing w:after="0" w:line="240" w:lineRule="auto"/>
        <w:jc w:val="center"/>
        <w:rPr>
          <w:rFonts w:ascii="Times New Roman" w:hAnsi="Times New Roman"/>
          <w:sz w:val="28"/>
        </w:rPr>
      </w:pPr>
      <w:r w:rsidRPr="007E2868">
        <w:rPr>
          <w:rFonts w:ascii="Times New Roman" w:hAnsi="Times New Roman"/>
          <w:sz w:val="28"/>
        </w:rPr>
        <w:t>Расчет суммы возврата в районный бюджет субсидии</w:t>
      </w:r>
      <w:r w:rsidRPr="007E2868">
        <w:rPr>
          <w:rFonts w:ascii="Times New Roman" w:hAnsi="Times New Roman"/>
          <w:sz w:val="24"/>
        </w:rPr>
        <w:t xml:space="preserve"> </w:t>
      </w:r>
      <w:r w:rsidRPr="007E2868">
        <w:rPr>
          <w:rFonts w:ascii="Times New Roman" w:hAnsi="Times New Roman"/>
          <w:sz w:val="28"/>
        </w:rPr>
        <w:t xml:space="preserve">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случае </w:t>
      </w:r>
      <w:proofErr w:type="spellStart"/>
      <w:r w:rsidRPr="007E2868">
        <w:rPr>
          <w:rFonts w:ascii="Times New Roman" w:hAnsi="Times New Roman"/>
          <w:sz w:val="28"/>
        </w:rPr>
        <w:t>недостижения</w:t>
      </w:r>
      <w:proofErr w:type="spellEnd"/>
      <w:r w:rsidRPr="007E2868">
        <w:rPr>
          <w:rFonts w:ascii="Times New Roman" w:hAnsi="Times New Roman"/>
          <w:sz w:val="28"/>
        </w:rPr>
        <w:t xml:space="preserve"> значений показателей результативности предоставления субсидии </w:t>
      </w:r>
    </w:p>
    <w:p w:rsidR="00E5459E" w:rsidRPr="007E2868" w:rsidRDefault="00E71B9F">
      <w:pPr>
        <w:spacing w:after="240" w:line="240" w:lineRule="auto"/>
        <w:jc w:val="center"/>
        <w:rPr>
          <w:rFonts w:ascii="Times New Roman" w:hAnsi="Times New Roman"/>
          <w:sz w:val="28"/>
        </w:rPr>
      </w:pPr>
      <w:r w:rsidRPr="007E2868">
        <w:rPr>
          <w:rFonts w:ascii="Arial" w:hAnsi="Arial"/>
          <w:sz w:val="24"/>
        </w:rPr>
        <w:t xml:space="preserve"> </w:t>
      </w:r>
    </w:p>
    <w:tbl>
      <w:tblPr>
        <w:tblW w:w="0" w:type="auto"/>
        <w:tblInd w:w="-423" w:type="dxa"/>
        <w:tblLayout w:type="fixed"/>
        <w:tblCellMar>
          <w:left w:w="0" w:type="dxa"/>
          <w:right w:w="0" w:type="dxa"/>
        </w:tblCellMar>
        <w:tblLook w:val="04A0" w:firstRow="1" w:lastRow="0" w:firstColumn="1" w:lastColumn="0" w:noHBand="0" w:noVBand="1"/>
      </w:tblPr>
      <w:tblGrid>
        <w:gridCol w:w="608"/>
        <w:gridCol w:w="1755"/>
        <w:gridCol w:w="1342"/>
        <w:gridCol w:w="1686"/>
        <w:gridCol w:w="1807"/>
        <w:gridCol w:w="1290"/>
        <w:gridCol w:w="1289"/>
      </w:tblGrid>
      <w:tr w:rsidR="00E5459E" w:rsidRPr="007E2868">
        <w:trPr>
          <w:trHeight w:val="12"/>
        </w:trPr>
        <w:tc>
          <w:tcPr>
            <w:tcW w:w="608"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b/>
                <w:sz w:val="24"/>
              </w:rPr>
            </w:pPr>
          </w:p>
        </w:tc>
        <w:tc>
          <w:tcPr>
            <w:tcW w:w="1755"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342"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686"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807"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290"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c>
          <w:tcPr>
            <w:tcW w:w="1289" w:type="dxa"/>
            <w:tcBorders>
              <w:top w:val="nil"/>
              <w:left w:val="nil"/>
              <w:bottom w:val="nil"/>
              <w:right w:val="nil"/>
            </w:tcBorders>
            <w:shd w:val="clear" w:color="auto" w:fill="auto"/>
            <w:tcMar>
              <w:left w:w="0" w:type="dxa"/>
              <w:right w:w="0" w:type="dxa"/>
            </w:tcMar>
          </w:tcPr>
          <w:p w:rsidR="00E5459E" w:rsidRPr="007E2868" w:rsidRDefault="00E5459E">
            <w:pPr>
              <w:spacing w:after="0" w:line="240" w:lineRule="auto"/>
              <w:rPr>
                <w:rFonts w:ascii="Times New Roman" w:hAnsi="Times New Roman"/>
                <w:sz w:val="20"/>
              </w:rPr>
            </w:pPr>
          </w:p>
        </w:tc>
      </w:tr>
      <w:tr w:rsidR="00E5459E" w:rsidRPr="007E2868">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w:t>
            </w:r>
          </w:p>
          <w:p w:rsidR="00E5459E" w:rsidRPr="007E2868" w:rsidRDefault="00E71B9F">
            <w:pPr>
              <w:spacing w:after="0" w:line="240" w:lineRule="auto"/>
              <w:jc w:val="center"/>
              <w:rPr>
                <w:rFonts w:ascii="Times New Roman" w:hAnsi="Times New Roman"/>
                <w:sz w:val="24"/>
              </w:rPr>
            </w:pPr>
            <w:proofErr w:type="gramStart"/>
            <w:r w:rsidRPr="007E2868">
              <w:rPr>
                <w:rFonts w:ascii="Times New Roman" w:hAnsi="Times New Roman"/>
                <w:sz w:val="24"/>
              </w:rPr>
              <w:t>п</w:t>
            </w:r>
            <w:proofErr w:type="gramEnd"/>
            <w:r w:rsidRPr="007E2868">
              <w:rPr>
                <w:rFonts w:ascii="Times New Roman" w:hAnsi="Times New Roman"/>
                <w:sz w:val="24"/>
              </w:rPr>
              <w:t>/п</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Наименование показателя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Единица измерения</w:t>
            </w: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Плановое значение показателя результативности</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Достигнутое значение показателя результативности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Объем субсидии, (тыс. руб.)</w:t>
            </w: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Сумма возврата в районный бюджет (тыс. руб.)</w:t>
            </w:r>
          </w:p>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(1 - гр. 5 / гр. 4) x гр. 6</w:t>
            </w:r>
          </w:p>
        </w:tc>
      </w:tr>
      <w:tr w:rsidR="00E5459E" w:rsidRPr="007E2868">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2</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3</w:t>
            </w: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4</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5</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6</w:t>
            </w: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7</w:t>
            </w:r>
          </w:p>
        </w:tc>
      </w:tr>
      <w:tr w:rsidR="00E5459E" w:rsidRPr="007E2868">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r w:rsidR="00E5459E" w:rsidRPr="007E2868">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r w:rsidR="00E5459E" w:rsidRPr="007E2868">
        <w:tc>
          <w:tcPr>
            <w:tcW w:w="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71B9F">
            <w:pPr>
              <w:spacing w:after="0" w:line="240" w:lineRule="auto"/>
              <w:jc w:val="center"/>
              <w:rPr>
                <w:rFonts w:ascii="Times New Roman" w:hAnsi="Times New Roman"/>
                <w:sz w:val="24"/>
              </w:rPr>
            </w:pPr>
            <w:r w:rsidRPr="007E2868">
              <w:rPr>
                <w:rFonts w:ascii="Times New Roman" w:hAnsi="Times New Roman"/>
                <w:sz w:val="24"/>
              </w:rPr>
              <w:t>…</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4"/>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r>
      <w:tr w:rsidR="00E5459E">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Pr="007E2868" w:rsidRDefault="00E5459E">
            <w:pPr>
              <w:spacing w:after="0" w:line="240" w:lineRule="auto"/>
              <w:rPr>
                <w:rFonts w:ascii="Times New Roman" w:hAnsi="Times New Roman"/>
                <w:sz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Default="00E71B9F">
            <w:pPr>
              <w:spacing w:after="0" w:line="240" w:lineRule="auto"/>
              <w:jc w:val="center"/>
              <w:rPr>
                <w:rFonts w:ascii="Times New Roman" w:hAnsi="Times New Roman"/>
                <w:sz w:val="24"/>
              </w:rPr>
            </w:pPr>
            <w:r w:rsidRPr="007E2868">
              <w:rPr>
                <w:rFonts w:ascii="Times New Roman" w:hAnsi="Times New Roman"/>
                <w:sz w:val="24"/>
              </w:rPr>
              <w:t>Итого:</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Default="00E5459E">
            <w:pPr>
              <w:spacing w:after="0" w:line="240" w:lineRule="auto"/>
              <w:rPr>
                <w:rFonts w:ascii="Times New Roman" w:hAnsi="Times New Roman"/>
                <w:sz w:val="24"/>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Default="00E5459E">
            <w:pPr>
              <w:spacing w:after="0" w:line="240" w:lineRule="auto"/>
              <w:rPr>
                <w:rFonts w:ascii="Times New Roman" w:hAnsi="Times New Roman"/>
                <w:sz w:val="20"/>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Default="00E5459E">
            <w:pPr>
              <w:spacing w:after="0" w:line="240" w:lineRule="auto"/>
              <w:rPr>
                <w:rFonts w:ascii="Times New Roman" w:hAnsi="Times New Roman"/>
                <w:sz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Default="00E5459E">
            <w:pPr>
              <w:spacing w:after="0" w:line="240" w:lineRule="auto"/>
              <w:rPr>
                <w:rFonts w:ascii="Times New Roman" w:hAnsi="Times New Roman"/>
                <w:sz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5459E" w:rsidRDefault="00E5459E">
            <w:pPr>
              <w:spacing w:after="0" w:line="240" w:lineRule="auto"/>
              <w:rPr>
                <w:rFonts w:ascii="Times New Roman" w:hAnsi="Times New Roman"/>
                <w:sz w:val="20"/>
              </w:rPr>
            </w:pPr>
          </w:p>
        </w:tc>
      </w:tr>
    </w:tbl>
    <w:p w:rsidR="00E5459E" w:rsidRDefault="00E5459E">
      <w:pPr>
        <w:widowControl w:val="0"/>
        <w:spacing w:after="0" w:line="240" w:lineRule="auto"/>
        <w:jc w:val="both"/>
        <w:rPr>
          <w:rFonts w:ascii="Times New Roman" w:hAnsi="Times New Roman"/>
          <w:sz w:val="28"/>
        </w:rPr>
      </w:pPr>
    </w:p>
    <w:p w:rsidR="00E5459E" w:rsidRDefault="00E5459E">
      <w:pPr>
        <w:spacing w:after="0" w:line="240" w:lineRule="auto"/>
        <w:jc w:val="center"/>
        <w:rPr>
          <w:rFonts w:ascii="Times New Roman" w:hAnsi="Times New Roman"/>
          <w:sz w:val="28"/>
        </w:rPr>
      </w:pPr>
    </w:p>
    <w:p w:rsidR="002B1418" w:rsidRDefault="002B1418">
      <w:pPr>
        <w:pStyle w:val="ConsPlusNormal"/>
        <w:jc w:val="both"/>
        <w:rPr>
          <w:rFonts w:ascii="Times New Roman" w:hAnsi="Times New Roman"/>
          <w:sz w:val="28"/>
        </w:rPr>
      </w:pPr>
    </w:p>
    <w:p w:rsidR="002B1418" w:rsidRDefault="002B1418"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A27EE9" w:rsidRDefault="00A27EE9" w:rsidP="002B1418">
      <w:pPr>
        <w:widowControl w:val="0"/>
        <w:spacing w:after="0" w:line="240" w:lineRule="auto"/>
        <w:outlineLvl w:val="0"/>
        <w:rPr>
          <w:rFonts w:ascii="Times New Roman" w:hAnsi="Times New Roman"/>
          <w:sz w:val="24"/>
        </w:rPr>
      </w:pPr>
    </w:p>
    <w:p w:rsidR="00783C38" w:rsidRPr="002B1418" w:rsidRDefault="00783C38" w:rsidP="002B1418">
      <w:pPr>
        <w:widowControl w:val="0"/>
        <w:spacing w:after="0" w:line="240" w:lineRule="auto"/>
        <w:outlineLvl w:val="0"/>
        <w:rPr>
          <w:rFonts w:ascii="Times New Roman" w:hAnsi="Times New Roman"/>
          <w:sz w:val="24"/>
        </w:rPr>
      </w:pPr>
    </w:p>
    <w:p w:rsidR="002B1418" w:rsidRPr="002B1418" w:rsidRDefault="002B1418" w:rsidP="002B1418">
      <w:pPr>
        <w:widowControl w:val="0"/>
        <w:spacing w:after="0" w:line="240" w:lineRule="auto"/>
        <w:ind w:left="5245"/>
        <w:outlineLvl w:val="0"/>
        <w:rPr>
          <w:rFonts w:ascii="Times New Roman" w:hAnsi="Times New Roman"/>
          <w:sz w:val="24"/>
        </w:rPr>
      </w:pPr>
      <w:r w:rsidRPr="002B1418">
        <w:rPr>
          <w:rFonts w:ascii="Times New Roman" w:hAnsi="Times New Roman"/>
          <w:sz w:val="24"/>
        </w:rPr>
        <w:lastRenderedPageBreak/>
        <w:t>Приложение 3 к постановлению</w:t>
      </w:r>
    </w:p>
    <w:p w:rsidR="002B1418" w:rsidRPr="002B1418" w:rsidRDefault="002B1418" w:rsidP="002B1418">
      <w:pPr>
        <w:widowControl w:val="0"/>
        <w:spacing w:after="0" w:line="240" w:lineRule="auto"/>
        <w:ind w:left="5245"/>
        <w:rPr>
          <w:rFonts w:ascii="Times New Roman" w:hAnsi="Times New Roman"/>
          <w:sz w:val="24"/>
        </w:rPr>
      </w:pPr>
      <w:r w:rsidRPr="002B1418">
        <w:rPr>
          <w:rFonts w:ascii="Times New Roman" w:hAnsi="Times New Roman"/>
          <w:sz w:val="24"/>
        </w:rPr>
        <w:t>Администрации муниципальн</w:t>
      </w:r>
      <w:r w:rsidR="00783C38">
        <w:rPr>
          <w:rFonts w:ascii="Times New Roman" w:hAnsi="Times New Roman"/>
          <w:sz w:val="24"/>
        </w:rPr>
        <w:t>ого района от 14.12.2022 № 1925</w:t>
      </w:r>
    </w:p>
    <w:p w:rsidR="002B1418" w:rsidRPr="002B1418" w:rsidRDefault="002B1418" w:rsidP="002B1418">
      <w:pPr>
        <w:widowControl w:val="0"/>
        <w:spacing w:after="0" w:line="240" w:lineRule="auto"/>
        <w:ind w:left="5245"/>
        <w:rPr>
          <w:rFonts w:ascii="Times New Roman" w:hAnsi="Times New Roman"/>
          <w:sz w:val="24"/>
        </w:rPr>
      </w:pPr>
    </w:p>
    <w:p w:rsidR="002B1418" w:rsidRPr="002B1418" w:rsidRDefault="002B1418" w:rsidP="002B1418">
      <w:pPr>
        <w:widowControl w:val="0"/>
        <w:spacing w:after="0" w:line="240" w:lineRule="auto"/>
        <w:outlineLvl w:val="1"/>
        <w:rPr>
          <w:rFonts w:ascii="Times New Roman" w:hAnsi="Times New Roman"/>
          <w:sz w:val="28"/>
        </w:rPr>
      </w:pPr>
    </w:p>
    <w:p w:rsidR="002B1418" w:rsidRPr="002B1418" w:rsidRDefault="002B1418" w:rsidP="002B1418">
      <w:pPr>
        <w:widowControl w:val="0"/>
        <w:spacing w:after="0" w:line="240" w:lineRule="auto"/>
        <w:jc w:val="center"/>
        <w:outlineLvl w:val="1"/>
        <w:rPr>
          <w:rFonts w:ascii="Times New Roman" w:hAnsi="Times New Roman"/>
          <w:b/>
          <w:sz w:val="28"/>
        </w:rPr>
      </w:pPr>
      <w:r w:rsidRPr="002B1418">
        <w:rPr>
          <w:rFonts w:ascii="Times New Roman" w:hAnsi="Times New Roman"/>
          <w:b/>
          <w:sz w:val="28"/>
        </w:rPr>
        <w:t>Порядок</w:t>
      </w:r>
    </w:p>
    <w:p w:rsidR="002B1418" w:rsidRPr="002B1418" w:rsidRDefault="002B1418" w:rsidP="002B1418">
      <w:pPr>
        <w:widowControl w:val="0"/>
        <w:spacing w:after="0" w:line="240" w:lineRule="auto"/>
        <w:jc w:val="center"/>
        <w:outlineLvl w:val="1"/>
        <w:rPr>
          <w:rFonts w:ascii="Times New Roman" w:hAnsi="Times New Roman"/>
          <w:b/>
          <w:sz w:val="28"/>
        </w:rPr>
      </w:pPr>
      <w:r w:rsidRPr="002B1418">
        <w:rPr>
          <w:rFonts w:ascii="Times New Roman" w:hAnsi="Times New Roman"/>
          <w:b/>
          <w:sz w:val="28"/>
        </w:rPr>
        <w:t xml:space="preserve">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b/>
          <w:sz w:val="28"/>
        </w:rPr>
        <w:t>грантовой</w:t>
      </w:r>
      <w:proofErr w:type="spellEnd"/>
      <w:r w:rsidRPr="002B1418">
        <w:rPr>
          <w:rFonts w:ascii="Times New Roman" w:hAnsi="Times New Roman"/>
          <w:b/>
          <w:sz w:val="28"/>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jc w:val="center"/>
        <w:outlineLvl w:val="1"/>
        <w:rPr>
          <w:rFonts w:ascii="Times New Roman" w:hAnsi="Times New Roman"/>
          <w:sz w:val="28"/>
        </w:rPr>
      </w:pPr>
    </w:p>
    <w:p w:rsidR="002B1418" w:rsidRPr="002B1418" w:rsidRDefault="002B1418" w:rsidP="002B1418">
      <w:pPr>
        <w:widowControl w:val="0"/>
        <w:spacing w:after="0" w:line="240" w:lineRule="auto"/>
        <w:jc w:val="center"/>
        <w:outlineLvl w:val="1"/>
        <w:rPr>
          <w:rFonts w:ascii="Times New Roman" w:hAnsi="Times New Roman"/>
          <w:sz w:val="28"/>
        </w:rPr>
      </w:pPr>
      <w:r w:rsidRPr="002B1418">
        <w:rPr>
          <w:rFonts w:ascii="Times New Roman" w:hAnsi="Times New Roman"/>
          <w:sz w:val="28"/>
        </w:rPr>
        <w:t>1. Общие положения о предоставлении субсидий</w:t>
      </w:r>
    </w:p>
    <w:p w:rsidR="002B1418" w:rsidRPr="002B1418" w:rsidRDefault="002B1418" w:rsidP="002B1418">
      <w:pPr>
        <w:widowControl w:val="0"/>
        <w:spacing w:after="0" w:line="240" w:lineRule="auto"/>
        <w:ind w:firstLine="709"/>
        <w:jc w:val="center"/>
        <w:outlineLvl w:val="1"/>
        <w:rPr>
          <w:rFonts w:ascii="Times New Roman" w:hAnsi="Times New Roman"/>
          <w:sz w:val="28"/>
        </w:rPr>
      </w:pPr>
    </w:p>
    <w:p w:rsidR="002B1418" w:rsidRPr="002B1418" w:rsidRDefault="002B1418" w:rsidP="002B1418">
      <w:pPr>
        <w:widowControl w:val="0"/>
        <w:spacing w:after="0" w:line="240" w:lineRule="auto"/>
        <w:ind w:firstLine="709"/>
        <w:jc w:val="both"/>
        <w:outlineLvl w:val="1"/>
        <w:rPr>
          <w:rFonts w:ascii="Times New Roman" w:hAnsi="Times New Roman"/>
          <w:sz w:val="28"/>
        </w:rPr>
      </w:pPr>
      <w:r w:rsidRPr="002B1418">
        <w:rPr>
          <w:rFonts w:ascii="Times New Roman" w:hAnsi="Times New Roman"/>
          <w:sz w:val="28"/>
        </w:rPr>
        <w:t xml:space="preserve">1.1. </w:t>
      </w:r>
      <w:proofErr w:type="gramStart"/>
      <w:r w:rsidRPr="002B1418">
        <w:rPr>
          <w:rFonts w:ascii="Times New Roman" w:hAnsi="Times New Roman"/>
          <w:sz w:val="28"/>
        </w:rPr>
        <w:t xml:space="preserve">Порядок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на начало ведения предпринимательской деятельности  (далее – Порядок, гранты) определяет цель, устанавливает общие положения, порядок проведения отбора получателей грантов, условия и порядок предоставления грантов, требования к предоставляемой отчетности, требования об осуществлении контроля за соблюдением условий и порядка предоставления грантов и ответственность за их нарушение.</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1.2. В настоящем Порядке используются следующие понятия: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 209-ФЗ);</w:t>
      </w:r>
    </w:p>
    <w:p w:rsidR="002B1418" w:rsidRPr="002B1418" w:rsidRDefault="002B1418" w:rsidP="002B1418">
      <w:pPr>
        <w:widowControl w:val="0"/>
        <w:spacing w:after="0" w:line="240" w:lineRule="auto"/>
        <w:ind w:firstLine="709"/>
        <w:jc w:val="both"/>
        <w:rPr>
          <w:rFonts w:ascii="Times New Roman" w:hAnsi="Times New Roman"/>
          <w:sz w:val="28"/>
        </w:rPr>
      </w:pPr>
      <w:proofErr w:type="spellStart"/>
      <w:proofErr w:type="gramStart"/>
      <w:r w:rsidRPr="002B1418">
        <w:rPr>
          <w:rFonts w:ascii="Times New Roman" w:hAnsi="Times New Roman"/>
          <w:sz w:val="28"/>
        </w:rPr>
        <w:t>грантовая</w:t>
      </w:r>
      <w:proofErr w:type="spellEnd"/>
      <w:r w:rsidRPr="002B1418">
        <w:rPr>
          <w:rFonts w:ascii="Times New Roman" w:hAnsi="Times New Roman"/>
          <w:sz w:val="28"/>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инновационная деятельность – понятие применяется в том значении, в котором оно используется в Федеральном законе от 23.08.1996 № 127-ФЗ «О науке и государственной научно-технической политике»;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2B1418">
        <w:rPr>
          <w:rFonts w:ascii="Times New Roman" w:hAnsi="Times New Roman"/>
          <w:sz w:val="28"/>
        </w:rPr>
        <w:t>ОК</w:t>
      </w:r>
      <w:proofErr w:type="gramEnd"/>
      <w:r w:rsidRPr="002B1418">
        <w:rPr>
          <w:rFonts w:ascii="Times New Roman" w:hAnsi="Times New Roman"/>
          <w:sz w:val="28"/>
        </w:rPr>
        <w:t xml:space="preserve"> 029-2014, утвержденным Приказом </w:t>
      </w:r>
      <w:proofErr w:type="spellStart"/>
      <w:r w:rsidRPr="002B1418">
        <w:rPr>
          <w:rFonts w:ascii="Times New Roman" w:hAnsi="Times New Roman"/>
          <w:sz w:val="28"/>
        </w:rPr>
        <w:t>Росстандарта</w:t>
      </w:r>
      <w:proofErr w:type="spellEnd"/>
      <w:r w:rsidRPr="002B1418">
        <w:rPr>
          <w:rFonts w:ascii="Times New Roman" w:hAnsi="Times New Roman"/>
          <w:sz w:val="28"/>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w:t>
      </w:r>
      <w:r w:rsidRPr="002B1418">
        <w:rPr>
          <w:rFonts w:ascii="Times New Roman" w:hAnsi="Times New Roman"/>
          <w:sz w:val="28"/>
        </w:rPr>
        <w:lastRenderedPageBreak/>
        <w:t xml:space="preserve">реестре юридических лиц </w:t>
      </w:r>
      <w:proofErr w:type="gramStart"/>
      <w:r w:rsidRPr="002B1418">
        <w:rPr>
          <w:rFonts w:ascii="Times New Roman" w:hAnsi="Times New Roman"/>
          <w:sz w:val="28"/>
        </w:rPr>
        <w:t>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креативные индустрии - виды экономической деятельности в соответствии с ОКВЭД, отнесенные к классам 13 - 15 раздела C; группам 32.12 - 32.13 раздела C; подклассу 32.2 раздела C; подгруппе 32.99.8 раздела C; группам 58.11, 58.13, 58.14, 58.19, 58.21, 58.29 раздела J; группам 59.11 - 59.14, 59.20 раздела J; группам 60.10, 60.20 раздела J; группам 62.01, 62.02 раздела J;</w:t>
      </w:r>
      <w:proofErr w:type="gramEnd"/>
      <w:r w:rsidRPr="002B1418">
        <w:rPr>
          <w:rFonts w:ascii="Times New Roman" w:hAnsi="Times New Roman"/>
          <w:sz w:val="28"/>
        </w:rPr>
        <w:t xml:space="preserve"> группам 63.12, 63.91 раздела J; группам 70.21, 71.11, 73.11, 74.10 - 74.30 раздела M; группе 77.22 раздела N; подгруппе 85.41.2 раздела P; </w:t>
      </w:r>
      <w:proofErr w:type="gramStart"/>
      <w:r w:rsidRPr="002B1418">
        <w:rPr>
          <w:rFonts w:ascii="Times New Roman" w:hAnsi="Times New Roman"/>
          <w:sz w:val="28"/>
        </w:rPr>
        <w:t>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w:t>
      </w:r>
      <w:proofErr w:type="gramEnd"/>
      <w:r w:rsidRPr="002B1418">
        <w:rPr>
          <w:rFonts w:ascii="Times New Roman" w:hAnsi="Times New Roman"/>
          <w:sz w:val="28"/>
        </w:rPr>
        <w:t xml:space="preserve">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обрабатывающие производства - виды экономической деятельности, отнесенные к разделу</w:t>
      </w:r>
      <w:proofErr w:type="gramStart"/>
      <w:r w:rsidRPr="002B1418">
        <w:rPr>
          <w:rFonts w:ascii="Times New Roman" w:hAnsi="Times New Roman"/>
          <w:sz w:val="28"/>
        </w:rPr>
        <w:t xml:space="preserve"> С</w:t>
      </w:r>
      <w:proofErr w:type="gramEnd"/>
      <w:r w:rsidRPr="002B1418">
        <w:rPr>
          <w:rFonts w:ascii="Times New Roman" w:hAnsi="Times New Roman"/>
          <w:sz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w:t>
      </w:r>
      <w:proofErr w:type="gramStart"/>
      <w:r w:rsidRPr="002B1418">
        <w:rPr>
          <w:rFonts w:ascii="Times New Roman" w:hAnsi="Times New Roman"/>
          <w:sz w:val="28"/>
        </w:rPr>
        <w:t>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w:t>
      </w:r>
      <w:proofErr w:type="gramEnd"/>
      <w:r w:rsidRPr="002B1418">
        <w:rPr>
          <w:rFonts w:ascii="Times New Roman" w:hAnsi="Times New Roman"/>
          <w:sz w:val="28"/>
        </w:rPr>
        <w:t xml:space="preserve">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бытовые услуги - виды экономической деятельности в соответствии с </w:t>
      </w:r>
      <w:r w:rsidRPr="002B1418">
        <w:rPr>
          <w:rFonts w:ascii="Times New Roman" w:hAnsi="Times New Roman"/>
          <w:sz w:val="28"/>
        </w:rPr>
        <w:lastRenderedPageBreak/>
        <w:t>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w:t>
      </w:r>
      <w:proofErr w:type="gramEnd"/>
      <w:r w:rsidRPr="002B1418">
        <w:rPr>
          <w:rFonts w:ascii="Times New Roman" w:hAnsi="Times New Roman"/>
          <w:sz w:val="28"/>
        </w:rPr>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образование дополнительное детей и взрослых - виды экономической деятельности в соответствии с ОКВЭД,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w:t>
      </w:r>
      <w:proofErr w:type="gramEnd"/>
      <w:r w:rsidRPr="002B1418">
        <w:rPr>
          <w:rFonts w:ascii="Times New Roman" w:hAnsi="Times New Roman"/>
          <w:sz w:val="28"/>
        </w:rPr>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w:t>
      </w:r>
      <w:proofErr w:type="gramEnd"/>
      <w:r w:rsidRPr="002B1418">
        <w:rPr>
          <w:rFonts w:ascii="Times New Roman" w:hAnsi="Times New Roman"/>
          <w:sz w:val="28"/>
        </w:rPr>
        <w:t xml:space="preserve">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сбор и переработка отходов - виды экономической деятельности в соответствии с ОКВЭД,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2B1418">
        <w:rPr>
          <w:rFonts w:ascii="Times New Roman" w:hAnsi="Times New Roman"/>
          <w:sz w:val="28"/>
        </w:rPr>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w:t>
      </w:r>
      <w:r w:rsidRPr="002B1418">
        <w:rPr>
          <w:rFonts w:ascii="Times New Roman" w:hAnsi="Times New Roman"/>
          <w:sz w:val="28"/>
        </w:rPr>
        <w:lastRenderedPageBreak/>
        <w:t>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w:t>
      </w:r>
      <w:proofErr w:type="gramEnd"/>
      <w:r w:rsidRPr="002B1418">
        <w:rPr>
          <w:rFonts w:ascii="Times New Roman" w:hAnsi="Times New Roman"/>
          <w:sz w:val="28"/>
        </w:rPr>
        <w:t xml:space="preserve">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2B1418">
        <w:rPr>
          <w:rFonts w:ascii="Times New Roman" w:hAnsi="Times New Roman"/>
          <w:sz w:val="28"/>
        </w:rPr>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2B1418">
        <w:rPr>
          <w:rFonts w:ascii="Times New Roman" w:hAnsi="Times New Roman"/>
          <w:sz w:val="28"/>
        </w:rPr>
        <w:t xml:space="preserve"> А</w:t>
      </w:r>
      <w:proofErr w:type="gramEnd"/>
      <w:r w:rsidRPr="002B1418">
        <w:rPr>
          <w:rFonts w:ascii="Times New Roman" w:hAnsi="Times New Roman"/>
          <w:sz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пунктом 1.6 настоящего Порядка, для определения получателей грантов;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участник отбора - субъект малого или среднего предпринимательства, обратившийся с заявлением о предоставлении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получатель гранта – участник отбора, в отношении которого принято решение о предоставлении гранта и с которым заключено соглашение о предоставлении гранта;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мебель – новая, не бывшая в эксплуатации мебель для общественных помещений — изделия, предназначенные для обстановки помещений </w:t>
      </w:r>
      <w:r w:rsidRPr="002B1418">
        <w:rPr>
          <w:rFonts w:ascii="Times New Roman" w:hAnsi="Times New Roman"/>
          <w:sz w:val="28"/>
        </w:rPr>
        <w:lastRenderedPageBreak/>
        <w:t xml:space="preserve">предприятий и учреждений с учетом характера их деятельности и специфики функциональных процессов; </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w:t>
      </w:r>
      <w:proofErr w:type="gramEnd"/>
      <w:r w:rsidRPr="002B1418">
        <w:rPr>
          <w:rFonts w:ascii="Times New Roman" w:hAnsi="Times New Roman"/>
          <w:sz w:val="28"/>
        </w:rPr>
        <w:t xml:space="preserve"> другого оборудования.</w:t>
      </w:r>
    </w:p>
    <w:p w:rsidR="002B1418" w:rsidRPr="002B1418" w:rsidRDefault="002B1418" w:rsidP="00AA097D">
      <w:pPr>
        <w:widowControl w:val="0"/>
        <w:spacing w:after="0" w:line="240" w:lineRule="auto"/>
        <w:ind w:firstLine="709"/>
        <w:jc w:val="both"/>
        <w:rPr>
          <w:rFonts w:ascii="Times New Roman" w:hAnsi="Times New Roman"/>
          <w:sz w:val="28"/>
        </w:rPr>
      </w:pPr>
      <w:r w:rsidRPr="00506F87">
        <w:rPr>
          <w:rFonts w:ascii="Times New Roman" w:hAnsi="Times New Roman"/>
          <w:sz w:val="28"/>
        </w:rPr>
        <w:t xml:space="preserve">1.3. </w:t>
      </w:r>
      <w:proofErr w:type="gramStart"/>
      <w:r w:rsidRPr="00506F87">
        <w:rPr>
          <w:rFonts w:ascii="Times New Roman" w:hAnsi="Times New Roman"/>
          <w:sz w:val="28"/>
        </w:rPr>
        <w:t xml:space="preserve">Целью предоставления субсидий является </w:t>
      </w:r>
      <w:r w:rsidR="00D42626" w:rsidRPr="00783C38">
        <w:rPr>
          <w:rFonts w:ascii="Times New Roman" w:hAnsi="Times New Roman"/>
          <w:sz w:val="28"/>
          <w:szCs w:val="28"/>
        </w:rPr>
        <w:t>финансовое обеспечение</w:t>
      </w:r>
      <w:r w:rsidR="00D42626" w:rsidRPr="00D42626">
        <w:rPr>
          <w:rFonts w:ascii="Times New Roman" w:hAnsi="Times New Roman"/>
          <w:sz w:val="28"/>
        </w:rPr>
        <w:t xml:space="preserve"> части затрат </w:t>
      </w:r>
      <w:r w:rsidRPr="00506F87">
        <w:rPr>
          <w:rFonts w:ascii="Times New Roman" w:hAnsi="Times New Roman"/>
          <w:sz w:val="28"/>
        </w:rPr>
        <w:t>субъектов малого и среднего предпринимательства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w:t>
      </w:r>
      <w:r w:rsidR="00AA097D" w:rsidRPr="00506F87">
        <w:rPr>
          <w:rFonts w:ascii="Times New Roman" w:hAnsi="Times New Roman"/>
          <w:sz w:val="28"/>
        </w:rPr>
        <w:t xml:space="preserve"> </w:t>
      </w:r>
      <w:r w:rsidRPr="00506F87">
        <w:rPr>
          <w:rFonts w:ascii="Times New Roman" w:hAnsi="Times New Roman"/>
          <w:sz w:val="28"/>
        </w:rPr>
        <w:t>в рамках муниципальной</w:t>
      </w:r>
      <w:proofErr w:type="gramEnd"/>
      <w:r w:rsidRPr="00506F87">
        <w:rPr>
          <w:rFonts w:ascii="Times New Roman" w:hAnsi="Times New Roman"/>
          <w:sz w:val="28"/>
        </w:rPr>
        <w:t xml:space="preserve">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1.4. </w:t>
      </w:r>
      <w:proofErr w:type="gramStart"/>
      <w:r w:rsidRPr="002B1418">
        <w:rPr>
          <w:rFonts w:ascii="Times New Roman" w:hAnsi="Times New Roman"/>
          <w:sz w:val="28"/>
        </w:rPr>
        <w:t>Органом Администрации муниципального района, уполномоченным на предоставление грантов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1.5. </w:t>
      </w:r>
      <w:proofErr w:type="gramStart"/>
      <w:r w:rsidRPr="002B1418">
        <w:rPr>
          <w:rFonts w:ascii="Times New Roman" w:hAnsi="Times New Roman"/>
          <w:sz w:val="28"/>
        </w:rPr>
        <w:t xml:space="preserve">Получателями грантов являются субъекты малого и среднего предпринимательства, зарегистрированные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w:t>
      </w:r>
      <w:r w:rsidRPr="002B1418">
        <w:rPr>
          <w:rFonts w:ascii="Calibri" w:hAnsi="Calibri"/>
        </w:rPr>
        <w:t xml:space="preserve"> </w:t>
      </w:r>
      <w:r w:rsidRPr="002B1418">
        <w:rPr>
          <w:rFonts w:ascii="Times New Roman" w:hAnsi="Times New Roman"/>
          <w:sz w:val="28"/>
        </w:rPr>
        <w:t>прошедшие обучение в сфере предпринимательства в течение 12 месяцев до даты подачи заявки на получение гранта и отбор, а также осуществляющие деятельность на территории муниципального района в сферах инновационной деятельности, информационных</w:t>
      </w:r>
      <w:proofErr w:type="gramEnd"/>
      <w:r w:rsidRPr="002B1418">
        <w:rPr>
          <w:rFonts w:ascii="Times New Roman" w:hAnsi="Times New Roman"/>
          <w:sz w:val="28"/>
        </w:rPr>
        <w:t xml:space="preserve"> технологий, креативных индустрий, обрабатывающих производств, туризма и индустрии гостеприимства, спорта, предоставления бытовых услуг, дополнительного </w:t>
      </w:r>
      <w:r w:rsidRPr="002B1418">
        <w:rPr>
          <w:rFonts w:ascii="Times New Roman" w:hAnsi="Times New Roman"/>
          <w:sz w:val="28"/>
        </w:rPr>
        <w:lastRenderedPageBreak/>
        <w:t>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 за исключением субъектов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являющихся участниками соглашений о разделе продукции;</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осуществляющих</w:t>
      </w:r>
      <w:proofErr w:type="gramEnd"/>
      <w:r w:rsidRPr="002B1418">
        <w:rPr>
          <w:rFonts w:ascii="Times New Roman" w:hAnsi="Times New Roman"/>
          <w:sz w:val="28"/>
        </w:rPr>
        <w:t xml:space="preserve"> предпринимательскую деятельность в сфере игорного бизнеса;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не включенных в Единый реестр субъектов малого и среднего предпринимательства;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имеющим</w:t>
      </w:r>
      <w:proofErr w:type="gramEnd"/>
      <w:r w:rsidRPr="002B1418">
        <w:rPr>
          <w:rFonts w:ascii="Times New Roman" w:hAnsi="Times New Roman"/>
          <w:sz w:val="28"/>
        </w:rPr>
        <w:t xml:space="preserve"> задолженность по уплате налогов, сборов, страховых взносов, пеней, штрафов, процентов. </w:t>
      </w:r>
      <w:proofErr w:type="gramStart"/>
      <w:r w:rsidRPr="002B1418">
        <w:rPr>
          <w:rFonts w:ascii="Times New Roman" w:hAnsi="Times New Roman"/>
          <w:sz w:val="28"/>
        </w:rPr>
        <w:t>В 2022 году в соответствии с постановлением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2B1418">
        <w:rPr>
          <w:rFonts w:ascii="Times New Roman" w:hAnsi="Times New Roman"/>
          <w:sz w:val="28"/>
        </w:rPr>
        <w:t xml:space="preserve"> субъектов Российской Федерации в 2022 году» (далее – постановление Правительства РФ № 590)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w:t>
      </w:r>
      <w:r w:rsidRPr="002B1418">
        <w:rPr>
          <w:rFonts w:ascii="Times New Roman" w:hAnsi="Times New Roman"/>
          <w:sz w:val="28"/>
        </w:rPr>
        <w:lastRenderedPageBreak/>
        <w:t>профессиональное обучение</w:t>
      </w:r>
      <w:proofErr w:type="gramEnd"/>
      <w:r w:rsidRPr="002B1418">
        <w:rPr>
          <w:rFonts w:ascii="Times New Roman" w:hAnsi="Times New Roman"/>
          <w:sz w:val="28"/>
        </w:rPr>
        <w:t xml:space="preserve"> </w:t>
      </w:r>
      <w:proofErr w:type="gramStart"/>
      <w:r w:rsidRPr="002B1418">
        <w:rPr>
          <w:rFonts w:ascii="Times New Roman" w:hAnsi="Times New Roman"/>
          <w:sz w:val="28"/>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2B1418">
        <w:rPr>
          <w:rFonts w:ascii="Times New Roman" w:hAnsi="Times New Roman"/>
          <w:sz w:val="28"/>
        </w:rPr>
        <w:t xml:space="preserve">, </w:t>
      </w:r>
      <w:proofErr w:type="gramStart"/>
      <w:r w:rsidRPr="002B1418">
        <w:rPr>
          <w:rFonts w:ascii="Times New Roman" w:hAnsi="Times New Roman"/>
          <w:sz w:val="28"/>
        </w:rPr>
        <w:t>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w:t>
      </w:r>
      <w:proofErr w:type="gramEnd"/>
      <w:r w:rsidRPr="002B1418">
        <w:rPr>
          <w:rFonts w:ascii="Times New Roman" w:hAnsi="Times New Roman"/>
          <w:sz w:val="28"/>
        </w:rPr>
        <w:t xml:space="preserve"> заявки на получение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w:t>
      </w:r>
      <w:proofErr w:type="gramStart"/>
      <w:r w:rsidRPr="002B1418">
        <w:rPr>
          <w:rFonts w:ascii="Times New Roman" w:hAnsi="Times New Roman"/>
          <w:sz w:val="28"/>
        </w:rPr>
        <w:t>целях</w:t>
      </w:r>
      <w:proofErr w:type="gramEnd"/>
      <w:r w:rsidRPr="002B1418">
        <w:rPr>
          <w:rFonts w:ascii="Times New Roman" w:hAnsi="Times New Roman"/>
          <w:sz w:val="28"/>
        </w:rPr>
        <w:t xml:space="preserve"> достижения которых предоставляется грант (далее – конкурс).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1.7. </w:t>
      </w:r>
      <w:proofErr w:type="gramStart"/>
      <w:r w:rsidRPr="002B1418">
        <w:rPr>
          <w:rFonts w:ascii="Times New Roman" w:hAnsi="Times New Roman"/>
          <w:sz w:val="28"/>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roofErr w:type="gramEnd"/>
    </w:p>
    <w:p w:rsidR="002B1418" w:rsidRPr="002B1418" w:rsidRDefault="002B1418" w:rsidP="002B1418">
      <w:pPr>
        <w:widowControl w:val="0"/>
        <w:spacing w:after="0" w:line="240" w:lineRule="auto"/>
        <w:ind w:firstLine="709"/>
        <w:jc w:val="center"/>
        <w:rPr>
          <w:rFonts w:ascii="Times New Roman" w:hAnsi="Times New Roman"/>
          <w:sz w:val="28"/>
        </w:rPr>
      </w:pPr>
    </w:p>
    <w:p w:rsidR="002B1418" w:rsidRPr="002B1418" w:rsidRDefault="002B1418" w:rsidP="002B1418">
      <w:pPr>
        <w:widowControl w:val="0"/>
        <w:spacing w:after="0" w:line="240" w:lineRule="auto"/>
        <w:ind w:firstLine="709"/>
        <w:jc w:val="center"/>
        <w:rPr>
          <w:rFonts w:ascii="Times New Roman" w:hAnsi="Times New Roman"/>
          <w:sz w:val="28"/>
        </w:rPr>
      </w:pPr>
      <w:r w:rsidRPr="002B1418">
        <w:rPr>
          <w:rFonts w:ascii="Times New Roman" w:hAnsi="Times New Roman"/>
          <w:sz w:val="28"/>
        </w:rPr>
        <w:t>2. Порядок проведения отбора получателей субсидий для предоставления субсидий</w:t>
      </w:r>
    </w:p>
    <w:p w:rsidR="002B1418" w:rsidRPr="002B1418" w:rsidRDefault="002B1418" w:rsidP="002B1418">
      <w:pPr>
        <w:widowControl w:val="0"/>
        <w:spacing w:after="0" w:line="240" w:lineRule="auto"/>
        <w:ind w:firstLine="709"/>
        <w:jc w:val="center"/>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2.1. </w:t>
      </w:r>
      <w:proofErr w:type="gramStart"/>
      <w:r w:rsidRPr="002B1418">
        <w:rPr>
          <w:rFonts w:ascii="Times New Roman" w:hAnsi="Times New Roman"/>
          <w:sz w:val="28"/>
        </w:rPr>
        <w:t>Конкурс проводится в текущем финансовом году в один этап, включающий: рассмотрение и оценку документов участников отбора, принятие Главным распорядителем бюджетных средств решения о присвоении участникам отбора порядковых номеров в итоговом рейтинге участников отбора по результатам оценки результатов предоставления грантов, исходя из наилучших условий достижения результата предоставления гранта, определения размеров предоставляемых грантов.</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2.2. Главный распорядитель бюджетных средств не </w:t>
      </w:r>
      <w:proofErr w:type="gramStart"/>
      <w:r w:rsidRPr="002B1418">
        <w:rPr>
          <w:rFonts w:ascii="Times New Roman" w:hAnsi="Times New Roman"/>
          <w:sz w:val="28"/>
        </w:rPr>
        <w:t>позднее</w:t>
      </w:r>
      <w:proofErr w:type="gramEnd"/>
      <w:r w:rsidRPr="002B1418">
        <w:rPr>
          <w:rFonts w:ascii="Times New Roman" w:hAnsi="Times New Roman"/>
          <w:sz w:val="28"/>
        </w:rPr>
        <w:t xml:space="preserve"> чем за 1 рабочий день до начала срока приема документов, указанных в пункте 2.4 настоящего Порядка, размещает информацию о проведении отбора на </w:t>
      </w:r>
      <w:r w:rsidRPr="002B1418">
        <w:rPr>
          <w:rFonts w:ascii="Times New Roman" w:hAnsi="Times New Roman"/>
          <w:sz w:val="28"/>
        </w:rPr>
        <w:lastRenderedPageBreak/>
        <w:t>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сроков проведения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даты начала подачи или окончания приема заявок участников отбора, </w:t>
      </w:r>
      <w:proofErr w:type="gramStart"/>
      <w:r w:rsidRPr="002B1418">
        <w:rPr>
          <w:rFonts w:ascii="Times New Roman" w:hAnsi="Times New Roman"/>
          <w:sz w:val="28"/>
        </w:rPr>
        <w:t>которая</w:t>
      </w:r>
      <w:proofErr w:type="gramEnd"/>
      <w:r w:rsidRPr="002B1418">
        <w:rPr>
          <w:rFonts w:ascii="Times New Roman" w:hAnsi="Times New Roman"/>
          <w:sz w:val="28"/>
        </w:rPr>
        <w:t xml:space="preserve"> не может быть ранее 30-го календарного дня, следующего за днем размещения объявления о проведении отбора. В соответствии с постановлением Правительства РФ № 590 в 2022 году срок окончания приема заявок участников отбора для предоставления грантов может быть сокращен до 10 календарных дней, следующих за днем размещения объявления о проведении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наименования, места нахождения, почтового адреса, адреса электронной почты Главного распорядителя бюджетных средств,</w:t>
      </w:r>
      <w:r w:rsidRPr="002B1418">
        <w:rPr>
          <w:rFonts w:ascii="Calibri" w:hAnsi="Calibri"/>
        </w:rPr>
        <w:t xml:space="preserve"> </w:t>
      </w:r>
      <w:r w:rsidRPr="002B1418">
        <w:rPr>
          <w:rFonts w:ascii="Times New Roman" w:hAnsi="Times New Roman"/>
          <w:sz w:val="28"/>
        </w:rPr>
        <w:t>а также номер телефона для получения разъяснений положений объявления о проведении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результатов предоставления грантов в соответствии с пунктом 3.8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доменного имени и (или) указателя страницы официального сайта, на котором обеспечивается проведение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порядка подачи заявок участниками отбора</w:t>
      </w:r>
      <w:r w:rsidRPr="002B1418">
        <w:rPr>
          <w:rFonts w:ascii="Times New Roman" w:hAnsi="Times New Roman"/>
          <w:sz w:val="28"/>
        </w:rPr>
        <w:br/>
        <w:t>и требований, предъявляемых к форме и содержанию заявок, подаваемых участниками отбора в соответствии с пунктами 2.5 и 2.6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порядка отзыва заявок участников отбора, порядка возврата заявок участников отбора, </w:t>
      </w:r>
      <w:proofErr w:type="gramStart"/>
      <w:r w:rsidRPr="002B1418">
        <w:rPr>
          <w:rFonts w:ascii="Times New Roman" w:hAnsi="Times New Roman"/>
          <w:sz w:val="28"/>
        </w:rPr>
        <w:t>определяющего</w:t>
      </w:r>
      <w:proofErr w:type="gramEnd"/>
      <w:r w:rsidRPr="002B1418">
        <w:rPr>
          <w:rFonts w:ascii="Times New Roman" w:hAnsi="Times New Roman"/>
          <w:sz w:val="28"/>
        </w:rPr>
        <w:t xml:space="preserve"> в том числе основания для возврата заявок участников отбора, порядка внесения изменений в заявки участников отбора в соответствии с пунктом 2.7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правил рассмотрения и оценки заявок участников отбора в соответствии с пунктами 2.8-2.11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2.2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срока, в течение которого победитель (победители) отбора должен подписать соглашение о предоставлении гранта в соответствии с пунктом 3.7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условий признания победителя (победителей) отбора уклонившимся от заключения соглашения в соответствии с пунктом 3.7 настоящего Порядка;</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даты размещения результатов отбора на официальном сайте, </w:t>
      </w:r>
      <w:proofErr w:type="gramStart"/>
      <w:r w:rsidRPr="002B1418">
        <w:rPr>
          <w:rFonts w:ascii="Times New Roman" w:hAnsi="Times New Roman"/>
          <w:sz w:val="28"/>
        </w:rPr>
        <w:t>которая</w:t>
      </w:r>
      <w:proofErr w:type="gramEnd"/>
      <w:r w:rsidRPr="002B1418">
        <w:rPr>
          <w:rFonts w:ascii="Times New Roman" w:hAnsi="Times New Roman"/>
          <w:sz w:val="28"/>
        </w:rPr>
        <w:t xml:space="preserve"> не может быть позднее 14-го календарного дня, следующего за днем </w:t>
      </w:r>
      <w:r w:rsidRPr="002B1418">
        <w:rPr>
          <w:rFonts w:ascii="Times New Roman" w:hAnsi="Times New Roman"/>
          <w:sz w:val="28"/>
        </w:rPr>
        <w:lastRenderedPageBreak/>
        <w:t>определения победителя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Главный распорядитель бюджетных средств организует информирование участников отбора </w:t>
      </w:r>
      <w:proofErr w:type="gramStart"/>
      <w:r w:rsidRPr="002B1418">
        <w:rPr>
          <w:rFonts w:ascii="Times New Roman" w:hAnsi="Times New Roman"/>
          <w:sz w:val="28"/>
        </w:rPr>
        <w:t>по вопросам разъяснения положений объявления о проведении конкурса в течение срока приема пакетов документов на участие в конкурсе</w:t>
      </w:r>
      <w:proofErr w:type="gramEnd"/>
      <w:r w:rsidRPr="002B1418">
        <w:rPr>
          <w:rFonts w:ascii="Times New Roman" w:hAnsi="Times New Roman"/>
          <w:sz w:val="28"/>
        </w:rPr>
        <w:t xml:space="preserve"> и получение грантов, установленного в объявлении о проведении конкурса, письменно, в том числе по электронной почте, по телефону.</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2.3. Участник отбора на 1-е число месяца подачи заявки на участие в отборе должен соответствовать следующим требованиям:</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отсутствие неисполненной обязанности по уплате налогов, сборов, страховых взносов, пеней, штрафов, процентов, подлежащих уплате </w:t>
      </w:r>
      <w:r w:rsidRPr="002B1418">
        <w:rPr>
          <w:rFonts w:ascii="Times New Roman" w:hAnsi="Times New Roman"/>
          <w:sz w:val="28"/>
        </w:rPr>
        <w:br/>
        <w:t xml:space="preserve">в соответствии с законодательством Российской Федерации о налогах </w:t>
      </w:r>
      <w:r w:rsidRPr="002B1418">
        <w:rPr>
          <w:rFonts w:ascii="Times New Roman" w:hAnsi="Times New Roman"/>
          <w:sz w:val="28"/>
        </w:rPr>
        <w:br/>
        <w:t>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отсутствие просроченной задолженности по возврату в районный бюджет субсидий, бюджетных инвестиций, </w:t>
      </w:r>
      <w:proofErr w:type="gramStart"/>
      <w:r w:rsidRPr="002B1418">
        <w:rPr>
          <w:rFonts w:ascii="Times New Roman" w:hAnsi="Times New Roman"/>
          <w:sz w:val="28"/>
        </w:rPr>
        <w:t>предоставленных</w:t>
      </w:r>
      <w:proofErr w:type="gramEnd"/>
      <w:r w:rsidRPr="002B1418">
        <w:rPr>
          <w:rFonts w:ascii="Times New Roman" w:hAnsi="Times New Roman"/>
          <w:sz w:val="28"/>
        </w:rPr>
        <w:t xml:space="preserve"> в том числе </w:t>
      </w:r>
      <w:r w:rsidRPr="002B1418">
        <w:rPr>
          <w:rFonts w:ascii="Times New Roman" w:hAnsi="Times New Roman"/>
          <w:sz w:val="28"/>
        </w:rPr>
        <w:br/>
        <w:t>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2B1418">
        <w:rPr>
          <w:rFonts w:ascii="Times New Roman" w:hAnsi="Times New Roman"/>
          <w:sz w:val="28"/>
        </w:rPr>
        <w:lastRenderedPageBreak/>
        <w:t>(офшорные зоны</w:t>
      </w:r>
      <w:proofErr w:type="gramEnd"/>
      <w:r w:rsidRPr="002B1418">
        <w:rPr>
          <w:rFonts w:ascii="Times New Roman" w:hAnsi="Times New Roman"/>
          <w:sz w:val="28"/>
        </w:rPr>
        <w:t>), в совокупности превышает 50 процентов;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не должен получать средства из районного бюджета на основании иных муниципальных правовых актов на цели, указанные в пункте 1.3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rsidRPr="002B1418">
        <w:rPr>
          <w:rFonts w:ascii="Times New Roman" w:hAnsi="Times New Roman"/>
          <w:sz w:val="28"/>
        </w:rPr>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2.4. </w:t>
      </w:r>
      <w:proofErr w:type="gramStart"/>
      <w:r w:rsidRPr="002B1418">
        <w:rPr>
          <w:rFonts w:ascii="Times New Roman" w:hAnsi="Times New Roman"/>
          <w:sz w:val="28"/>
        </w:rPr>
        <w:t>В целях участия в отборе участник отбора,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w:t>
      </w:r>
      <w:proofErr w:type="gramEnd"/>
      <w:r w:rsidRPr="002B1418">
        <w:rPr>
          <w:rFonts w:ascii="Times New Roman" w:hAnsi="Times New Roman"/>
          <w:sz w:val="28"/>
        </w:rPr>
        <w:t xml:space="preserve"> почты zakaz@taimyr24.ru, или нарочным на электронном носителе по указанному адресу заявку, содержащую следующие документы (далее - заявка):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а) заявление о предоставлении гранта по форме согласно приложению 1 к Порядку;</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в) согласие на обработку персональных данных (для физического лица) согласно приложению 2 к Порядку; </w:t>
      </w:r>
    </w:p>
    <w:p w:rsidR="002B1418" w:rsidRPr="002B1418" w:rsidRDefault="002B1418" w:rsidP="002B1418">
      <w:pPr>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г)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w:t>
      </w:r>
      <w:r w:rsidRPr="002B1418">
        <w:rPr>
          <w:rFonts w:ascii="Times New Roman" w:hAnsi="Times New Roman"/>
          <w:sz w:val="28"/>
        </w:rPr>
        <w:lastRenderedPageBreak/>
        <w:t>предпринимательства, установленным Федеральным законом № 209-ФЗ  (для вновь созданных субъектов малого и среднего предпринимательства, сведения о которых внесены в Единый реестр субъектов малого и среднего</w:t>
      </w:r>
      <w:proofErr w:type="gramEnd"/>
      <w:r w:rsidRPr="002B1418">
        <w:rPr>
          <w:rFonts w:ascii="Times New Roman" w:hAnsi="Times New Roman"/>
          <w:sz w:val="28"/>
        </w:rPr>
        <w:t xml:space="preserve"> предпринимательства в соответствии со статьей 4.1 Федерального закона № 209-ФЗ);</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д) копию паспорта или иного документа, удостоверяющего личность получателя гранта (представляют индивидуальные предприниматели), представителя получателя гранта, документ, подтверждающий полномочия представителя получателя гранта, копию документа о назначении руководителя на должность (представляют юридические лица);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е) копию документа, подтверждающего прохождение субъектом малого или среднего предпринимательства обучения в сфере предпринимательства в течение 12 месяцев до даты подачи заявки на получение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ж) обязательство участника отбора о не прекращении деятельности в течение 12 месяцев после получения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з) письменное гарантийное обязательство в произвольной форме о долевом (не менее 30%) участии участника отбора в затратах, связанных с выполнением </w:t>
      </w:r>
      <w:proofErr w:type="gramStart"/>
      <w:r w:rsidRPr="002B1418">
        <w:rPr>
          <w:rFonts w:ascii="Times New Roman" w:hAnsi="Times New Roman"/>
          <w:sz w:val="28"/>
        </w:rPr>
        <w:t>бизнес-проекта</w:t>
      </w:r>
      <w:proofErr w:type="gramEnd"/>
      <w:r w:rsidRPr="002B1418">
        <w:rPr>
          <w:rFonts w:ascii="Times New Roman" w:hAnsi="Times New Roman"/>
          <w:sz w:val="28"/>
        </w:rPr>
        <w:t>;</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и) технико-экономическое обоснование </w:t>
      </w:r>
      <w:proofErr w:type="gramStart"/>
      <w:r w:rsidRPr="002B1418">
        <w:rPr>
          <w:rFonts w:ascii="Times New Roman" w:hAnsi="Times New Roman"/>
          <w:sz w:val="28"/>
        </w:rPr>
        <w:t>бизнес-проекта</w:t>
      </w:r>
      <w:proofErr w:type="gramEnd"/>
      <w:r w:rsidRPr="002B1418">
        <w:rPr>
          <w:rFonts w:ascii="Times New Roman" w:hAnsi="Times New Roman"/>
          <w:sz w:val="28"/>
        </w:rPr>
        <w:t xml:space="preserve"> (далее – ТЭО) по форме согласно приложению 3 к Порядку;</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к) копию налоговой декларации за предыдущий отчетный период - для заявителей, применявших в отчетном периоде специальные режимы налогообложения, и (или) копии бухгалтерского баланса и отчета о финансовых результатах за предыдущий отчетный квартал,</w:t>
      </w:r>
      <w:r w:rsidRPr="002B1418">
        <w:rPr>
          <w:rFonts w:ascii="Calibri" w:hAnsi="Calibri"/>
        </w:rPr>
        <w:t xml:space="preserve"> </w:t>
      </w:r>
      <w:r w:rsidRPr="002B1418">
        <w:rPr>
          <w:rFonts w:ascii="Times New Roman" w:hAnsi="Times New Roman"/>
          <w:sz w:val="28"/>
        </w:rPr>
        <w:t>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Участники отбора вправе по собственной инициативе </w:t>
      </w:r>
      <w:proofErr w:type="gramStart"/>
      <w:r w:rsidRPr="002B1418">
        <w:rPr>
          <w:rFonts w:ascii="Times New Roman" w:hAnsi="Times New Roman"/>
          <w:sz w:val="28"/>
        </w:rPr>
        <w:t>предоставить следующие документы</w:t>
      </w:r>
      <w:proofErr w:type="gramEnd"/>
      <w:r w:rsidRPr="002B1418">
        <w:rPr>
          <w:rFonts w:ascii="Times New Roman" w:hAnsi="Times New Roman"/>
          <w:sz w:val="28"/>
        </w:rPr>
        <w:t>:</w:t>
      </w:r>
    </w:p>
    <w:p w:rsidR="002B1418" w:rsidRPr="002B1418" w:rsidRDefault="002B1418" w:rsidP="002B1418">
      <w:pPr>
        <w:widowControl w:val="0"/>
        <w:spacing w:after="0" w:line="240" w:lineRule="auto"/>
        <w:ind w:firstLine="709"/>
        <w:jc w:val="both"/>
        <w:rPr>
          <w:rFonts w:ascii="Arial" w:hAnsi="Arial"/>
          <w:sz w:val="24"/>
        </w:rPr>
      </w:pPr>
      <w:r w:rsidRPr="002B1418">
        <w:rPr>
          <w:rFonts w:ascii="Times New Roman" w:hAnsi="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2B1418">
        <w:rPr>
          <w:rFonts w:ascii="Arial" w:hAnsi="Arial"/>
          <w:sz w:val="24"/>
        </w:rPr>
        <w:t xml:space="preserve">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Arial" w:hAnsi="Arial"/>
          <w:sz w:val="24"/>
        </w:rPr>
        <w:t xml:space="preserve">- </w:t>
      </w:r>
      <w:r w:rsidRPr="002B1418">
        <w:rPr>
          <w:rFonts w:ascii="Times New Roman" w:hAnsi="Times New Roman"/>
          <w:sz w:val="28"/>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соответствующих органах.</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Кроме того, участник отбора документально подтверждает Главному </w:t>
      </w:r>
      <w:r w:rsidRPr="002B1418">
        <w:rPr>
          <w:rFonts w:ascii="Times New Roman" w:hAnsi="Times New Roman"/>
          <w:sz w:val="28"/>
        </w:rPr>
        <w:lastRenderedPageBreak/>
        <w:t>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копия патента на право применения патентной системы налогообложения;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копии договоров оказания транспортных либо иных услуг, акты выполненных работ;</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копии договоров аренды сооружения, здания, части здания, помещения, рабочего места.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2.5.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участника отбора (при наличии). Для сверки должны быть представлены оригиналы документов.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Участник отбора может предоставить только одну заявку на предоставление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2B1418" w:rsidRPr="002B1418" w:rsidRDefault="002B1418" w:rsidP="002B1418">
      <w:pPr>
        <w:widowControl w:val="0"/>
        <w:spacing w:after="0" w:line="240" w:lineRule="auto"/>
        <w:ind w:firstLine="567"/>
        <w:jc w:val="both"/>
        <w:outlineLvl w:val="2"/>
        <w:rPr>
          <w:rFonts w:ascii="Times New Roman" w:hAnsi="Times New Roman"/>
          <w:sz w:val="28"/>
        </w:rPr>
      </w:pPr>
      <w:r w:rsidRPr="002B1418">
        <w:rPr>
          <w:rFonts w:ascii="Times New Roman" w:hAnsi="Times New Roman"/>
          <w:sz w:val="28"/>
        </w:rPr>
        <w:t>2.6. Заявка регистрируется Главным распорядителем бюджетных сре</w:t>
      </w:r>
      <w:proofErr w:type="gramStart"/>
      <w:r w:rsidRPr="002B1418">
        <w:rPr>
          <w:rFonts w:ascii="Times New Roman" w:hAnsi="Times New Roman"/>
          <w:sz w:val="28"/>
        </w:rPr>
        <w:t>дств в т</w:t>
      </w:r>
      <w:proofErr w:type="gramEnd"/>
      <w:r w:rsidRPr="002B1418">
        <w:rPr>
          <w:rFonts w:ascii="Times New Roman" w:hAnsi="Times New Roman"/>
          <w:sz w:val="28"/>
        </w:rPr>
        <w:t>ечение одного рабочего дня с момента приема документов.</w:t>
      </w:r>
      <w:r w:rsidRPr="002B1418">
        <w:rPr>
          <w:rFonts w:ascii="Times New Roman" w:hAnsi="Times New Roman"/>
          <w:sz w:val="28"/>
        </w:rPr>
        <w:br/>
        <w:t>При необходимости участнику отбора выдается расписка о получении документов.</w:t>
      </w:r>
    </w:p>
    <w:p w:rsidR="002B1418" w:rsidRPr="002B1418" w:rsidRDefault="002B1418" w:rsidP="002B1418">
      <w:pPr>
        <w:spacing w:after="0" w:line="240" w:lineRule="auto"/>
        <w:ind w:firstLine="539"/>
        <w:jc w:val="both"/>
        <w:rPr>
          <w:rFonts w:ascii="Times New Roman" w:hAnsi="Times New Roman"/>
          <w:sz w:val="28"/>
        </w:rPr>
      </w:pPr>
      <w:r w:rsidRPr="002B1418">
        <w:rPr>
          <w:rFonts w:ascii="Times New Roman" w:hAnsi="Times New Roman"/>
          <w:sz w:val="28"/>
        </w:rPr>
        <w:t>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2B1418" w:rsidRPr="002B1418" w:rsidRDefault="002B1418" w:rsidP="002B1418">
      <w:pPr>
        <w:spacing w:after="0" w:line="240" w:lineRule="auto"/>
        <w:ind w:firstLine="539"/>
        <w:jc w:val="both"/>
        <w:rPr>
          <w:rFonts w:ascii="Times New Roman" w:hAnsi="Times New Roman"/>
          <w:sz w:val="28"/>
        </w:rPr>
      </w:pPr>
      <w:r w:rsidRPr="002B1418">
        <w:rPr>
          <w:rFonts w:ascii="Times New Roman" w:hAnsi="Times New Roman"/>
          <w:sz w:val="28"/>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2B1418" w:rsidRPr="002B1418" w:rsidRDefault="002B1418" w:rsidP="002B1418">
      <w:pPr>
        <w:spacing w:after="0" w:line="240" w:lineRule="auto"/>
        <w:ind w:firstLine="539"/>
        <w:jc w:val="both"/>
        <w:rPr>
          <w:rFonts w:ascii="Times New Roman" w:hAnsi="Times New Roman"/>
          <w:sz w:val="28"/>
        </w:rPr>
      </w:pPr>
      <w:r w:rsidRPr="002B1418">
        <w:rPr>
          <w:rFonts w:ascii="Times New Roman" w:hAnsi="Times New Roman"/>
          <w:sz w:val="28"/>
        </w:rPr>
        <w:t xml:space="preserve">Участник отбора вправе отозвать заявку после окончания срока приема заявок, указанного в объявлении о проведении отбора. В таком случае </w:t>
      </w:r>
      <w:r w:rsidRPr="002B1418">
        <w:rPr>
          <w:rFonts w:ascii="Times New Roman" w:hAnsi="Times New Roman"/>
          <w:sz w:val="28"/>
        </w:rPr>
        <w:lastRenderedPageBreak/>
        <w:t>документы, представленные участником отбора Главному распорядителю бюджетных средств, участнику отбора не возвращаются.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2.8. Главный распорядитель бюджетных сре</w:t>
      </w:r>
      <w:proofErr w:type="gramStart"/>
      <w:r w:rsidRPr="002B1418">
        <w:rPr>
          <w:rFonts w:ascii="Times New Roman" w:hAnsi="Times New Roman"/>
          <w:sz w:val="28"/>
        </w:rPr>
        <w:t>дств в т</w:t>
      </w:r>
      <w:proofErr w:type="gramEnd"/>
      <w:r w:rsidRPr="002B1418">
        <w:rPr>
          <w:rFonts w:ascii="Times New Roman" w:hAnsi="Times New Roman"/>
          <w:sz w:val="28"/>
        </w:rPr>
        <w:t>ечение не более 5 рабочих дней со дня окончания срока приема заявок, установленного в объявлении о проведении конкурса, рассматривает поступившие</w:t>
      </w:r>
      <w:r w:rsidRPr="002B1418">
        <w:rPr>
          <w:rFonts w:ascii="Calibri" w:hAnsi="Calibri"/>
        </w:rPr>
        <w:t xml:space="preserve"> </w:t>
      </w:r>
      <w:r w:rsidRPr="002B1418">
        <w:rPr>
          <w:rFonts w:ascii="Times New Roman" w:hAnsi="Times New Roman"/>
          <w:sz w:val="28"/>
        </w:rPr>
        <w:t xml:space="preserve">заявки участников отбора на предмет их соответствия установленным в объявлении о проведении отбора требованиям.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2.9.</w:t>
      </w:r>
      <w:r w:rsidRPr="002B1418">
        <w:rPr>
          <w:rFonts w:ascii="Arial" w:hAnsi="Arial"/>
          <w:sz w:val="20"/>
        </w:rPr>
        <w:t xml:space="preserve"> </w:t>
      </w:r>
      <w:r w:rsidRPr="002B1418">
        <w:rPr>
          <w:rFonts w:ascii="Times New Roman" w:hAnsi="Times New Roman"/>
          <w:sz w:val="28"/>
        </w:rPr>
        <w:t>Основаниями для отклонения заявки участника отбора на стадии ее рассмотрения и оценки и отказа в предоставлении гранта являются: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а) представление участником отбора пакета документов после окончания срока приема, установленного в объявлении о проведении конкурса;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б) несоответствие заявителя категориям получателей грантов, установленным пунктом 1.5 настоящего Порядка и требованиям, установленным пунктом 2.3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в) несоответствие представленного участником отбора пакета документов для участия в конкурсе и получения гранта требованиям, установленным в объявлении о проведении конкурса;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г) в текущем финансовом году до даты подачи заявки для участия в конкурсе и получения гранта в отношении участника отбора было принято решение об оказании аналогичной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и сроки ее оказания не истекли;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д) участник отбора в течение 12 месяцев до даты подачи заявки для участия в конкурсе и получения гранта является получателем иных мер финансовой поддержки на осуществление предпринимательской деятельности, предоставляемой на цели, указанные в пункте 1.3 настоящего Порядка;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е)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ж) непредставление или представление не в полном объеме документов, указанных в пункте 2.4 настоящего Порядка, </w:t>
      </w:r>
      <w:proofErr w:type="gramStart"/>
      <w:r w:rsidRPr="002B1418">
        <w:rPr>
          <w:rFonts w:ascii="Times New Roman" w:hAnsi="Times New Roman"/>
          <w:sz w:val="28"/>
        </w:rPr>
        <w:t>которые</w:t>
      </w:r>
      <w:proofErr w:type="gramEnd"/>
      <w:r w:rsidRPr="002B1418">
        <w:rPr>
          <w:rFonts w:ascii="Times New Roman" w:hAnsi="Times New Roman"/>
          <w:sz w:val="28"/>
        </w:rPr>
        <w:t xml:space="preserve"> участник отбора должен представить самостоятельно;</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з) установление факта недостоверности представленной участником отбора информации;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и) превышение предельных размеров расчетов наличными деньгами в Российской Федерации, установленные Центральным банком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lastRenderedPageBreak/>
        <w:t xml:space="preserve">2.10. Главный распорядитель бюджетных средств в течение не более 15 рабочих дней со дня окончания срока приема заявок, установленного в объявлении о проведении конкурса, производит оценку ТЭО </w:t>
      </w:r>
      <w:proofErr w:type="gramStart"/>
      <w:r w:rsidRPr="002B1418">
        <w:rPr>
          <w:rFonts w:ascii="Times New Roman" w:hAnsi="Times New Roman"/>
          <w:sz w:val="28"/>
        </w:rPr>
        <w:t>бизнес-проектов</w:t>
      </w:r>
      <w:proofErr w:type="gramEnd"/>
      <w:r w:rsidRPr="002B1418">
        <w:rPr>
          <w:rFonts w:ascii="Times New Roman" w:hAnsi="Times New Roman"/>
          <w:sz w:val="28"/>
        </w:rPr>
        <w:t xml:space="preserve"> по следующим критериям:</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а) соответствие бизнес-проекта приоритетным направлениям социально-экономического развития муниципального района, установленным в Стратегии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 03-034 «Об утверждении Стратегии социально-экономического развития Таймырского Долгано-Ненецкого муниципального района до 2030 года»:</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соответствует – 1 балл;</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не соответствует – 0 баллов;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б) создание участником отбора новых рабочих мест: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планируется создание новых рабочих мест в году, следующем за годом предоставления гранта, - 1 балл;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не планируется создание новых рабочих мест в году, следующем за годом предоставления гранта, - 0 баллов;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в) объем расходов, понесенных на приобретение оборудования: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от 50 до 100% (включительно) от суммы гранта - 1 балл;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от 0 до 50% включительно - 0 баллов;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г) доля </w:t>
      </w:r>
      <w:proofErr w:type="spellStart"/>
      <w:r w:rsidRPr="002B1418">
        <w:rPr>
          <w:rFonts w:ascii="Times New Roman" w:hAnsi="Times New Roman"/>
          <w:sz w:val="28"/>
        </w:rPr>
        <w:t>софинансирования</w:t>
      </w:r>
      <w:proofErr w:type="spellEnd"/>
      <w:r w:rsidRPr="002B1418">
        <w:rPr>
          <w:rFonts w:ascii="Times New Roman" w:hAnsi="Times New Roman"/>
          <w:sz w:val="28"/>
        </w:rPr>
        <w:t xml:space="preserve"> участником отбора расходов в общем объеме средств на выполнение </w:t>
      </w:r>
      <w:proofErr w:type="gramStart"/>
      <w:r w:rsidRPr="002B1418">
        <w:rPr>
          <w:rFonts w:ascii="Times New Roman" w:hAnsi="Times New Roman"/>
          <w:sz w:val="28"/>
        </w:rPr>
        <w:t>бизнес-проекта</w:t>
      </w:r>
      <w:proofErr w:type="gramEnd"/>
      <w:r w:rsidRPr="002B1418">
        <w:rPr>
          <w:rFonts w:ascii="Times New Roman" w:hAnsi="Times New Roman"/>
          <w:sz w:val="28"/>
        </w:rPr>
        <w:t>:</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от 30% и больше от суммы гранта - 1 балл;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не менее 30% - 0 баллов.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По каждому </w:t>
      </w:r>
      <w:proofErr w:type="gramStart"/>
      <w:r w:rsidRPr="002B1418">
        <w:rPr>
          <w:rFonts w:ascii="Times New Roman" w:hAnsi="Times New Roman"/>
          <w:sz w:val="28"/>
        </w:rPr>
        <w:t>бизнес-проекту</w:t>
      </w:r>
      <w:proofErr w:type="gramEnd"/>
      <w:r w:rsidRPr="002B1418">
        <w:rPr>
          <w:rFonts w:ascii="Times New Roman" w:hAnsi="Times New Roman"/>
          <w:sz w:val="28"/>
        </w:rPr>
        <w:t xml:space="preserve"> выставляются баллы по установленным критериям. Проекты ранжируются по убыванию количества полученных баллов.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При равенстве рангов, полученных </w:t>
      </w:r>
      <w:proofErr w:type="gramStart"/>
      <w:r w:rsidRPr="002B1418">
        <w:rPr>
          <w:rFonts w:ascii="Times New Roman" w:hAnsi="Times New Roman"/>
          <w:sz w:val="28"/>
        </w:rPr>
        <w:t>бизнес-проектами</w:t>
      </w:r>
      <w:proofErr w:type="gramEnd"/>
      <w:r w:rsidRPr="002B1418">
        <w:rPr>
          <w:rFonts w:ascii="Times New Roman" w:hAnsi="Times New Roman"/>
          <w:sz w:val="28"/>
        </w:rPr>
        <w:t>, в первую очередь гранты предоставляются участникам отбора, заявки которых зарегистрированы ранее.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По результатам оценки ТЭО </w:t>
      </w:r>
      <w:proofErr w:type="gramStart"/>
      <w:r w:rsidRPr="002B1418">
        <w:rPr>
          <w:rFonts w:ascii="Times New Roman" w:hAnsi="Times New Roman"/>
          <w:sz w:val="28"/>
        </w:rPr>
        <w:t>бизнес-проектов</w:t>
      </w:r>
      <w:proofErr w:type="gramEnd"/>
      <w:r w:rsidRPr="002B1418">
        <w:rPr>
          <w:rFonts w:ascii="Times New Roman" w:hAnsi="Times New Roman"/>
          <w:sz w:val="28"/>
        </w:rPr>
        <w:t xml:space="preserve"> Главный распорядитель бюджетных средств готовит сводную оценочную ведомость, в которой проставляет количество баллов, набранных каждым участником конкурса, и порядковый номер в рейтинге.</w:t>
      </w:r>
      <w:r w:rsidRPr="002B1418">
        <w:rPr>
          <w:rFonts w:ascii="Calibri" w:hAnsi="Calibri"/>
        </w:rPr>
        <w:t xml:space="preserve"> </w:t>
      </w:r>
      <w:r w:rsidRPr="002B1418">
        <w:rPr>
          <w:rFonts w:ascii="Times New Roman" w:hAnsi="Times New Roman"/>
          <w:sz w:val="28"/>
        </w:rPr>
        <w:t>В соответствии с порядковым номером итогового рейтинга определяются победители конкурса (получатели гранта) и размеры предоставляемых грантов.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Первому в итоговом рейтинге получателю гранта грант предоставляется в объеме, определенном в пункте 3.1 настоящего Порядка, и заявленном получателем гранта. После определения размера гранта для первого в рейтинге получателя гранта, аналогично определяется размер предоставляемого гранта каждому последующему получателю грантов в соответствии с итоговым рейтингом.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lastRenderedPageBreak/>
        <w:t>При равенстве баллов, одинаковом месте в итоговом рейтинге и объеме заявленного гранта</w:t>
      </w:r>
      <w:r w:rsidRPr="002B1418">
        <w:rPr>
          <w:rFonts w:ascii="Calibri" w:hAnsi="Calibri"/>
        </w:rPr>
        <w:t xml:space="preserve"> </w:t>
      </w:r>
      <w:r w:rsidRPr="002B1418">
        <w:rPr>
          <w:rFonts w:ascii="Times New Roman" w:hAnsi="Times New Roman"/>
          <w:sz w:val="28"/>
        </w:rPr>
        <w:t xml:space="preserve">нераспределенный остаток бюджетных ассигнований, предусмотренных для предоставления грантов в текущем финансовом году, распределяется поровну между данными получателями грантов, при разном объеме заявленного гранта – пропорционально заявленному объему.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2.11. </w:t>
      </w:r>
      <w:proofErr w:type="gramStart"/>
      <w:r w:rsidRPr="002B1418">
        <w:rPr>
          <w:rFonts w:ascii="Times New Roman" w:hAnsi="Times New Roman"/>
          <w:sz w:val="28"/>
        </w:rPr>
        <w:t>На основании сводной оценочной ведомости Главный распорядитель бюджетных средств в течение 5 рабочих дней со дня рассмотрения заявки принимает решение о предоставлении гранта или об отказе в предоставлении гранта в форме приказа Главного распорядителя бюджетных средств и в письменной форме уведомляет участников отбора о принятом решении в течение 5 рабочих дней со дня принятия указанного решения.</w:t>
      </w:r>
      <w:proofErr w:type="gramEnd"/>
    </w:p>
    <w:p w:rsidR="002B1418" w:rsidRPr="002B1418" w:rsidRDefault="003819C5" w:rsidP="003819C5">
      <w:pPr>
        <w:widowControl w:val="0"/>
        <w:tabs>
          <w:tab w:val="left" w:pos="709"/>
        </w:tabs>
        <w:spacing w:after="0" w:line="240" w:lineRule="auto"/>
        <w:jc w:val="both"/>
        <w:rPr>
          <w:rFonts w:ascii="Times New Roman" w:hAnsi="Times New Roman"/>
          <w:sz w:val="28"/>
        </w:rPr>
      </w:pPr>
      <w:r>
        <w:rPr>
          <w:rFonts w:ascii="Times New Roman" w:hAnsi="Times New Roman"/>
          <w:sz w:val="28"/>
        </w:rPr>
        <w:tab/>
      </w:r>
      <w:r w:rsidR="002B1418" w:rsidRPr="002B1418">
        <w:rPr>
          <w:rFonts w:ascii="Times New Roman" w:hAnsi="Times New Roman"/>
          <w:sz w:val="28"/>
        </w:rPr>
        <w:t xml:space="preserve">2.12. Информация о результатах конкурса не позднее 14 календарных дней </w:t>
      </w:r>
      <w:proofErr w:type="gramStart"/>
      <w:r w:rsidR="002B1418" w:rsidRPr="002B1418">
        <w:rPr>
          <w:rFonts w:ascii="Times New Roman" w:hAnsi="Times New Roman"/>
          <w:sz w:val="28"/>
        </w:rPr>
        <w:t>с даты оформления</w:t>
      </w:r>
      <w:proofErr w:type="gramEnd"/>
      <w:r w:rsidR="002B1418" w:rsidRPr="002B1418">
        <w:rPr>
          <w:rFonts w:ascii="Times New Roman" w:hAnsi="Times New Roman"/>
          <w:sz w:val="28"/>
        </w:rPr>
        <w:t xml:space="preserve"> приказа Главного распорядителя бюджетных средств об итогах конкурса размещается (публикуется) Главным распорядителем бюджетных средств на официальном сайте и включает следующие сведения: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ab/>
        <w:t>дату, время и место проведения рассмотрения заявок;</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дату, время и место оценки заявок участников отбора;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информацию об участниках отбора, заявки которых были рассмотрены;</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наименование получателя (получателей) грантов, с которым заключается соглашение, и размер предоставляемого ему гранта.</w:t>
      </w: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firstLine="709"/>
        <w:jc w:val="center"/>
        <w:rPr>
          <w:rFonts w:ascii="Times New Roman" w:hAnsi="Times New Roman"/>
          <w:sz w:val="28"/>
        </w:rPr>
      </w:pPr>
      <w:r w:rsidRPr="002B1418">
        <w:rPr>
          <w:rFonts w:ascii="Times New Roman" w:hAnsi="Times New Roman"/>
          <w:sz w:val="28"/>
        </w:rPr>
        <w:t>3. Условия и порядок предоставления субсидий</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3.1. </w:t>
      </w:r>
      <w:proofErr w:type="gramStart"/>
      <w:r w:rsidRPr="002B1418">
        <w:rPr>
          <w:rFonts w:ascii="Times New Roman" w:hAnsi="Times New Roman"/>
          <w:sz w:val="28"/>
        </w:rPr>
        <w:t>Грант предоставляется в размере не более 70 процентов от планируемой получателем гранта стоимости бизнес-проекта на начало ведения предпринимательской деятельности по расходам получателя грантов, предусмотренным пунктом 3.2 настоящего Порядка, но не более 300,00 тыс. рублей (без учета величины налога на добавленную стоимость</w:t>
      </w:r>
      <w:r w:rsidRPr="002B1418">
        <w:rPr>
          <w:rFonts w:ascii="Calibri" w:hAnsi="Calibri"/>
        </w:rPr>
        <w:t xml:space="preserve"> </w:t>
      </w:r>
      <w:r w:rsidRPr="002B1418">
        <w:rPr>
          <w:rFonts w:ascii="Times New Roman" w:hAnsi="Times New Roman"/>
          <w:sz w:val="28"/>
        </w:rPr>
        <w:t>для получателей грантов, применяющих общую систему налогообложения) одному получателю гранта.</w:t>
      </w:r>
      <w:proofErr w:type="gramEnd"/>
    </w:p>
    <w:p w:rsid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Расчет (распределение) гранта осуществляется Главным распорядителем бюдже</w:t>
      </w:r>
      <w:r w:rsidR="00D46736">
        <w:rPr>
          <w:rFonts w:ascii="Times New Roman" w:hAnsi="Times New Roman"/>
          <w:sz w:val="28"/>
        </w:rPr>
        <w:t xml:space="preserve">тных средств согласно </w:t>
      </w:r>
      <w:r w:rsidR="00D46736" w:rsidRPr="00D46736">
        <w:rPr>
          <w:rFonts w:ascii="Times New Roman" w:hAnsi="Times New Roman"/>
          <w:sz w:val="28"/>
        </w:rPr>
        <w:t>пункту 3.9</w:t>
      </w:r>
      <w:r w:rsidRPr="002B1418">
        <w:rPr>
          <w:rFonts w:ascii="Times New Roman" w:hAnsi="Times New Roman"/>
          <w:sz w:val="28"/>
        </w:rPr>
        <w:t xml:space="preserve"> настоящего Порядка.</w:t>
      </w:r>
    </w:p>
    <w:p w:rsidR="00D46736" w:rsidRPr="00506F87" w:rsidRDefault="00D46736" w:rsidP="00D46736">
      <w:pPr>
        <w:widowControl w:val="0"/>
        <w:spacing w:after="0" w:line="240" w:lineRule="auto"/>
        <w:ind w:firstLine="709"/>
        <w:jc w:val="both"/>
        <w:rPr>
          <w:rFonts w:ascii="Times New Roman" w:hAnsi="Times New Roman"/>
          <w:sz w:val="28"/>
        </w:rPr>
      </w:pPr>
      <w:r w:rsidRPr="00506F87">
        <w:rPr>
          <w:rFonts w:ascii="Times New Roman" w:hAnsi="Times New Roman"/>
          <w:sz w:val="28"/>
        </w:rPr>
        <w:t xml:space="preserve">3.2. </w:t>
      </w:r>
      <w:r w:rsidR="00F61AF5" w:rsidRPr="00783C38">
        <w:rPr>
          <w:rFonts w:ascii="Times New Roman" w:hAnsi="Times New Roman"/>
          <w:sz w:val="28"/>
        </w:rPr>
        <w:t>Финансовому обеспечению</w:t>
      </w:r>
      <w:r w:rsidR="00F61AF5">
        <w:rPr>
          <w:rFonts w:ascii="Times New Roman" w:hAnsi="Times New Roman"/>
          <w:sz w:val="28"/>
        </w:rPr>
        <w:t xml:space="preserve"> </w:t>
      </w:r>
      <w:r w:rsidRPr="00506F87">
        <w:rPr>
          <w:rFonts w:ascii="Times New Roman" w:hAnsi="Times New Roman"/>
          <w:sz w:val="28"/>
        </w:rPr>
        <w:t xml:space="preserve">подлежат затраты субъектов малого и </w:t>
      </w:r>
      <w:r w:rsidRPr="00506F87">
        <w:rPr>
          <w:rFonts w:ascii="Times New Roman" w:hAnsi="Times New Roman"/>
          <w:sz w:val="28"/>
        </w:rPr>
        <w:lastRenderedPageBreak/>
        <w:t>среднего предпринимательства на начало ведения предпринимательской деятельности</w:t>
      </w:r>
      <w:r w:rsidR="00E46422" w:rsidRPr="00506F87">
        <w:rPr>
          <w:rFonts w:ascii="Times New Roman" w:hAnsi="Times New Roman"/>
          <w:sz w:val="28"/>
        </w:rPr>
        <w:t>,</w:t>
      </w:r>
      <w:r w:rsidRPr="00506F87">
        <w:rPr>
          <w:rFonts w:ascii="Times New Roman" w:hAnsi="Times New Roman"/>
          <w:sz w:val="28"/>
        </w:rPr>
        <w:t xml:space="preserve"> включая расходы </w:t>
      </w:r>
      <w:proofErr w:type="gramStart"/>
      <w:r w:rsidRPr="00506F87">
        <w:rPr>
          <w:rFonts w:ascii="Times New Roman" w:hAnsi="Times New Roman"/>
          <w:sz w:val="28"/>
        </w:rPr>
        <w:t>на</w:t>
      </w:r>
      <w:proofErr w:type="gramEnd"/>
      <w:r w:rsidRPr="00506F87">
        <w:rPr>
          <w:rFonts w:ascii="Times New Roman" w:hAnsi="Times New Roman"/>
          <w:sz w:val="28"/>
        </w:rPr>
        <w:t>:</w:t>
      </w:r>
    </w:p>
    <w:p w:rsidR="00D46736" w:rsidRPr="00506F87" w:rsidRDefault="00D46736" w:rsidP="00D46736">
      <w:pPr>
        <w:widowControl w:val="0"/>
        <w:spacing w:after="0" w:line="240" w:lineRule="auto"/>
        <w:ind w:firstLine="709"/>
        <w:jc w:val="both"/>
        <w:rPr>
          <w:rFonts w:ascii="Times New Roman" w:hAnsi="Times New Roman"/>
          <w:sz w:val="28"/>
        </w:rPr>
      </w:pPr>
      <w:r w:rsidRPr="00506F87">
        <w:rPr>
          <w:rFonts w:ascii="Times New Roman" w:hAnsi="Times New Roman"/>
          <w:sz w:val="28"/>
        </w:rPr>
        <w:t>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D46736" w:rsidRPr="00506F87" w:rsidRDefault="00D46736" w:rsidP="00D46736">
      <w:pPr>
        <w:widowControl w:val="0"/>
        <w:spacing w:after="0" w:line="240" w:lineRule="auto"/>
        <w:ind w:firstLine="709"/>
        <w:jc w:val="both"/>
        <w:rPr>
          <w:rFonts w:ascii="Times New Roman" w:hAnsi="Times New Roman"/>
          <w:sz w:val="28"/>
        </w:rPr>
      </w:pPr>
      <w:r w:rsidRPr="00506F87">
        <w:rPr>
          <w:rFonts w:ascii="Times New Roman" w:hAnsi="Times New Roman"/>
          <w:sz w:val="28"/>
        </w:rPr>
        <w:t xml:space="preserve">приобретение оргтехники, оборудования, мебели, программного обеспечения, </w:t>
      </w:r>
      <w:proofErr w:type="gramStart"/>
      <w:r w:rsidRPr="00506F87">
        <w:rPr>
          <w:rFonts w:ascii="Times New Roman" w:hAnsi="Times New Roman"/>
          <w:sz w:val="28"/>
        </w:rPr>
        <w:t>используемых</w:t>
      </w:r>
      <w:proofErr w:type="gramEnd"/>
      <w:r w:rsidRPr="00506F87">
        <w:rPr>
          <w:rFonts w:ascii="Times New Roman" w:hAnsi="Times New Roman"/>
          <w:sz w:val="28"/>
        </w:rPr>
        <w:t xml:space="preserve"> для осуществления предпринимательской деятельности;</w:t>
      </w:r>
    </w:p>
    <w:p w:rsidR="00D46736" w:rsidRPr="00506F87" w:rsidRDefault="00D46736" w:rsidP="00D46736">
      <w:pPr>
        <w:widowControl w:val="0"/>
        <w:spacing w:after="0" w:line="240" w:lineRule="auto"/>
        <w:ind w:firstLine="709"/>
        <w:jc w:val="both"/>
        <w:rPr>
          <w:rFonts w:ascii="Times New Roman" w:hAnsi="Times New Roman"/>
          <w:sz w:val="28"/>
        </w:rPr>
      </w:pPr>
      <w:r w:rsidRPr="00506F87">
        <w:rPr>
          <w:rFonts w:ascii="Times New Roman" w:hAnsi="Times New Roman"/>
          <w:sz w:val="28"/>
        </w:rPr>
        <w:t>оформление результатов интеллектуальной деятельности, полученных при осуществлении предпринимательской деятельности;</w:t>
      </w:r>
    </w:p>
    <w:p w:rsidR="00D46736" w:rsidRPr="00506F87" w:rsidRDefault="00D46736" w:rsidP="00D46736">
      <w:pPr>
        <w:widowControl w:val="0"/>
        <w:spacing w:after="0" w:line="240" w:lineRule="auto"/>
        <w:ind w:firstLine="709"/>
        <w:jc w:val="both"/>
        <w:rPr>
          <w:rFonts w:ascii="Times New Roman" w:hAnsi="Times New Roman"/>
          <w:sz w:val="28"/>
        </w:rPr>
      </w:pPr>
      <w:r w:rsidRPr="00506F87">
        <w:rPr>
          <w:rFonts w:ascii="Times New Roman" w:hAnsi="Times New Roman"/>
          <w:sz w:val="28"/>
        </w:rPr>
        <w:t xml:space="preserve">приобретение сырья, расходных материалов, необходимых </w:t>
      </w:r>
      <w:r w:rsidRPr="00506F87">
        <w:rPr>
          <w:rFonts w:ascii="Times New Roman" w:hAnsi="Times New Roman"/>
          <w:sz w:val="28"/>
        </w:rPr>
        <w:br/>
        <w:t>для производства выпускаемой продукции или предоставления услуг, - в размере не более 30 процентов от общей суммы гранта;</w:t>
      </w:r>
    </w:p>
    <w:p w:rsidR="00D46736" w:rsidRPr="002B1418" w:rsidRDefault="00D46736" w:rsidP="00D46736">
      <w:pPr>
        <w:widowControl w:val="0"/>
        <w:spacing w:after="0" w:line="240" w:lineRule="auto"/>
        <w:ind w:firstLine="709"/>
        <w:jc w:val="both"/>
        <w:rPr>
          <w:rFonts w:ascii="Times New Roman" w:hAnsi="Times New Roman"/>
          <w:sz w:val="28"/>
        </w:rPr>
      </w:pPr>
      <w:r w:rsidRPr="00506F87">
        <w:rPr>
          <w:rFonts w:ascii="Times New Roman" w:hAnsi="Times New Roman"/>
          <w:sz w:val="28"/>
        </w:rPr>
        <w:t>возмещение части затрат на выплату по передаче прав на франшизу (паушальный взнос).</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3.3.</w:t>
      </w:r>
      <w:r w:rsidRPr="002B1418">
        <w:rPr>
          <w:rFonts w:ascii="Calibri" w:hAnsi="Calibri"/>
        </w:rPr>
        <w:t xml:space="preserve"> </w:t>
      </w:r>
      <w:r w:rsidRPr="002B1418">
        <w:rPr>
          <w:rFonts w:ascii="Times New Roman" w:hAnsi="Times New Roman"/>
          <w:sz w:val="28"/>
        </w:rPr>
        <w:t>Получателям грантов запрещается приобретать за счет полученных сре</w:t>
      </w:r>
      <w:proofErr w:type="gramStart"/>
      <w:r w:rsidRPr="002B1418">
        <w:rPr>
          <w:rFonts w:ascii="Times New Roman" w:hAnsi="Times New Roman"/>
          <w:sz w:val="28"/>
        </w:rPr>
        <w:t>дств гр</w:t>
      </w:r>
      <w:proofErr w:type="gramEnd"/>
      <w:r w:rsidRPr="002B1418">
        <w:rPr>
          <w:rFonts w:ascii="Times New Roman" w:hAnsi="Times New Roman"/>
          <w:sz w:val="28"/>
        </w:rPr>
        <w:t>анта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3.4. Получатель гранта имеет право перераспределить средства в пределах суммы гранта, предусмотренной соглашением, между направлениями затрат.</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3.5. Возврату в районный бюджет подлежит грант в следующих случаях и размерах:</w:t>
      </w:r>
    </w:p>
    <w:p w:rsidR="002B1418" w:rsidRPr="002B1418" w:rsidRDefault="002B1418" w:rsidP="00B52D3C">
      <w:pPr>
        <w:widowControl w:val="0"/>
        <w:spacing w:after="0" w:line="240" w:lineRule="auto"/>
        <w:ind w:firstLine="540"/>
        <w:jc w:val="both"/>
        <w:rPr>
          <w:rFonts w:ascii="Times New Roman" w:hAnsi="Times New Roman"/>
          <w:sz w:val="28"/>
        </w:rPr>
      </w:pPr>
      <w:r w:rsidRPr="002B1418">
        <w:rPr>
          <w:rFonts w:ascii="Times New Roman" w:hAnsi="Times New Roman"/>
          <w:sz w:val="28"/>
        </w:rPr>
        <w:t xml:space="preserve">а) нарушения получателем гранта условий, установленных при предоставлении гранта, </w:t>
      </w:r>
      <w:proofErr w:type="gramStart"/>
      <w:r w:rsidRPr="002B1418">
        <w:rPr>
          <w:rFonts w:ascii="Times New Roman" w:hAnsi="Times New Roman"/>
          <w:sz w:val="28"/>
        </w:rPr>
        <w:t>выявленного</w:t>
      </w:r>
      <w:proofErr w:type="gramEnd"/>
      <w:r w:rsidRPr="002B1418">
        <w:rPr>
          <w:rFonts w:ascii="Times New Roman" w:hAnsi="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2B1418" w:rsidRPr="002B1418" w:rsidRDefault="002B1418" w:rsidP="00B52D3C">
      <w:pPr>
        <w:widowControl w:val="0"/>
        <w:spacing w:after="0" w:line="240" w:lineRule="auto"/>
        <w:ind w:firstLine="540"/>
        <w:jc w:val="both"/>
        <w:rPr>
          <w:rFonts w:ascii="Times New Roman" w:hAnsi="Times New Roman"/>
          <w:sz w:val="28"/>
        </w:rPr>
      </w:pPr>
      <w:r w:rsidRPr="002B1418">
        <w:rPr>
          <w:rFonts w:ascii="Times New Roman" w:hAnsi="Times New Roman"/>
          <w:sz w:val="28"/>
        </w:rPr>
        <w:t xml:space="preserve">б) </w:t>
      </w:r>
      <w:proofErr w:type="spellStart"/>
      <w:r w:rsidRPr="002B1418">
        <w:rPr>
          <w:rFonts w:ascii="Times New Roman" w:hAnsi="Times New Roman"/>
          <w:sz w:val="28"/>
        </w:rPr>
        <w:t>недостижения</w:t>
      </w:r>
      <w:proofErr w:type="spellEnd"/>
      <w:r w:rsidRPr="002B1418">
        <w:rPr>
          <w:rFonts w:ascii="Times New Roman" w:hAnsi="Times New Roman"/>
          <w:sz w:val="28"/>
        </w:rPr>
        <w:t xml:space="preserve"> значений результата и показателей, необходимых для </w:t>
      </w:r>
      <w:r w:rsidRPr="00506F87">
        <w:rPr>
          <w:rFonts w:ascii="Times New Roman" w:hAnsi="Times New Roman"/>
          <w:sz w:val="28"/>
        </w:rPr>
        <w:t>достижения результата предоставлени</w:t>
      </w:r>
      <w:r w:rsidR="00B52D3C" w:rsidRPr="00506F87">
        <w:rPr>
          <w:rFonts w:ascii="Times New Roman" w:hAnsi="Times New Roman"/>
          <w:sz w:val="28"/>
        </w:rPr>
        <w:t>я гранта, указанных в пункте 3.8</w:t>
      </w:r>
      <w:r w:rsidRPr="002B1418">
        <w:rPr>
          <w:rFonts w:ascii="Times New Roman" w:hAnsi="Times New Roman"/>
          <w:sz w:val="28"/>
        </w:rPr>
        <w:t xml:space="preserve"> настоящего Порядка, в размере, рассчитанном согласно приложению 5 к Порядку.</w:t>
      </w:r>
    </w:p>
    <w:p w:rsidR="002B1418" w:rsidRPr="002B1418" w:rsidRDefault="002B1418" w:rsidP="00B52D3C">
      <w:pPr>
        <w:widowControl w:val="0"/>
        <w:spacing w:after="0" w:line="240" w:lineRule="auto"/>
        <w:ind w:firstLine="540"/>
        <w:jc w:val="both"/>
        <w:rPr>
          <w:rFonts w:ascii="Times New Roman" w:hAnsi="Times New Roman"/>
          <w:sz w:val="28"/>
        </w:rPr>
      </w:pPr>
      <w:r w:rsidRPr="002B1418">
        <w:rPr>
          <w:rFonts w:ascii="Times New Roman" w:hAnsi="Times New Roman"/>
          <w:sz w:val="28"/>
        </w:rPr>
        <w:t>Решение о возврате гранта с указанием оснований его принятия оформляется приказом Главного распорядителя бюджетных средств.</w:t>
      </w:r>
    </w:p>
    <w:p w:rsidR="002B1418" w:rsidRPr="002B1418" w:rsidRDefault="002B1418" w:rsidP="002B1418">
      <w:pPr>
        <w:widowControl w:val="0"/>
        <w:spacing w:after="0" w:line="240" w:lineRule="auto"/>
        <w:ind w:firstLine="540"/>
        <w:jc w:val="both"/>
        <w:rPr>
          <w:rFonts w:ascii="Times New Roman" w:hAnsi="Times New Roman"/>
          <w:sz w:val="28"/>
        </w:rPr>
      </w:pPr>
      <w:proofErr w:type="gramStart"/>
      <w:r w:rsidRPr="002B1418">
        <w:rPr>
          <w:rFonts w:ascii="Times New Roman" w:hAnsi="Times New Roman"/>
          <w:sz w:val="28"/>
        </w:rPr>
        <w:t>В случае выявления одного из оснований для возврата гранта, установленных в пункте 3.3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гранта в районный бюджет с указанием оснований возврата гранта и размера гранта, подлежащего</w:t>
      </w:r>
      <w:proofErr w:type="gramEnd"/>
      <w:r w:rsidRPr="002B1418">
        <w:rPr>
          <w:rFonts w:ascii="Times New Roman" w:hAnsi="Times New Roman"/>
          <w:sz w:val="28"/>
        </w:rPr>
        <w:t xml:space="preserve"> возврату (далее - решение о возврате гранта).</w:t>
      </w:r>
    </w:p>
    <w:p w:rsidR="002B1418" w:rsidRPr="002B1418" w:rsidRDefault="002B1418" w:rsidP="002B1418">
      <w:pPr>
        <w:widowControl w:val="0"/>
        <w:spacing w:after="0" w:line="240" w:lineRule="auto"/>
        <w:ind w:firstLine="540"/>
        <w:jc w:val="both"/>
        <w:rPr>
          <w:rFonts w:ascii="Times New Roman" w:hAnsi="Times New Roman"/>
          <w:sz w:val="28"/>
        </w:rPr>
      </w:pPr>
      <w:r w:rsidRPr="002B1418">
        <w:rPr>
          <w:rFonts w:ascii="Times New Roman" w:hAnsi="Times New Roman"/>
          <w:sz w:val="28"/>
        </w:rPr>
        <w:t xml:space="preserve">Главный распорядитель бюджетных средств в течение 5 рабочих дней со </w:t>
      </w:r>
      <w:r w:rsidRPr="002B1418">
        <w:rPr>
          <w:rFonts w:ascii="Times New Roman" w:hAnsi="Times New Roman"/>
          <w:sz w:val="28"/>
        </w:rPr>
        <w:lastRenderedPageBreak/>
        <w:t xml:space="preserve">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2B1418">
        <w:rPr>
          <w:rFonts w:ascii="Times New Roman" w:hAnsi="Times New Roman"/>
          <w:sz w:val="28"/>
        </w:rPr>
        <w:t>указанным</w:t>
      </w:r>
      <w:proofErr w:type="gramEnd"/>
      <w:r w:rsidRPr="002B1418">
        <w:rPr>
          <w:rFonts w:ascii="Times New Roman" w:hAnsi="Times New Roman"/>
          <w:sz w:val="28"/>
        </w:rPr>
        <w:t xml:space="preserve"> в заявлении.</w:t>
      </w:r>
    </w:p>
    <w:p w:rsidR="002B1418" w:rsidRPr="002B1418" w:rsidRDefault="002B1418" w:rsidP="002B1418">
      <w:pPr>
        <w:widowControl w:val="0"/>
        <w:spacing w:after="0" w:line="240" w:lineRule="auto"/>
        <w:ind w:firstLine="540"/>
        <w:jc w:val="both"/>
        <w:rPr>
          <w:rFonts w:ascii="Times New Roman" w:hAnsi="Times New Roman"/>
          <w:sz w:val="28"/>
        </w:rPr>
      </w:pPr>
      <w:r w:rsidRPr="002B1418">
        <w:rPr>
          <w:rFonts w:ascii="Times New Roman" w:hAnsi="Times New Roman"/>
          <w:sz w:val="28"/>
        </w:rPr>
        <w:t>Получатель гранта в течение 30 дней со дня получения решения о возврате гранта обязан произвести возврат в районный бюджет полученных сумм гранта в размере и по реквизитам, указанным в решении о возврате гранта.</w:t>
      </w:r>
    </w:p>
    <w:p w:rsidR="002B1418" w:rsidRPr="002B1418" w:rsidRDefault="002B1418" w:rsidP="002B1418">
      <w:pPr>
        <w:widowControl w:val="0"/>
        <w:spacing w:after="0" w:line="240" w:lineRule="auto"/>
        <w:ind w:firstLine="540"/>
        <w:jc w:val="both"/>
        <w:rPr>
          <w:rFonts w:ascii="Times New Roman" w:hAnsi="Times New Roman"/>
          <w:sz w:val="28"/>
        </w:rPr>
      </w:pPr>
      <w:r w:rsidRPr="002B1418">
        <w:rPr>
          <w:rFonts w:ascii="Times New Roman" w:hAnsi="Times New Roman"/>
          <w:sz w:val="28"/>
        </w:rPr>
        <w:t>При отказе получателя гранта вернуть полученный грант в районный бюджет взыскание гранта производится в порядке, установленном действующим законодательством Российской Федерации.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3.6. Гранты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В случае если к моменту предоставления гранта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грантов), предоставление гранта в текущем году прекращается.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3.7. Грант предоставляется при соблюдении условия о заключении соглашения между Главным распорядителем бюджетных средств и получателем гранта (далее - соглашение).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 134-П.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обязательство получателя гранта о не прекращении предпринимательской деятельности в течение 12 месяцев после получения гранта; </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 муниципальными органами</w:t>
      </w:r>
      <w:proofErr w:type="gramEnd"/>
      <w:r w:rsidRPr="002B1418">
        <w:rPr>
          <w:rFonts w:ascii="Times New Roman" w:hAnsi="Times New Roman"/>
          <w:sz w:val="28"/>
        </w:rPr>
        <w:t xml:space="preserve"> финансового контроля соблюдения условий и порядка предоставления гранта, а также ответственности за их нарушение, порядка и сроков возврата </w:t>
      </w:r>
      <w:r w:rsidRPr="002B1418">
        <w:rPr>
          <w:rFonts w:ascii="Times New Roman" w:hAnsi="Times New Roman"/>
          <w:sz w:val="28"/>
        </w:rPr>
        <w:lastRenderedPageBreak/>
        <w:t>средств, полученных на основании договоров, заключенных</w:t>
      </w:r>
      <w:r w:rsidRPr="002B1418">
        <w:rPr>
          <w:rFonts w:ascii="Times New Roman" w:hAnsi="Times New Roman"/>
          <w:sz w:val="28"/>
        </w:rPr>
        <w:br/>
        <w:t>с получателем, в районный бюджет в случае их нарушения;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значение показателей результативности предоставления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запрет приобретения получателем, а также иными юридическими лицами, получающими средства на основании договоров, заключенных с получателем гранта, за счет полученных средств районного бюджета средств иностранной валюты, за исключением операций, осуществляемых</w:t>
      </w:r>
      <w:r w:rsidRPr="002B1418">
        <w:rPr>
          <w:rFonts w:ascii="Times New Roman" w:hAnsi="Times New Roman"/>
          <w:sz w:val="28"/>
        </w:rPr>
        <w:br/>
        <w:t>в соответствии с валютным законодательством Российской Федерации</w:t>
      </w:r>
      <w:r w:rsidRPr="002B1418">
        <w:rPr>
          <w:rFonts w:ascii="Times New Roman" w:hAnsi="Times New Roman"/>
          <w:sz w:val="28"/>
        </w:rPr>
        <w:br/>
        <w:t>при закупке (поставке) высокотехнологичного импортного оборудования, сырья и комплектующих изделий;</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условие о согласовании новых условий соглашения или о расторжении соглашения при </w:t>
      </w:r>
      <w:proofErr w:type="spellStart"/>
      <w:r w:rsidRPr="002B1418">
        <w:rPr>
          <w:rFonts w:ascii="Times New Roman" w:hAnsi="Times New Roman"/>
          <w:sz w:val="28"/>
        </w:rPr>
        <w:t>недостижении</w:t>
      </w:r>
      <w:proofErr w:type="spellEnd"/>
      <w:r w:rsidRPr="002B1418">
        <w:rPr>
          <w:rFonts w:ascii="Times New Roman" w:hAnsi="Times New Roman"/>
          <w:sz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В случае если соглашение не подписано получателем и (или) не направлено Главному распорядителю бюджетных сре</w:t>
      </w:r>
      <w:proofErr w:type="gramStart"/>
      <w:r w:rsidRPr="002B1418">
        <w:rPr>
          <w:rFonts w:ascii="Times New Roman" w:hAnsi="Times New Roman"/>
          <w:sz w:val="28"/>
        </w:rPr>
        <w:t>дств в т</w:t>
      </w:r>
      <w:proofErr w:type="gramEnd"/>
      <w:r w:rsidRPr="002B1418">
        <w:rPr>
          <w:rFonts w:ascii="Times New Roman" w:hAnsi="Times New Roman"/>
          <w:sz w:val="28"/>
        </w:rPr>
        <w:t>ечение 3 рабочих дней, получатель гранта считается уклонившимся от получения гранта, соглашение с получателем гранта не заключается, и грант указанному получателю гранта не предоставляется.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3.8. Достигнутым результатом предоставления гранта, включаемым в соглашение, является выполнение показателя результативности предоставления гранта по количеству созданных и (или) сохраненных рабочих мест (единиц).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Конкретные значения показателей результативности предоставления гранта устанавливаются Главным распорядителем бюджетных сре</w:t>
      </w:r>
      <w:proofErr w:type="gramStart"/>
      <w:r w:rsidRPr="002B1418">
        <w:rPr>
          <w:rFonts w:ascii="Times New Roman" w:hAnsi="Times New Roman"/>
          <w:sz w:val="28"/>
        </w:rPr>
        <w:t>дств в с</w:t>
      </w:r>
      <w:proofErr w:type="gramEnd"/>
      <w:r w:rsidRPr="002B1418">
        <w:rPr>
          <w:rFonts w:ascii="Times New Roman" w:hAnsi="Times New Roman"/>
          <w:sz w:val="28"/>
        </w:rPr>
        <w:t>оглашении.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lastRenderedPageBreak/>
        <w:t xml:space="preserve">3.9. Главный распорядитель в течение одного рабочего дня </w:t>
      </w:r>
      <w:proofErr w:type="gramStart"/>
      <w:r w:rsidRPr="002B1418">
        <w:rPr>
          <w:rFonts w:ascii="Times New Roman" w:hAnsi="Times New Roman"/>
          <w:sz w:val="28"/>
        </w:rPr>
        <w:t>с даты заключения</w:t>
      </w:r>
      <w:proofErr w:type="gramEnd"/>
      <w:r w:rsidRPr="002B1418">
        <w:rPr>
          <w:rFonts w:ascii="Times New Roman" w:hAnsi="Times New Roman"/>
          <w:sz w:val="28"/>
        </w:rPr>
        <w:t xml:space="preserve"> соглашения с получателем гранта оформляет справку-расчет размера субсидии субъекту малого или среднего предпринимательства на предоставление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на начало ведения предпринимательской деятельности по форме согласно приложению 4 к Порядку. Справка-расчет представляется в Финансовое управление одновременно с заявкой на доведение объемов финансирования расходов.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Главный распорядитель бюджетных средств перечисляет грант на расчетный или корреспондентский счет получателя, указанный </w:t>
      </w:r>
      <w:r w:rsidRPr="002B1418">
        <w:rPr>
          <w:rFonts w:ascii="Times New Roman" w:hAnsi="Times New Roman"/>
          <w:sz w:val="28"/>
        </w:rPr>
        <w:br/>
        <w:t>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Датой предоставления гранта считается день списания сре</w:t>
      </w:r>
      <w:proofErr w:type="gramStart"/>
      <w:r w:rsidRPr="002B1418">
        <w:rPr>
          <w:rFonts w:ascii="Times New Roman" w:hAnsi="Times New Roman"/>
          <w:sz w:val="28"/>
        </w:rPr>
        <w:t>дств гр</w:t>
      </w:r>
      <w:proofErr w:type="gramEnd"/>
      <w:r w:rsidRPr="002B1418">
        <w:rPr>
          <w:rFonts w:ascii="Times New Roman" w:hAnsi="Times New Roman"/>
          <w:sz w:val="28"/>
        </w:rPr>
        <w:t>анта с лицевого счета Главного распорядителя бюджетных средств на расчетный счет получателя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3.10. </w:t>
      </w:r>
      <w:proofErr w:type="gramStart"/>
      <w:r w:rsidRPr="002B1418">
        <w:rPr>
          <w:rFonts w:ascii="Times New Roman" w:hAnsi="Times New Roman"/>
          <w:sz w:val="28"/>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1.3 настоящего Порядка, на основании решения о наличии потребности в указанных средствах, принятого однократно в форме приказа Главного распорядителя бюджетных средств и согласованного с Финансовым</w:t>
      </w:r>
      <w:proofErr w:type="gramEnd"/>
      <w:r w:rsidRPr="002B1418">
        <w:rPr>
          <w:rFonts w:ascii="Times New Roman" w:hAnsi="Times New Roman"/>
          <w:sz w:val="28"/>
        </w:rPr>
        <w:t xml:space="preserve"> управлением. </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В целях согласования потребности в неиспользованных остатках гранта в текущем финансовом году и направлении их на цель, предусмотренную пунктом 1.3 настоящего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бюджетных средств в срок до 01 февраля года, следующего за годом предоставления гранта, и</w:t>
      </w:r>
      <w:proofErr w:type="gramEnd"/>
      <w:r w:rsidRPr="002B1418">
        <w:rPr>
          <w:rFonts w:ascii="Times New Roman" w:hAnsi="Times New Roman"/>
          <w:sz w:val="28"/>
        </w:rPr>
        <w:t xml:space="preserve"> не ранее даты предоставления отчетов по итогам отчетного года, указанных в пункте 4.1 настоящего Порядка. Обращение должно содержать:</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1) номер соглашения;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2) реквизиты нормативного правового акта, регулирующего порядок предоставления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 цель предоставления гранта;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5) способ направления Главным распорядителем бюджетных средств информации (документов) по результатам рассмотрения обращения.</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Обращение представляется получателем гранта Главному распорядителю бюджетных средств одним из следующих способов по </w:t>
      </w:r>
      <w:r w:rsidRPr="002B1418">
        <w:rPr>
          <w:rFonts w:ascii="Times New Roman" w:hAnsi="Times New Roman"/>
          <w:sz w:val="28"/>
        </w:rPr>
        <w:lastRenderedPageBreak/>
        <w:t xml:space="preserve">выбору получателя гранта: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12" w:history="1">
        <w:r w:rsidRPr="00783C38">
          <w:rPr>
            <w:rFonts w:ascii="Times New Roman" w:hAnsi="Times New Roman"/>
            <w:color w:val="000000" w:themeColor="text1"/>
            <w:sz w:val="28"/>
          </w:rPr>
          <w:t>zakaz@taimyr24.ru</w:t>
        </w:r>
        <w:proofErr w:type="gramEnd"/>
      </w:hyperlink>
      <w:r w:rsidRPr="002B1418">
        <w:rPr>
          <w:rFonts w:ascii="Times New Roman" w:hAnsi="Times New Roman"/>
          <w:sz w:val="28"/>
        </w:rPr>
        <w:t xml:space="preserve"> или нарочным на электронном носителе по указанному адресу.</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3.11. Нарушение получателем гранта требований пункта 3.10 настоящего Порядка является основанием для оставления обращения без рассмотрения. Главный распорядитель бюджетных средств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 бюджетных средств.</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При отсутствии оснований для оставления обращения без рассмотрения Главный распорядитель бюджетных средств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приказа Главного распорядителя бюджетных средств о наличии потребности в остатках средств гранта, не использованных по состоянию на 31 декабря года предоставления гранта, на цель</w:t>
      </w:r>
      <w:proofErr w:type="gramEnd"/>
      <w:r w:rsidRPr="002B1418">
        <w:rPr>
          <w:rFonts w:ascii="Times New Roman" w:hAnsi="Times New Roman"/>
          <w:sz w:val="28"/>
        </w:rPr>
        <w:t xml:space="preserve">, </w:t>
      </w:r>
      <w:proofErr w:type="gramStart"/>
      <w:r w:rsidRPr="002B1418">
        <w:rPr>
          <w:rFonts w:ascii="Times New Roman" w:hAnsi="Times New Roman"/>
          <w:sz w:val="28"/>
        </w:rPr>
        <w:t>указанную</w:t>
      </w:r>
      <w:proofErr w:type="gramEnd"/>
      <w:r w:rsidRPr="002B1418">
        <w:rPr>
          <w:rFonts w:ascii="Times New Roman" w:hAnsi="Times New Roman"/>
          <w:sz w:val="28"/>
        </w:rPr>
        <w:t xml:space="preserve"> в пункте 1.3 настоящего Порядка, или о возврате указанных средств при отсутствии в них потребности (далее - приказ о наличии/отсутствии потребности) и направляет его в Финансовое управление для согласования.</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Финансовое управление в течение 5 рабочих дней согласовывает проект решения о наличии/отсутствии потребности, после чего Главный распорядитель бюджетных сре</w:t>
      </w:r>
      <w:proofErr w:type="gramStart"/>
      <w:r w:rsidRPr="002B1418">
        <w:rPr>
          <w:rFonts w:ascii="Times New Roman" w:hAnsi="Times New Roman"/>
          <w:sz w:val="28"/>
        </w:rPr>
        <w:t>дств в т</w:t>
      </w:r>
      <w:proofErr w:type="gramEnd"/>
      <w:r w:rsidRPr="002B1418">
        <w:rPr>
          <w:rFonts w:ascii="Times New Roman" w:hAnsi="Times New Roman"/>
          <w:sz w:val="28"/>
        </w:rPr>
        <w:t>ечение 1 рабочего дня со дня его согласования принимает приказ о наличии/отсутствии потребности.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Главный распорядитель бюджетных средств направляет уведомление о принятом </w:t>
      </w:r>
      <w:proofErr w:type="gramStart"/>
      <w:r w:rsidRPr="002B1418">
        <w:rPr>
          <w:rFonts w:ascii="Times New Roman" w:hAnsi="Times New Roman"/>
          <w:sz w:val="28"/>
        </w:rPr>
        <w:t>приказе</w:t>
      </w:r>
      <w:proofErr w:type="gramEnd"/>
      <w:r w:rsidRPr="002B1418">
        <w:rPr>
          <w:rFonts w:ascii="Times New Roman" w:hAnsi="Times New Roman"/>
          <w:sz w:val="28"/>
        </w:rPr>
        <w:t xml:space="preserve"> о наличии/отсутствии потребности получателю гранта в течение 3 рабочих дней со дня его принятия способом, указанным в обращении.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При принятии решения о наличии потребности в неиспользованных остатках сре</w:t>
      </w:r>
      <w:proofErr w:type="gramStart"/>
      <w:r w:rsidRPr="002B1418">
        <w:rPr>
          <w:rFonts w:ascii="Times New Roman" w:hAnsi="Times New Roman"/>
          <w:sz w:val="28"/>
        </w:rPr>
        <w:t>дств гр</w:t>
      </w:r>
      <w:proofErr w:type="gramEnd"/>
      <w:r w:rsidRPr="002B1418">
        <w:rPr>
          <w:rFonts w:ascii="Times New Roman" w:hAnsi="Times New Roman"/>
          <w:sz w:val="28"/>
        </w:rPr>
        <w:t>анта между Главным распорядителем бюджетных средств и получателем гранта заключается дополнительное соглашение в течение 10 рабочих дней со дня принятия указанного решения.</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В случае если получатель гранта не обратился к Главному распорядителю бюджетных средств для использования неиспользованных остатков средств гранта в срок до 01 февраля года, следующего за годом предоставления гранта, на цель, указанную в пункте 1.3 настоящего Порядка, и (или) в случае отсутствия решения Главного распорядителя бюджетных средств о наличии потребности в указанных средствах, остатки гранта, не использованные получателем гранта в</w:t>
      </w:r>
      <w:proofErr w:type="gramEnd"/>
      <w:r w:rsidRPr="002B1418">
        <w:rPr>
          <w:rFonts w:ascii="Times New Roman" w:hAnsi="Times New Roman"/>
          <w:sz w:val="28"/>
        </w:rPr>
        <w:t xml:space="preserve"> </w:t>
      </w:r>
      <w:proofErr w:type="gramStart"/>
      <w:r w:rsidRPr="002B1418">
        <w:rPr>
          <w:rFonts w:ascii="Times New Roman" w:hAnsi="Times New Roman"/>
          <w:sz w:val="28"/>
        </w:rPr>
        <w:t xml:space="preserve">отчетном финансовом году, подлежат возврату в районный бюджет на лицевой счет Главного распорядителя </w:t>
      </w:r>
      <w:r w:rsidRPr="002B1418">
        <w:rPr>
          <w:rFonts w:ascii="Times New Roman" w:hAnsi="Times New Roman"/>
          <w:sz w:val="28"/>
        </w:rPr>
        <w:lastRenderedPageBreak/>
        <w:t>бюджетных средств, указанный в соглашении, в срок до 1 марта года, следующего за годом предоставления гранта.</w:t>
      </w:r>
      <w:proofErr w:type="gramEnd"/>
    </w:p>
    <w:p w:rsidR="002B1418" w:rsidRPr="002B1418" w:rsidRDefault="002B1418" w:rsidP="002B1418">
      <w:pPr>
        <w:spacing w:after="0" w:line="240" w:lineRule="auto"/>
        <w:ind w:firstLine="851"/>
        <w:jc w:val="both"/>
        <w:rPr>
          <w:rFonts w:ascii="Times New Roman" w:hAnsi="Times New Roman"/>
          <w:sz w:val="28"/>
        </w:rPr>
      </w:pPr>
      <w:r w:rsidRPr="002B1418">
        <w:rPr>
          <w:rFonts w:ascii="Times New Roman" w:hAnsi="Times New Roman"/>
          <w:sz w:val="28"/>
        </w:rPr>
        <w:t xml:space="preserve">3.12. </w:t>
      </w:r>
      <w:proofErr w:type="gramStart"/>
      <w:r w:rsidRPr="002B1418">
        <w:rPr>
          <w:rFonts w:ascii="Times New Roman" w:hAnsi="Times New Roman"/>
          <w:sz w:val="28"/>
        </w:rPr>
        <w:t xml:space="preserve">В соответствии с указом Губернатора Красноярского края от 25.10.2022 № 317-уг «О социально-экономических мерах поддержки лиц, принимающих участие в специальной военной операции, и членов их семей» при обращении к Главному распорядителю бюджетных средств лица, принимающего участие в специальной военной операции, – субъекта малого или среднего предпринимательства или его законного представителя (далее – участник СВО) предусматривается возможность изменения условий предоставления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а именно</w:t>
      </w:r>
      <w:proofErr w:type="gramEnd"/>
      <w:r w:rsidRPr="002B1418">
        <w:rPr>
          <w:rFonts w:ascii="Times New Roman" w:hAnsi="Times New Roman"/>
          <w:sz w:val="28"/>
        </w:rPr>
        <w:t xml:space="preserve">: </w:t>
      </w:r>
    </w:p>
    <w:p w:rsidR="002B1418" w:rsidRPr="002B1418" w:rsidRDefault="002B1418" w:rsidP="002B1418">
      <w:pPr>
        <w:spacing w:after="0" w:line="240" w:lineRule="auto"/>
        <w:ind w:firstLine="851"/>
        <w:jc w:val="both"/>
        <w:rPr>
          <w:rFonts w:ascii="Times New Roman" w:hAnsi="Times New Roman"/>
          <w:sz w:val="28"/>
        </w:rPr>
      </w:pPr>
      <w:r w:rsidRPr="002B1418">
        <w:rPr>
          <w:rFonts w:ascii="Times New Roman" w:hAnsi="Times New Roman"/>
          <w:sz w:val="28"/>
        </w:rPr>
        <w:t xml:space="preserve">продление сроков использования грантов и достижения результатов </w:t>
      </w:r>
      <w:r w:rsidRPr="002B1418">
        <w:rPr>
          <w:rFonts w:ascii="Times New Roman" w:hAnsi="Times New Roman"/>
          <w:sz w:val="28"/>
        </w:rPr>
        <w:br/>
        <w:t>их предоставления, либо корректировки результатов в сторону их уменьшения;</w:t>
      </w:r>
    </w:p>
    <w:p w:rsidR="002B1418" w:rsidRPr="002B1418" w:rsidRDefault="002B1418" w:rsidP="002B1418">
      <w:pPr>
        <w:spacing w:after="0" w:line="240" w:lineRule="auto"/>
        <w:ind w:firstLine="851"/>
        <w:jc w:val="both"/>
        <w:rPr>
          <w:rFonts w:ascii="Times New Roman" w:hAnsi="Times New Roman"/>
          <w:sz w:val="28"/>
        </w:rPr>
      </w:pPr>
      <w:r w:rsidRPr="002B1418">
        <w:rPr>
          <w:rFonts w:ascii="Times New Roman" w:hAnsi="Times New Roman"/>
          <w:sz w:val="28"/>
        </w:rPr>
        <w:t>возврат всей суммы гранта без наложения штрафных санкций;</w:t>
      </w:r>
    </w:p>
    <w:p w:rsidR="002B1418" w:rsidRPr="002B1418" w:rsidRDefault="002B1418" w:rsidP="002B1418">
      <w:pPr>
        <w:spacing w:after="0" w:line="240" w:lineRule="auto"/>
        <w:ind w:firstLine="851"/>
        <w:jc w:val="both"/>
        <w:rPr>
          <w:rFonts w:ascii="Times New Roman" w:hAnsi="Times New Roman"/>
          <w:sz w:val="28"/>
        </w:rPr>
      </w:pPr>
      <w:r w:rsidRPr="002B1418">
        <w:rPr>
          <w:rFonts w:ascii="Times New Roman" w:hAnsi="Times New Roman"/>
          <w:sz w:val="28"/>
        </w:rPr>
        <w:t xml:space="preserve">смягчение требований по отчетности к получателю гранта </w:t>
      </w:r>
      <w:r w:rsidRPr="002B1418">
        <w:rPr>
          <w:rFonts w:ascii="Times New Roman" w:hAnsi="Times New Roman"/>
          <w:sz w:val="28"/>
        </w:rPr>
        <w:br/>
        <w:t>в одностороннем порядке;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исключение штрафных санкций за нарушение условий предоставления грантов в случаях, если такие нарушения связаны с частичной мобилизацией.</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Обращение представляется участником СВО Главному распорядителю бюджетных средств одним из следующих способов по выбору участника СВО: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13" w:history="1">
        <w:r w:rsidRPr="00783C38">
          <w:rPr>
            <w:rFonts w:ascii="Times New Roman" w:hAnsi="Times New Roman"/>
            <w:color w:val="000000" w:themeColor="text1"/>
            <w:sz w:val="28"/>
          </w:rPr>
          <w:t>zakaz@taimyr24.ru</w:t>
        </w:r>
        <w:proofErr w:type="gramEnd"/>
      </w:hyperlink>
      <w:r w:rsidRPr="002B1418">
        <w:rPr>
          <w:rFonts w:ascii="Times New Roman" w:hAnsi="Times New Roman"/>
          <w:sz w:val="28"/>
        </w:rPr>
        <w:t xml:space="preserve"> или нарочным на электронном носителе по указанному адресу.</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Главный распорядитель бюджетных средств в течение 9 рабочих дней со дня получения обращения участника СВО рассматривает его, по итогам рассмотрения обращения готовит проект решения об изменении условий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в форме приказа Главного распорядителя бюджетных средств и направляет уведомление о принятом приказе участнику СВО в течение 3 рабочих дней со дня его принятия способом, указанным в обращении.</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Между Главным распорядителем бюджетных средств и участником СВО заключается дополнительное соглашение в течение 10 рабочих дней со дня принятия указанного решения.</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jc w:val="center"/>
        <w:outlineLvl w:val="1"/>
        <w:rPr>
          <w:rFonts w:ascii="Times New Roman" w:hAnsi="Times New Roman"/>
          <w:sz w:val="28"/>
        </w:rPr>
      </w:pPr>
      <w:r w:rsidRPr="002B1418">
        <w:rPr>
          <w:rFonts w:ascii="Times New Roman" w:hAnsi="Times New Roman"/>
          <w:sz w:val="28"/>
        </w:rPr>
        <w:t>4. Требования к отчетности</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4.1. Получатель гранта для осуществления Главным распорядителем бюджетных средств </w:t>
      </w:r>
      <w:proofErr w:type="gramStart"/>
      <w:r w:rsidRPr="002B1418">
        <w:rPr>
          <w:rFonts w:ascii="Times New Roman" w:hAnsi="Times New Roman"/>
          <w:sz w:val="28"/>
        </w:rPr>
        <w:t>контроля за</w:t>
      </w:r>
      <w:proofErr w:type="gramEnd"/>
      <w:r w:rsidRPr="002B1418">
        <w:rPr>
          <w:rFonts w:ascii="Times New Roman" w:hAnsi="Times New Roman"/>
          <w:sz w:val="28"/>
        </w:rPr>
        <w:t xml:space="preserve"> соблюдением условий предоставления гранта в части подтверждения фактически произведенных затрат на цели, установленные пунктом 1.3 настоящего Порядка, представляет Главному </w:t>
      </w:r>
      <w:r w:rsidRPr="002B1418">
        <w:rPr>
          <w:rFonts w:ascii="Times New Roman" w:hAnsi="Times New Roman"/>
          <w:sz w:val="28"/>
        </w:rPr>
        <w:lastRenderedPageBreak/>
        <w:t>распорядителю бюджетных средств:</w:t>
      </w:r>
    </w:p>
    <w:p w:rsidR="002B1418" w:rsidRPr="002B1418" w:rsidRDefault="002B1418" w:rsidP="002B1418">
      <w:pPr>
        <w:widowControl w:val="0"/>
        <w:spacing w:after="0" w:line="240" w:lineRule="auto"/>
        <w:ind w:firstLine="539"/>
        <w:jc w:val="both"/>
        <w:rPr>
          <w:rFonts w:ascii="Times New Roman" w:hAnsi="Times New Roman"/>
          <w:sz w:val="28"/>
        </w:rPr>
      </w:pPr>
      <w:r w:rsidRPr="002B1418">
        <w:rPr>
          <w:rFonts w:ascii="Times New Roman" w:hAnsi="Times New Roman"/>
          <w:sz w:val="28"/>
        </w:rPr>
        <w:t>ежеквартально, не позднее 15-го числа месяца, следующего за отчетным кварталом, отчет об осуществлении расходов, источником финансирования которых является грант согласно приложению 5 к Порядку, с приложением подтверждающих документов:</w:t>
      </w:r>
    </w:p>
    <w:p w:rsidR="002B1418" w:rsidRPr="002B1418" w:rsidRDefault="002B1418" w:rsidP="002B1418">
      <w:pPr>
        <w:widowControl w:val="0"/>
        <w:spacing w:after="0" w:line="240" w:lineRule="auto"/>
        <w:ind w:firstLine="539"/>
        <w:jc w:val="both"/>
        <w:rPr>
          <w:rFonts w:ascii="Times New Roman" w:hAnsi="Times New Roman"/>
          <w:sz w:val="28"/>
        </w:rPr>
      </w:pPr>
      <w:r w:rsidRPr="002B1418">
        <w:rPr>
          <w:rFonts w:ascii="Times New Roman" w:hAnsi="Times New Roman"/>
          <w:sz w:val="28"/>
        </w:rPr>
        <w:t>договоров (соглашений) с поставщиками (подрядчиками, исполнителями);</w:t>
      </w:r>
    </w:p>
    <w:p w:rsidR="002B1418" w:rsidRPr="002B1418" w:rsidRDefault="002B1418" w:rsidP="002B1418">
      <w:pPr>
        <w:widowControl w:val="0"/>
        <w:spacing w:after="0" w:line="240" w:lineRule="auto"/>
        <w:ind w:firstLine="539"/>
        <w:jc w:val="both"/>
        <w:rPr>
          <w:rFonts w:ascii="Times New Roman" w:hAnsi="Times New Roman"/>
          <w:sz w:val="28"/>
        </w:rPr>
      </w:pPr>
      <w:proofErr w:type="gramStart"/>
      <w:r w:rsidRPr="002B1418">
        <w:rPr>
          <w:rFonts w:ascii="Times New Roman" w:hAnsi="Times New Roman"/>
          <w:sz w:val="28"/>
        </w:rPr>
        <w:t>счетов-фактур (счетов) и (или) товарных накладных, и (или) универсальных передаточных документов, и (или) актов приема-передачи товаров;</w:t>
      </w:r>
      <w:proofErr w:type="gramEnd"/>
    </w:p>
    <w:p w:rsidR="002B1418" w:rsidRPr="002B1418" w:rsidRDefault="002B1418" w:rsidP="002B1418">
      <w:pPr>
        <w:widowControl w:val="0"/>
        <w:spacing w:after="0" w:line="240" w:lineRule="auto"/>
        <w:ind w:firstLine="539"/>
        <w:jc w:val="both"/>
        <w:rPr>
          <w:rFonts w:ascii="Times New Roman" w:hAnsi="Times New Roman"/>
          <w:sz w:val="28"/>
        </w:rPr>
      </w:pPr>
      <w:r w:rsidRPr="002B1418">
        <w:rPr>
          <w:rFonts w:ascii="Times New Roman" w:hAnsi="Times New Roman"/>
          <w:sz w:val="28"/>
        </w:rPr>
        <w:t>платежных документов, подтверждающих перечисление сре</w:t>
      </w:r>
      <w:proofErr w:type="gramStart"/>
      <w:r w:rsidRPr="002B1418">
        <w:rPr>
          <w:rFonts w:ascii="Times New Roman" w:hAnsi="Times New Roman"/>
          <w:sz w:val="28"/>
        </w:rPr>
        <w:t>дств гр</w:t>
      </w:r>
      <w:proofErr w:type="gramEnd"/>
      <w:r w:rsidRPr="002B1418">
        <w:rPr>
          <w:rFonts w:ascii="Times New Roman" w:hAnsi="Times New Roman"/>
          <w:sz w:val="28"/>
        </w:rPr>
        <w:t>анта по заключенным договорам. В случае безналичного расчета - копии платежных поручений; в случае наличного расчета - копии кассовых чеков, и (или) копии квитанций к приходным кассовым ордерам, и (или) копии иных документов, подтверждающих факт оплаты;</w:t>
      </w:r>
    </w:p>
    <w:p w:rsidR="002B1418" w:rsidRPr="002B1418" w:rsidRDefault="002B1418" w:rsidP="002B1418">
      <w:pPr>
        <w:widowControl w:val="0"/>
        <w:spacing w:after="0" w:line="240" w:lineRule="auto"/>
        <w:ind w:firstLine="539"/>
        <w:jc w:val="both"/>
        <w:rPr>
          <w:rFonts w:ascii="Times New Roman" w:hAnsi="Times New Roman"/>
          <w:sz w:val="28"/>
        </w:rPr>
      </w:pPr>
      <w:proofErr w:type="gramStart"/>
      <w:r w:rsidRPr="002B1418">
        <w:rPr>
          <w:rFonts w:ascii="Times New Roman" w:hAnsi="Times New Roman"/>
          <w:sz w:val="28"/>
        </w:rPr>
        <w:t>в случае приобретения оборудования, мебели, оргтехники: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roofErr w:type="gramEnd"/>
    </w:p>
    <w:p w:rsidR="002B1418" w:rsidRPr="002B1418" w:rsidRDefault="002B1418" w:rsidP="002B1418">
      <w:pPr>
        <w:widowControl w:val="0"/>
        <w:spacing w:after="0" w:line="240" w:lineRule="auto"/>
        <w:ind w:firstLine="539"/>
        <w:jc w:val="both"/>
        <w:rPr>
          <w:rFonts w:ascii="Times New Roman" w:hAnsi="Times New Roman"/>
          <w:sz w:val="28"/>
        </w:rPr>
      </w:pPr>
      <w:proofErr w:type="gramStart"/>
      <w:r w:rsidRPr="002B1418">
        <w:rPr>
          <w:rFonts w:ascii="Times New Roman" w:hAnsi="Times New Roman"/>
          <w:sz w:val="28"/>
        </w:rPr>
        <w:t>в случае осуществления затрат на ремонт помещений, используемых для ведения предпринимательской деятельности и находящихся у получателя гранта на праве собственности или ином законном основании: актов о приемке выполненных работ и справок о стоимости выполненных работ и затрат по унифицированным формам № КС-2, № КС-3 или иным формам в соответствии с действующим законодательством, подтверждающим принятие заказчиком (получателем гранта) перечня и стоимости фактически выполненных</w:t>
      </w:r>
      <w:proofErr w:type="gramEnd"/>
      <w:r w:rsidRPr="002B1418">
        <w:rPr>
          <w:rFonts w:ascii="Times New Roman" w:hAnsi="Times New Roman"/>
          <w:sz w:val="28"/>
        </w:rPr>
        <w:t xml:space="preserve"> работ.</w:t>
      </w:r>
    </w:p>
    <w:p w:rsidR="002B1418" w:rsidRPr="002B1418" w:rsidRDefault="002B1418" w:rsidP="002B1418">
      <w:pPr>
        <w:widowControl w:val="0"/>
        <w:spacing w:after="0" w:line="240" w:lineRule="auto"/>
        <w:ind w:firstLine="539"/>
        <w:jc w:val="both"/>
        <w:rPr>
          <w:rFonts w:ascii="Times New Roman" w:hAnsi="Times New Roman"/>
          <w:sz w:val="28"/>
        </w:rPr>
      </w:pPr>
      <w:r w:rsidRPr="002B1418">
        <w:rPr>
          <w:rFonts w:ascii="Times New Roman" w:hAnsi="Times New Roman"/>
          <w:sz w:val="28"/>
        </w:rPr>
        <w:t>Документы, указанные в настоящем пункте, должны быть пронумерованы, подписаны получателем гранта, удостоверены печатью (при наличии).</w:t>
      </w:r>
    </w:p>
    <w:p w:rsidR="002B1418" w:rsidRPr="002B1418" w:rsidRDefault="002B1418" w:rsidP="002B1418">
      <w:pPr>
        <w:widowControl w:val="0"/>
        <w:spacing w:after="0" w:line="240" w:lineRule="auto"/>
        <w:ind w:firstLine="539"/>
        <w:jc w:val="both"/>
        <w:rPr>
          <w:rFonts w:ascii="Times New Roman" w:hAnsi="Times New Roman"/>
          <w:sz w:val="28"/>
        </w:rPr>
      </w:pPr>
      <w:r w:rsidRPr="002B1418">
        <w:rPr>
          <w:rFonts w:ascii="Times New Roman" w:hAnsi="Times New Roman"/>
          <w:sz w:val="28"/>
        </w:rPr>
        <w:t xml:space="preserve">4.2. Получатель гранта для осуществления Главным распорядителем бюджетных средств </w:t>
      </w:r>
      <w:proofErr w:type="gramStart"/>
      <w:r w:rsidRPr="002B1418">
        <w:rPr>
          <w:rFonts w:ascii="Times New Roman" w:hAnsi="Times New Roman"/>
          <w:sz w:val="28"/>
        </w:rPr>
        <w:t>контроля за</w:t>
      </w:r>
      <w:proofErr w:type="gramEnd"/>
      <w:r w:rsidRPr="002B1418">
        <w:rPr>
          <w:rFonts w:ascii="Times New Roman" w:hAnsi="Times New Roman"/>
          <w:sz w:val="28"/>
        </w:rPr>
        <w:t xml:space="preserve"> выполнением показателя результативности предоставления гранта, указанного в пункте 3.8 настоящего Порядка, необходимого для достижения результата предоставления гранта, представляет Главному распорядителю бюджетных средств:</w:t>
      </w:r>
    </w:p>
    <w:p w:rsidR="002B1418" w:rsidRPr="002B1418" w:rsidRDefault="002B1418" w:rsidP="002B1418">
      <w:pPr>
        <w:widowControl w:val="0"/>
        <w:spacing w:after="0" w:line="240" w:lineRule="auto"/>
        <w:ind w:firstLine="540"/>
        <w:jc w:val="both"/>
        <w:rPr>
          <w:rFonts w:ascii="Times New Roman" w:hAnsi="Times New Roman"/>
          <w:sz w:val="28"/>
        </w:rPr>
      </w:pPr>
      <w:r w:rsidRPr="002B1418">
        <w:rPr>
          <w:rFonts w:ascii="Times New Roman" w:hAnsi="Times New Roman"/>
          <w:sz w:val="28"/>
        </w:rPr>
        <w:t xml:space="preserve">не позднее 15 календарных дней через 12 месяцев после даты получения гранта отчет о достижении результата предоставления гранта и значения показателя результативности предоставления гранта по форме согласно заключенному соглашению с приложением подтверждающих документов. </w:t>
      </w:r>
    </w:p>
    <w:p w:rsidR="002B1418" w:rsidRPr="002B1418" w:rsidRDefault="002B1418" w:rsidP="002B1418">
      <w:pPr>
        <w:widowControl w:val="0"/>
        <w:spacing w:after="0" w:line="240" w:lineRule="auto"/>
        <w:ind w:firstLine="540"/>
        <w:jc w:val="both"/>
        <w:rPr>
          <w:rFonts w:ascii="Times New Roman" w:hAnsi="Times New Roman"/>
          <w:sz w:val="28"/>
        </w:rPr>
      </w:pPr>
      <w:r w:rsidRPr="002B1418">
        <w:rPr>
          <w:rFonts w:ascii="Times New Roman" w:hAnsi="Times New Roman"/>
          <w:sz w:val="28"/>
        </w:rPr>
        <w:t xml:space="preserve">Документы, указанные в настоящем пункте, должны быть пронумерованы, подписаны получателем гранта, удостоверены печатью (при </w:t>
      </w:r>
      <w:r w:rsidRPr="002B1418">
        <w:rPr>
          <w:rFonts w:ascii="Times New Roman" w:hAnsi="Times New Roman"/>
          <w:sz w:val="28"/>
        </w:rPr>
        <w:lastRenderedPageBreak/>
        <w:t>наличии).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4.3. Главный распорядитель бюджетных сре</w:t>
      </w:r>
      <w:proofErr w:type="gramStart"/>
      <w:r w:rsidRPr="002B1418">
        <w:rPr>
          <w:rFonts w:ascii="Times New Roman" w:hAnsi="Times New Roman"/>
          <w:sz w:val="28"/>
        </w:rPr>
        <w:t>дств впр</w:t>
      </w:r>
      <w:proofErr w:type="gramEnd"/>
      <w:r w:rsidRPr="002B1418">
        <w:rPr>
          <w:rFonts w:ascii="Times New Roman" w:hAnsi="Times New Roman"/>
          <w:sz w:val="28"/>
        </w:rPr>
        <w:t>аве устанавливать в соглашении сроки и формы представления получателем гранта дополнительной отчетности.</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jc w:val="center"/>
        <w:outlineLvl w:val="1"/>
        <w:rPr>
          <w:rFonts w:ascii="Times New Roman" w:hAnsi="Times New Roman"/>
          <w:sz w:val="28"/>
        </w:rPr>
      </w:pPr>
      <w:r w:rsidRPr="002B1418">
        <w:rPr>
          <w:rFonts w:ascii="Times New Roman" w:hAnsi="Times New Roman"/>
          <w:sz w:val="28"/>
        </w:rPr>
        <w:t xml:space="preserve">5. Требования об осуществлении </w:t>
      </w:r>
      <w:proofErr w:type="gramStart"/>
      <w:r w:rsidRPr="002B1418">
        <w:rPr>
          <w:rFonts w:ascii="Times New Roman" w:hAnsi="Times New Roman"/>
          <w:sz w:val="28"/>
        </w:rPr>
        <w:t>контроля за</w:t>
      </w:r>
      <w:proofErr w:type="gramEnd"/>
      <w:r w:rsidRPr="002B1418">
        <w:rPr>
          <w:rFonts w:ascii="Times New Roman" w:hAnsi="Times New Roman"/>
          <w:sz w:val="28"/>
        </w:rPr>
        <w:t xml:space="preserve"> соблюдением условий </w:t>
      </w:r>
      <w:r w:rsidRPr="002B1418">
        <w:rPr>
          <w:rFonts w:ascii="Times New Roman" w:hAnsi="Times New Roman"/>
          <w:sz w:val="28"/>
        </w:rPr>
        <w:br/>
        <w:t>и порядка предоставления субсидии и ответственности за их нарушение</w:t>
      </w:r>
    </w:p>
    <w:p w:rsidR="002B1418" w:rsidRPr="002B1418" w:rsidRDefault="002B1418" w:rsidP="002B1418">
      <w:pPr>
        <w:widowControl w:val="0"/>
        <w:spacing w:after="0" w:line="240" w:lineRule="auto"/>
        <w:ind w:firstLine="709"/>
        <w:jc w:val="center"/>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гранта, а также лицами, получающими средства на основании договоров (соглашений), заключенных с получателем гранта, условий и порядка предоставления гранта.</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При предоставлении гранта обязательным условием его предоставления, включаемым в соглашение о предоставлении гранта </w:t>
      </w:r>
      <w:r w:rsidRPr="002B1418">
        <w:rPr>
          <w:rFonts w:ascii="Times New Roman" w:hAnsi="Times New Roman"/>
          <w:sz w:val="28"/>
        </w:rPr>
        <w:br/>
        <w:t xml:space="preserve">и в соглашения (договоры), заключенные в целях исполнения обязательств </w:t>
      </w:r>
      <w:r w:rsidRPr="002B1418">
        <w:rPr>
          <w:rFonts w:ascii="Times New Roman" w:hAnsi="Times New Roman"/>
          <w:sz w:val="28"/>
        </w:rPr>
        <w:br/>
        <w:t>по данным соглашениям, является согласие соответственно получателей гранта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гранта, на осуществление Главным распорядителем бюджетных средств и органами муниципального финансового контроля</w:t>
      </w:r>
      <w:proofErr w:type="gramEnd"/>
      <w:r w:rsidRPr="002B1418">
        <w:rPr>
          <w:rFonts w:ascii="Times New Roman" w:hAnsi="Times New Roman"/>
          <w:sz w:val="28"/>
        </w:rPr>
        <w:t xml:space="preserve"> проверок соблюдения ими условий и порядка предоставления гранта, в том числе в части достижения результатов предоставления гранта, а также проверок в соответствии со статьями 268.1 и 269.2 Бюджетного кодекса Российской Федерации.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5.2. Проведение Главным распорядителем бюджетных средств мониторинга достижения получателем гранта результата предоставления гранта </w:t>
      </w:r>
      <w:proofErr w:type="gramStart"/>
      <w:r w:rsidRPr="002B1418">
        <w:rPr>
          <w:rFonts w:ascii="Times New Roman" w:hAnsi="Times New Roman"/>
          <w:sz w:val="28"/>
        </w:rPr>
        <w:t>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w:t>
      </w:r>
      <w:proofErr w:type="gramEnd"/>
      <w:r w:rsidRPr="002B1418">
        <w:rPr>
          <w:rFonts w:ascii="Times New Roman" w:hAnsi="Times New Roman"/>
          <w:sz w:val="28"/>
        </w:rPr>
        <w:t xml:space="preserve"> в порядке и по формам, которые устанавливаются Министерством финансов Российской Федерации.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5.3. За нарушение условий и порядка предоставления гранта установлены следующие меры ответственности: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возврат средств гранта в районный бюджет в случае нарушения получателем гранта условий, установленных при предоставлении гранта, </w:t>
      </w:r>
      <w:proofErr w:type="gramStart"/>
      <w:r w:rsidRPr="002B1418">
        <w:rPr>
          <w:rFonts w:ascii="Times New Roman" w:hAnsi="Times New Roman"/>
          <w:sz w:val="28"/>
        </w:rPr>
        <w:t>выявленного</w:t>
      </w:r>
      <w:proofErr w:type="gramEnd"/>
      <w:r w:rsidRPr="002B1418">
        <w:rPr>
          <w:rFonts w:ascii="Times New Roman" w:hAnsi="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2B1418">
        <w:rPr>
          <w:rFonts w:ascii="Times New Roman" w:hAnsi="Times New Roman"/>
          <w:sz w:val="28"/>
        </w:rPr>
        <w:t>недостижения</w:t>
      </w:r>
      <w:proofErr w:type="spellEnd"/>
      <w:r w:rsidRPr="002B1418">
        <w:rPr>
          <w:rFonts w:ascii="Times New Roman" w:hAnsi="Times New Roman"/>
          <w:sz w:val="28"/>
        </w:rPr>
        <w:t xml:space="preserve"> значений результатов.</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5.4. В соответствии с постановлением Правительства РФ № 590 в 2022 году в случае возникновения обстоятельств, приводящих к невозможности достижения значений результатов предоставления гранта, в </w:t>
      </w:r>
      <w:proofErr w:type="gramStart"/>
      <w:r w:rsidRPr="002B1418">
        <w:rPr>
          <w:rFonts w:ascii="Times New Roman" w:hAnsi="Times New Roman"/>
          <w:sz w:val="28"/>
        </w:rPr>
        <w:t>целях</w:t>
      </w:r>
      <w:proofErr w:type="gramEnd"/>
      <w:r w:rsidRPr="002B1418">
        <w:rPr>
          <w:rFonts w:ascii="Times New Roman" w:hAnsi="Times New Roman"/>
          <w:sz w:val="28"/>
        </w:rPr>
        <w:t xml:space="preserve"> достижения которых предоставляется грант (далее - результат предоставления гранта), в сроки, определенные соглашением, Главный </w:t>
      </w:r>
      <w:r w:rsidRPr="002B1418">
        <w:rPr>
          <w:rFonts w:ascii="Times New Roman" w:hAnsi="Times New Roman"/>
          <w:sz w:val="28"/>
        </w:rPr>
        <w:lastRenderedPageBreak/>
        <w:t xml:space="preserve">распорядитель бюджетных средств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(но не более чем на 24 месяца) без изменения размера гранта. В случае </w:t>
      </w:r>
      <w:proofErr w:type="gramStart"/>
      <w:r w:rsidRPr="002B1418">
        <w:rPr>
          <w:rFonts w:ascii="Times New Roman" w:hAnsi="Times New Roman"/>
          <w:sz w:val="28"/>
        </w:rPr>
        <w:t>невозможности достижения результата предоставления гранта</w:t>
      </w:r>
      <w:proofErr w:type="gramEnd"/>
      <w:r w:rsidRPr="002B1418">
        <w:rPr>
          <w:rFonts w:ascii="Times New Roman" w:hAnsi="Times New Roman"/>
          <w:sz w:val="28"/>
        </w:rPr>
        <w:t xml:space="preserve"> без изменения размера гранта Главный распорядитель бюджетных средств вправе принять решение об уменьшении значения результата предоставления гранта. Штрафные санкции не применяются.</w:t>
      </w: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outlineLvl w:val="0"/>
        <w:rPr>
          <w:rFonts w:ascii="Times New Roman" w:hAnsi="Times New Roman"/>
          <w:sz w:val="28"/>
        </w:rPr>
      </w:pPr>
    </w:p>
    <w:p w:rsidR="002B1418" w:rsidRPr="002B1418" w:rsidRDefault="002B1418" w:rsidP="002B1418">
      <w:pPr>
        <w:widowControl w:val="0"/>
        <w:spacing w:after="0" w:line="240" w:lineRule="auto"/>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Default="002B1418" w:rsidP="00221C27">
      <w:pPr>
        <w:widowControl w:val="0"/>
        <w:spacing w:after="0" w:line="240" w:lineRule="auto"/>
        <w:outlineLvl w:val="0"/>
        <w:rPr>
          <w:rFonts w:ascii="Times New Roman" w:hAnsi="Times New Roman"/>
          <w:sz w:val="24"/>
        </w:rPr>
      </w:pPr>
    </w:p>
    <w:p w:rsidR="00221C27" w:rsidRDefault="00221C27" w:rsidP="00221C27">
      <w:pPr>
        <w:widowControl w:val="0"/>
        <w:spacing w:after="0" w:line="240" w:lineRule="auto"/>
        <w:outlineLvl w:val="0"/>
        <w:rPr>
          <w:rFonts w:ascii="Times New Roman" w:hAnsi="Times New Roman"/>
          <w:sz w:val="24"/>
        </w:rPr>
      </w:pPr>
    </w:p>
    <w:p w:rsidR="002957E4" w:rsidRDefault="002957E4" w:rsidP="00221C27">
      <w:pPr>
        <w:widowControl w:val="0"/>
        <w:spacing w:after="0" w:line="240" w:lineRule="auto"/>
        <w:outlineLvl w:val="0"/>
        <w:rPr>
          <w:rFonts w:ascii="Times New Roman" w:hAnsi="Times New Roman"/>
          <w:sz w:val="24"/>
        </w:rPr>
      </w:pPr>
    </w:p>
    <w:p w:rsidR="002957E4" w:rsidRDefault="002957E4"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Default="00783C38" w:rsidP="00221C27">
      <w:pPr>
        <w:widowControl w:val="0"/>
        <w:spacing w:after="0" w:line="240" w:lineRule="auto"/>
        <w:outlineLvl w:val="0"/>
        <w:rPr>
          <w:rFonts w:ascii="Times New Roman" w:hAnsi="Times New Roman"/>
          <w:sz w:val="24"/>
        </w:rPr>
      </w:pPr>
    </w:p>
    <w:p w:rsidR="00783C38" w:rsidRPr="002B1418" w:rsidRDefault="00783C38" w:rsidP="00221C27">
      <w:pPr>
        <w:widowControl w:val="0"/>
        <w:spacing w:after="0" w:line="240" w:lineRule="auto"/>
        <w:outlineLvl w:val="0"/>
        <w:rPr>
          <w:rFonts w:ascii="Times New Roman" w:hAnsi="Times New Roman"/>
          <w:sz w:val="24"/>
        </w:rPr>
      </w:pPr>
      <w:bookmarkStart w:id="24" w:name="_GoBack"/>
      <w:bookmarkEnd w:id="24"/>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8"/>
        </w:rPr>
      </w:pPr>
      <w:r w:rsidRPr="002B1418">
        <w:rPr>
          <w:rFonts w:ascii="Times New Roman" w:hAnsi="Times New Roman"/>
          <w:sz w:val="24"/>
        </w:rPr>
        <w:lastRenderedPageBreak/>
        <w:t xml:space="preserve">Приложение 1 к Порядку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spacing w:after="0" w:line="240" w:lineRule="auto"/>
        <w:jc w:val="both"/>
        <w:rPr>
          <w:rFonts w:ascii="Times New Roman" w:hAnsi="Times New Roman"/>
          <w:sz w:val="28"/>
        </w:rPr>
      </w:pPr>
    </w:p>
    <w:p w:rsidR="002B1418" w:rsidRPr="002B1418" w:rsidRDefault="002B1418" w:rsidP="002B1418">
      <w:pPr>
        <w:tabs>
          <w:tab w:val="left" w:pos="4253"/>
        </w:tabs>
        <w:spacing w:after="0" w:line="240" w:lineRule="auto"/>
        <w:ind w:left="4248"/>
        <w:rPr>
          <w:rFonts w:ascii="Times New Roman" w:hAnsi="Times New Roman"/>
          <w:sz w:val="28"/>
        </w:rPr>
      </w:pPr>
      <w:r w:rsidRPr="002B1418">
        <w:rPr>
          <w:rFonts w:ascii="Times New Roman" w:hAnsi="Times New Roman"/>
          <w:sz w:val="28"/>
        </w:rPr>
        <w:t>Начальнику Управления муниципального заказа и потребительского рынка Администрации Таймырского Долгано-Ненецкого муниципального района</w:t>
      </w:r>
    </w:p>
    <w:p w:rsidR="002B1418" w:rsidRPr="002B1418" w:rsidRDefault="002B1418" w:rsidP="002B1418">
      <w:pPr>
        <w:tabs>
          <w:tab w:val="left" w:pos="4253"/>
        </w:tabs>
        <w:spacing w:after="0" w:line="240" w:lineRule="auto"/>
        <w:ind w:left="4248"/>
        <w:rPr>
          <w:rFonts w:ascii="Times New Roman" w:hAnsi="Times New Roman"/>
          <w:sz w:val="28"/>
        </w:rPr>
      </w:pPr>
      <w:r w:rsidRPr="002B1418">
        <w:rPr>
          <w:rFonts w:ascii="Times New Roman" w:hAnsi="Times New Roman"/>
          <w:sz w:val="28"/>
        </w:rPr>
        <w:t>(Ф.И.О.)</w:t>
      </w: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jc w:val="center"/>
        <w:rPr>
          <w:rFonts w:ascii="Times New Roman" w:hAnsi="Times New Roman"/>
          <w:sz w:val="28"/>
        </w:rPr>
      </w:pPr>
      <w:r w:rsidRPr="002B1418">
        <w:rPr>
          <w:rFonts w:ascii="Times New Roman" w:hAnsi="Times New Roman"/>
          <w:sz w:val="28"/>
        </w:rPr>
        <w:t>ЗАЯВЛЕНИЕ</w:t>
      </w:r>
    </w:p>
    <w:p w:rsidR="002B1418" w:rsidRPr="002B1418" w:rsidRDefault="002B1418" w:rsidP="002B1418">
      <w:pPr>
        <w:spacing w:after="0" w:line="240" w:lineRule="auto"/>
        <w:jc w:val="center"/>
        <w:rPr>
          <w:rFonts w:ascii="Times New Roman" w:hAnsi="Times New Roman"/>
          <w:sz w:val="28"/>
        </w:rPr>
      </w:pPr>
      <w:r w:rsidRPr="002B1418">
        <w:rPr>
          <w:rFonts w:ascii="Times New Roman" w:hAnsi="Times New Roman"/>
          <w:sz w:val="28"/>
        </w:rPr>
        <w:t>о предоставлении гранта</w:t>
      </w:r>
    </w:p>
    <w:p w:rsidR="002B1418" w:rsidRPr="002B1418" w:rsidRDefault="002B1418" w:rsidP="002B1418">
      <w:pPr>
        <w:spacing w:after="0" w:line="240" w:lineRule="auto"/>
        <w:jc w:val="center"/>
        <w:rPr>
          <w:rFonts w:ascii="Times New Roman" w:hAnsi="Times New Roman"/>
          <w:sz w:val="28"/>
        </w:rPr>
      </w:pPr>
    </w:p>
    <w:p w:rsidR="002B1418" w:rsidRPr="002B1418" w:rsidRDefault="002B1418" w:rsidP="002B1418">
      <w:pPr>
        <w:spacing w:after="0" w:line="240" w:lineRule="auto"/>
        <w:jc w:val="center"/>
        <w:rPr>
          <w:rFonts w:ascii="Times New Roman" w:hAnsi="Times New Roman"/>
          <w:sz w:val="28"/>
        </w:rPr>
      </w:pP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Прошу предоставить</w:t>
      </w:r>
    </w:p>
    <w:p w:rsidR="002B1418" w:rsidRPr="002B1418" w:rsidRDefault="002B1418" w:rsidP="002B1418">
      <w:pPr>
        <w:widowControl w:val="0"/>
        <w:spacing w:after="0" w:line="240" w:lineRule="auto"/>
        <w:jc w:val="center"/>
        <w:rPr>
          <w:rFonts w:ascii="Times New Roman" w:hAnsi="Times New Roman"/>
          <w:sz w:val="28"/>
        </w:rPr>
      </w:pP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_______________________________________________________________</w:t>
      </w:r>
    </w:p>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(полное наименование заявителя)</w:t>
      </w:r>
    </w:p>
    <w:p w:rsidR="002B1418" w:rsidRPr="002B1418" w:rsidRDefault="002B1418" w:rsidP="002B1418">
      <w:pPr>
        <w:spacing w:after="0" w:line="240" w:lineRule="auto"/>
        <w:ind w:firstLine="709"/>
        <w:jc w:val="both"/>
        <w:rPr>
          <w:rFonts w:ascii="Times New Roman" w:hAnsi="Times New Roman"/>
          <w:sz w:val="28"/>
        </w:rPr>
      </w:pPr>
      <w:r w:rsidRPr="002B1418">
        <w:rPr>
          <w:rFonts w:ascii="Times New Roman" w:hAnsi="Times New Roman"/>
          <w:sz w:val="28"/>
        </w:rPr>
        <w:t xml:space="preserve">субсидию субъектам малого и среднего предпринимательства на предоставление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на начало ведения предпринимательской деятельности (далее – грант) в размере ___________ рублей. </w:t>
      </w:r>
    </w:p>
    <w:p w:rsidR="002B1418" w:rsidRPr="002B1418" w:rsidRDefault="002B1418" w:rsidP="002B1418">
      <w:pPr>
        <w:spacing w:after="0" w:line="240" w:lineRule="auto"/>
        <w:ind w:firstLine="709"/>
        <w:jc w:val="both"/>
        <w:rPr>
          <w:rFonts w:ascii="Times New Roman" w:hAnsi="Times New Roman"/>
          <w:sz w:val="28"/>
        </w:rPr>
      </w:pPr>
      <w:r w:rsidRPr="002B1418">
        <w:rPr>
          <w:rFonts w:ascii="Times New Roman" w:hAnsi="Times New Roman"/>
          <w:sz w:val="28"/>
        </w:rPr>
        <w:t>1. Информация о заявителе: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Юридический адрес/адрес регистрации_________________________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Фактический адрес___________________________________________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Телефон, факс, e-</w:t>
      </w:r>
      <w:proofErr w:type="spellStart"/>
      <w:r w:rsidRPr="002B1418">
        <w:rPr>
          <w:rFonts w:ascii="Times New Roman" w:hAnsi="Times New Roman"/>
          <w:sz w:val="28"/>
        </w:rPr>
        <w:t>mail</w:t>
      </w:r>
      <w:proofErr w:type="spellEnd"/>
      <w:r w:rsidRPr="002B1418">
        <w:rPr>
          <w:rFonts w:ascii="Times New Roman" w:hAnsi="Times New Roman"/>
          <w:sz w:val="28"/>
        </w:rPr>
        <w:t>_________________________________________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ИНН/КПП__________________________________________________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Основной вид деятельности (ОКВЭД)___________________________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Банковские реквизиты________________________________________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2. Средняя численность работников заявителя за предшествующий календарный год, человек___________________________________.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3. Количество сохраненных рабочих мест после получения гранта, единиц_______.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8"/>
        </w:rPr>
        <w:t>4. Размер среднемесячной заработной платы на последнюю отчетную дату, рублей __________________________.</w:t>
      </w:r>
    </w:p>
    <w:p w:rsidR="002B1418" w:rsidRPr="002B1418" w:rsidRDefault="002B1418" w:rsidP="002B1418">
      <w:pPr>
        <w:spacing w:after="0" w:line="240" w:lineRule="auto"/>
        <w:ind w:firstLine="709"/>
        <w:jc w:val="both"/>
        <w:rPr>
          <w:rFonts w:ascii="Times New Roman" w:hAnsi="Times New Roman"/>
          <w:sz w:val="28"/>
        </w:rPr>
      </w:pPr>
      <w:r w:rsidRPr="002B1418">
        <w:rPr>
          <w:rFonts w:ascii="Times New Roman" w:hAnsi="Times New Roman"/>
          <w:sz w:val="28"/>
        </w:rPr>
        <w:t>5.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профессиональным участником рынка ценных бумаг: _____.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t xml:space="preserve">                                                                  (да/нет)</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6.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lastRenderedPageBreak/>
        <w:t xml:space="preserve">                                                                                                                                    (да/нет)</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8"/>
        </w:rPr>
        <w:t>7. Является участником соглашений о разделе продукции: ______.</w:t>
      </w:r>
      <w:r w:rsidRPr="002B1418">
        <w:rPr>
          <w:rFonts w:ascii="Times New Roman" w:hAnsi="Times New Roman"/>
          <w:sz w:val="20"/>
        </w:rPr>
        <w:t xml:space="preserve"> </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t xml:space="preserve">                                                                                                                                              (да/нет)</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8"/>
        </w:rPr>
        <w:t>8. Осуществляет предпринимательскую деятельность в сфере игорного бизнеса ______.</w:t>
      </w:r>
    </w:p>
    <w:p w:rsidR="002B1418" w:rsidRPr="002B1418" w:rsidRDefault="002B1418" w:rsidP="002B1418">
      <w:pPr>
        <w:widowControl w:val="0"/>
        <w:spacing w:after="0" w:line="240" w:lineRule="auto"/>
        <w:jc w:val="both"/>
        <w:rPr>
          <w:rFonts w:ascii="Times New Roman" w:hAnsi="Times New Roman"/>
          <w:sz w:val="20"/>
        </w:rPr>
      </w:pPr>
      <w:r w:rsidRPr="002B1418">
        <w:rPr>
          <w:rFonts w:ascii="Times New Roman" w:hAnsi="Times New Roman"/>
          <w:sz w:val="20"/>
        </w:rPr>
        <w:t xml:space="preserve">                                           (да/нет)</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9. </w:t>
      </w:r>
      <w:proofErr w:type="gramStart"/>
      <w:r w:rsidRPr="002B1418">
        <w:rPr>
          <w:rFonts w:ascii="Times New Roman" w:hAnsi="Times New Roman"/>
          <w:sz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B1418">
        <w:rPr>
          <w:rFonts w:ascii="Times New Roman" w:hAnsi="Times New Roman"/>
          <w:sz w:val="28"/>
        </w:rPr>
        <w:t xml:space="preserve"> лиц, в совокупности превышает 50 процентов______. </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8"/>
        </w:rPr>
        <w:t xml:space="preserve">                                  </w:t>
      </w:r>
      <w:r w:rsidRPr="002B1418">
        <w:rPr>
          <w:rFonts w:ascii="Times New Roman" w:hAnsi="Times New Roman"/>
          <w:sz w:val="20"/>
        </w:rPr>
        <w:t>(да/нет)</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10.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 </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8"/>
        </w:rPr>
        <w:t xml:space="preserve">                                                                   </w:t>
      </w:r>
      <w:r w:rsidRPr="002B1418">
        <w:rPr>
          <w:rFonts w:ascii="Times New Roman" w:hAnsi="Times New Roman"/>
          <w:sz w:val="20"/>
        </w:rPr>
        <w:t>(да/нет)</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11. Является получателем средств из бюджета бюджетной системы Российской Федерации, из которого планируется предоставление гранта в соответствии с правовым актом, на основании иных нормативных правовых актов или муниципальных правовых актов на цели предоставления гранта ______. </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8"/>
        </w:rPr>
        <w:t xml:space="preserve">                               </w:t>
      </w:r>
      <w:r w:rsidRPr="002B1418">
        <w:rPr>
          <w:rFonts w:ascii="Times New Roman" w:hAnsi="Times New Roman"/>
          <w:sz w:val="20"/>
        </w:rPr>
        <w:t>(да/нет)</w:t>
      </w:r>
    </w:p>
    <w:p w:rsidR="002B1418" w:rsidRPr="002B1418" w:rsidRDefault="002B1418" w:rsidP="002B1418">
      <w:pPr>
        <w:widowControl w:val="0"/>
        <w:tabs>
          <w:tab w:val="left" w:pos="284"/>
          <w:tab w:val="left" w:pos="426"/>
        </w:tabs>
        <w:spacing w:after="0" w:line="240" w:lineRule="auto"/>
        <w:ind w:firstLine="709"/>
        <w:jc w:val="both"/>
        <w:rPr>
          <w:rFonts w:ascii="Times New Roman" w:hAnsi="Times New Roman"/>
          <w:sz w:val="28"/>
        </w:rPr>
      </w:pPr>
      <w:r w:rsidRPr="002B1418">
        <w:rPr>
          <w:rFonts w:ascii="Times New Roman" w:hAnsi="Times New Roman"/>
          <w:sz w:val="28"/>
        </w:rPr>
        <w:t>12. Применяемая заявителем система налогообложения (отметить любым знаком):</w:t>
      </w:r>
    </w:p>
    <w:p w:rsidR="002B1418" w:rsidRPr="002B1418" w:rsidRDefault="002B1418" w:rsidP="002B1418">
      <w:pPr>
        <w:widowControl w:val="0"/>
        <w:tabs>
          <w:tab w:val="left" w:pos="142"/>
          <w:tab w:val="left" w:pos="426"/>
        </w:tabs>
        <w:spacing w:after="0" w:line="240" w:lineRule="auto"/>
        <w:ind w:firstLine="709"/>
        <w:jc w:val="both"/>
        <w:rPr>
          <w:rFonts w:ascii="Times New Roman" w:hAnsi="Times New Roman"/>
          <w:sz w:val="28"/>
        </w:rPr>
      </w:pPr>
      <w:r w:rsidRPr="002B1418">
        <w:rPr>
          <w:rFonts w:ascii="Times New Roman" w:hAnsi="Times New Roman"/>
          <w:sz w:val="28"/>
        </w:rPr>
        <w:t xml:space="preserve"> - общая_______________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 упрощенная (УСН) ____</w:t>
      </w:r>
    </w:p>
    <w:p w:rsidR="002B1418" w:rsidRPr="002B1418" w:rsidRDefault="002B1418" w:rsidP="002B1418">
      <w:pPr>
        <w:widowControl w:val="0"/>
        <w:tabs>
          <w:tab w:val="left" w:pos="426"/>
          <w:tab w:val="left" w:pos="709"/>
        </w:tabs>
        <w:spacing w:after="0" w:line="240" w:lineRule="auto"/>
        <w:ind w:firstLine="709"/>
        <w:jc w:val="both"/>
        <w:rPr>
          <w:rFonts w:ascii="Times New Roman" w:hAnsi="Times New Roman"/>
          <w:sz w:val="28"/>
        </w:rPr>
      </w:pPr>
      <w:r w:rsidRPr="002B1418">
        <w:rPr>
          <w:rFonts w:ascii="Times New Roman" w:hAnsi="Times New Roman"/>
          <w:sz w:val="28"/>
        </w:rPr>
        <w:t>- единый сельскохозяйственный налог (ЕСХН)______</w:t>
      </w:r>
    </w:p>
    <w:p w:rsidR="002B1418" w:rsidRPr="002B1418" w:rsidRDefault="002B1418" w:rsidP="002B1418">
      <w:pPr>
        <w:widowControl w:val="0"/>
        <w:tabs>
          <w:tab w:val="left" w:pos="426"/>
          <w:tab w:val="left" w:pos="709"/>
        </w:tabs>
        <w:spacing w:after="0" w:line="240" w:lineRule="auto"/>
        <w:ind w:firstLine="709"/>
        <w:jc w:val="both"/>
        <w:rPr>
          <w:rFonts w:ascii="Times New Roman" w:hAnsi="Times New Roman"/>
          <w:sz w:val="28"/>
        </w:rPr>
      </w:pPr>
      <w:r w:rsidRPr="002B1418">
        <w:rPr>
          <w:rFonts w:ascii="Times New Roman" w:hAnsi="Times New Roman"/>
          <w:sz w:val="28"/>
        </w:rPr>
        <w:t>- патентная система налогообложения (ПСН)______.</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13. Результаты, которые планируется достичь по итогам реализации проекта: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количество созданных и (или) сохраненных рабочих мест (включая индивидуальных предпринимателей) ________________ единиц.</w:t>
      </w:r>
    </w:p>
    <w:p w:rsidR="002B1418" w:rsidRPr="002B1418" w:rsidRDefault="002B1418" w:rsidP="002B1418">
      <w:pPr>
        <w:spacing w:after="0" w:line="240" w:lineRule="auto"/>
        <w:ind w:firstLine="709"/>
        <w:jc w:val="both"/>
        <w:rPr>
          <w:rFonts w:ascii="Times New Roman" w:hAnsi="Times New Roman"/>
          <w:sz w:val="28"/>
        </w:rPr>
      </w:pPr>
      <w:r w:rsidRPr="002B1418">
        <w:rPr>
          <w:rFonts w:ascii="Times New Roman" w:hAnsi="Times New Roman"/>
          <w:sz w:val="28"/>
        </w:rPr>
        <w:t>Размер гранта прошу установить в соответствии с Порядком</w:t>
      </w:r>
      <w:r w:rsidRPr="002B1418">
        <w:rPr>
          <w:rFonts w:ascii="Times New Roman" w:hAnsi="Times New Roman"/>
          <w:sz w:val="24"/>
        </w:rPr>
        <w:t xml:space="preserve"> </w:t>
      </w:r>
      <w:r w:rsidRPr="002B1418">
        <w:rPr>
          <w:rFonts w:ascii="Times New Roman" w:hAnsi="Times New Roman"/>
          <w:sz w:val="28"/>
        </w:rPr>
        <w:t xml:space="preserve">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на начало ведения предпринимательской деятельности.</w:t>
      </w:r>
    </w:p>
    <w:p w:rsidR="002B1418" w:rsidRPr="002B1418" w:rsidRDefault="002B1418" w:rsidP="002B1418">
      <w:pPr>
        <w:widowControl w:val="0"/>
        <w:spacing w:after="0" w:line="240" w:lineRule="auto"/>
        <w:ind w:firstLine="709"/>
        <w:jc w:val="both"/>
        <w:rPr>
          <w:rFonts w:ascii="Times New Roman" w:hAnsi="Times New Roman"/>
          <w:sz w:val="28"/>
        </w:rPr>
      </w:pPr>
      <w:proofErr w:type="gramStart"/>
      <w:r w:rsidRPr="002B1418">
        <w:rPr>
          <w:rFonts w:ascii="Times New Roman" w:hAnsi="Times New Roman"/>
          <w:sz w:val="28"/>
        </w:rPr>
        <w:t xml:space="preserve">Заявитель гарантирует достоверность представленной в заявлении </w:t>
      </w:r>
      <w:r w:rsidRPr="002B1418">
        <w:rPr>
          <w:rFonts w:ascii="Times New Roman" w:hAnsi="Times New Roman"/>
          <w:sz w:val="28"/>
        </w:rPr>
        <w:lastRenderedPageBreak/>
        <w:t>информации и подтверждает право Управления муниципального заказа и потребительского рынка Администрации Таймырского Долгано-Ненецкого муниципального района уточнять представленные сведения.</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Заявитель </w:t>
      </w:r>
      <w:proofErr w:type="gramStart"/>
      <w:r w:rsidRPr="002B1418">
        <w:rPr>
          <w:rFonts w:ascii="Times New Roman" w:hAnsi="Times New Roman"/>
          <w:sz w:val="28"/>
        </w:rPr>
        <w:t>соглашается</w:t>
      </w:r>
      <w:proofErr w:type="gramEnd"/>
      <w:r w:rsidRPr="002B1418">
        <w:rPr>
          <w:rFonts w:ascii="Times New Roman" w:hAnsi="Times New Roman"/>
          <w:sz w:val="28"/>
        </w:rPr>
        <w:t xml:space="preserve"> / не соглашается (нужное подчеркнуть) на получение   уведомления   о   принятом   решении   в отношении заявки на предоставление гранта посредством электронной почты по адресу, указанному в заявке.</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Заявитель    соглашается    на    публикацию (размещение) в информационно-телекоммуникационной сети Интернет информации о нем, подаваемой заявителем заявке, иной информации </w:t>
      </w:r>
      <w:proofErr w:type="gramStart"/>
      <w:r w:rsidRPr="002B1418">
        <w:rPr>
          <w:rFonts w:ascii="Times New Roman" w:hAnsi="Times New Roman"/>
          <w:sz w:val="28"/>
        </w:rPr>
        <w:t>о</w:t>
      </w:r>
      <w:proofErr w:type="gramEnd"/>
      <w:r w:rsidRPr="002B1418">
        <w:rPr>
          <w:rFonts w:ascii="Times New Roman" w:hAnsi="Times New Roman"/>
          <w:sz w:val="28"/>
        </w:rPr>
        <w:t xml:space="preserve"> заявители, связанной с соответствующим отбором.</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Заявитель соглашается на обработку персональных данных.</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Руководитель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(должность)/</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индивидуальный </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предприниматель                  ______________________/______________/___________________________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t xml:space="preserve">                                                             (подпись)                                     (расшифровка подписи)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Дата</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М.П.</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left="4536"/>
        <w:outlineLvl w:val="0"/>
        <w:rPr>
          <w:rFonts w:ascii="Times New Roman" w:hAnsi="Times New Roman"/>
          <w:sz w:val="24"/>
        </w:rPr>
      </w:pPr>
      <w:r w:rsidRPr="002B1418">
        <w:rPr>
          <w:rFonts w:ascii="Times New Roman" w:hAnsi="Times New Roman"/>
          <w:sz w:val="24"/>
        </w:rPr>
        <w:t xml:space="preserve">Приложение 2 к Порядку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ind w:left="4536"/>
        <w:outlineLvl w:val="0"/>
        <w:rPr>
          <w:rFonts w:ascii="Times New Roman" w:hAnsi="Times New Roman"/>
          <w:sz w:val="28"/>
        </w:rPr>
      </w:pP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Согласие</w:t>
      </w: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на обработку персональных данных гражданина, являющегося</w:t>
      </w: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представителем юридического лица (заявителя) или</w:t>
      </w: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индивидуальным предпринимателем (заявителем)</w:t>
      </w: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г. Дудинка                                                                 «__» _______ 20__ г.</w:t>
      </w:r>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Я, ________________________, имеющий (</w:t>
      </w:r>
      <w:proofErr w:type="spellStart"/>
      <w:r w:rsidRPr="002B1418">
        <w:rPr>
          <w:rFonts w:ascii="Times New Roman" w:hAnsi="Times New Roman"/>
          <w:sz w:val="28"/>
        </w:rPr>
        <w:t>ая</w:t>
      </w:r>
      <w:proofErr w:type="spellEnd"/>
      <w:r w:rsidRPr="002B1418">
        <w:rPr>
          <w:rFonts w:ascii="Times New Roman" w:hAnsi="Times New Roman"/>
          <w:sz w:val="28"/>
        </w:rPr>
        <w:t>) ___________________,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t xml:space="preserve">                  (фамилия, имя, отчество)                               (вид документа, удостоверяющего личность)</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________________, выдан __________________________________,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t>(наименование органа, выдавшего документ, удостоверяющий личность, дата выдачи)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проживающий (</w:t>
      </w:r>
      <w:proofErr w:type="spellStart"/>
      <w:r w:rsidRPr="002B1418">
        <w:rPr>
          <w:rFonts w:ascii="Times New Roman" w:hAnsi="Times New Roman"/>
          <w:sz w:val="28"/>
        </w:rPr>
        <w:t>ая</w:t>
      </w:r>
      <w:proofErr w:type="spellEnd"/>
      <w:r w:rsidRPr="002B1418">
        <w:rPr>
          <w:rFonts w:ascii="Times New Roman" w:hAnsi="Times New Roman"/>
          <w:sz w:val="28"/>
        </w:rPr>
        <w:t>) __________________________________________,</w:t>
      </w:r>
    </w:p>
    <w:p w:rsidR="002B1418" w:rsidRPr="002B1418" w:rsidRDefault="002B1418" w:rsidP="002B1418">
      <w:pPr>
        <w:widowControl w:val="0"/>
        <w:spacing w:after="0" w:line="240" w:lineRule="auto"/>
        <w:ind w:firstLine="709"/>
        <w:jc w:val="both"/>
        <w:rPr>
          <w:rFonts w:ascii="Times New Roman" w:hAnsi="Times New Roman"/>
          <w:sz w:val="20"/>
        </w:rPr>
      </w:pPr>
      <w:r w:rsidRPr="002B1418">
        <w:rPr>
          <w:rFonts w:ascii="Times New Roman" w:hAnsi="Times New Roman"/>
          <w:sz w:val="20"/>
        </w:rPr>
        <w:t xml:space="preserve">                                                           (адрес места жительства по паспорту)</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выражаю свое согласие на обработку Управлением муниципального заказа и потребительского    рынка   Администрации   Таймырского   Долгано-Ненецкого муниципального   района, расположенным   по адресу: </w:t>
      </w:r>
      <w:proofErr w:type="gramStart"/>
      <w:r w:rsidRPr="002B1418">
        <w:rPr>
          <w:rFonts w:ascii="Times New Roman" w:hAnsi="Times New Roman"/>
          <w:sz w:val="28"/>
        </w:rPr>
        <w:t>Красноярский край, Таймырский Долгано-Ненецкий район, г. Дудинка, ул. Дудинская, д. 7а (далее - Оператор), моих персональных данных.</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w:t>
      </w:r>
      <w:proofErr w:type="gramStart"/>
      <w:r w:rsidRPr="002B1418">
        <w:rPr>
          <w:rFonts w:ascii="Times New Roman" w:hAnsi="Times New Roman"/>
          <w:sz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Данное согласие действует в течение всего срока оказания финансовой поддержки.</w:t>
      </w:r>
    </w:p>
    <w:p w:rsidR="002B1418" w:rsidRPr="002B1418" w:rsidRDefault="002B1418" w:rsidP="002B1418">
      <w:pPr>
        <w:widowControl w:val="0"/>
        <w:spacing w:after="0" w:line="240" w:lineRule="auto"/>
        <w:ind w:firstLine="709"/>
        <w:jc w:val="both"/>
        <w:rPr>
          <w:rFonts w:ascii="Times New Roman" w:hAnsi="Times New Roman"/>
          <w:sz w:val="28"/>
        </w:rPr>
      </w:pPr>
      <w:r w:rsidRPr="002B1418">
        <w:rPr>
          <w:rFonts w:ascii="Times New Roman" w:hAnsi="Times New Roman"/>
          <w:sz w:val="28"/>
        </w:rPr>
        <w:t xml:space="preserve">    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 xml:space="preserve">                        ___________________________</w:t>
      </w:r>
    </w:p>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 xml:space="preserve">                                         (подпись)</w:t>
      </w: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r w:rsidRPr="002B1418">
        <w:rPr>
          <w:rFonts w:ascii="Times New Roman" w:hAnsi="Times New Roman"/>
          <w:sz w:val="24"/>
        </w:rPr>
        <w:t xml:space="preserve">Приложение 3 к Порядку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b/>
          <w:sz w:val="28"/>
        </w:rPr>
      </w:pPr>
    </w:p>
    <w:p w:rsidR="002B1418" w:rsidRPr="002B1418" w:rsidRDefault="002B1418" w:rsidP="002B1418">
      <w:pPr>
        <w:widowControl w:val="0"/>
        <w:spacing w:after="0" w:line="240" w:lineRule="auto"/>
        <w:jc w:val="center"/>
        <w:rPr>
          <w:rFonts w:ascii="Times New Roman" w:hAnsi="Times New Roman"/>
          <w:b/>
          <w:sz w:val="28"/>
        </w:rPr>
      </w:pPr>
      <w:r w:rsidRPr="002B1418">
        <w:rPr>
          <w:rFonts w:ascii="Times New Roman" w:hAnsi="Times New Roman"/>
          <w:b/>
          <w:sz w:val="28"/>
        </w:rPr>
        <w:t xml:space="preserve">Технико-экономическое обоснование </w:t>
      </w:r>
      <w:proofErr w:type="gramStart"/>
      <w:r w:rsidRPr="002B1418">
        <w:rPr>
          <w:rFonts w:ascii="Times New Roman" w:hAnsi="Times New Roman"/>
          <w:b/>
          <w:sz w:val="28"/>
        </w:rPr>
        <w:t>бизнес-проекта</w:t>
      </w:r>
      <w:proofErr w:type="gramEnd"/>
    </w:p>
    <w:p w:rsidR="002B1418" w:rsidRPr="002B1418" w:rsidRDefault="002B1418" w:rsidP="002B1418">
      <w:pPr>
        <w:widowControl w:val="0"/>
        <w:spacing w:after="0" w:line="240" w:lineRule="auto"/>
        <w:jc w:val="center"/>
        <w:rPr>
          <w:rFonts w:ascii="Times New Roman" w:hAnsi="Times New Roman"/>
          <w:b/>
          <w:sz w:val="28"/>
        </w:rPr>
      </w:pPr>
    </w:p>
    <w:p w:rsidR="002B1418" w:rsidRPr="002B1418" w:rsidRDefault="002B1418" w:rsidP="002B1418">
      <w:pPr>
        <w:widowControl w:val="0"/>
        <w:spacing w:after="0" w:line="240" w:lineRule="auto"/>
        <w:jc w:val="center"/>
        <w:rPr>
          <w:rFonts w:ascii="Times New Roman" w:hAnsi="Times New Roman"/>
          <w:b/>
          <w:sz w:val="28"/>
        </w:rPr>
      </w:pPr>
      <w:r w:rsidRPr="002B1418">
        <w:rPr>
          <w:rFonts w:ascii="Times New Roman" w:hAnsi="Times New Roman"/>
          <w:b/>
          <w:sz w:val="28"/>
        </w:rPr>
        <w:t>Информация о деятельности участника отбора</w:t>
      </w:r>
    </w:p>
    <w:p w:rsidR="002B1418" w:rsidRPr="002B1418" w:rsidRDefault="002B1418" w:rsidP="002B1418">
      <w:pPr>
        <w:widowControl w:val="0"/>
        <w:spacing w:after="0" w:line="240" w:lineRule="auto"/>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88"/>
        <w:gridCol w:w="5355"/>
        <w:gridCol w:w="3128"/>
      </w:tblGrid>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 xml:space="preserve">№ </w:t>
            </w:r>
            <w:proofErr w:type="gramStart"/>
            <w:r w:rsidRPr="002B1418">
              <w:rPr>
                <w:rFonts w:ascii="Times New Roman" w:hAnsi="Times New Roman"/>
                <w:sz w:val="28"/>
              </w:rPr>
              <w:t>п</w:t>
            </w:r>
            <w:proofErr w:type="gramEnd"/>
            <w:r w:rsidRPr="002B1418">
              <w:rPr>
                <w:rFonts w:ascii="Times New Roman" w:hAnsi="Times New Roman"/>
                <w:sz w:val="28"/>
              </w:rPr>
              <w:t>/п</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Показатели</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Данные</w:t>
            </w:r>
          </w:p>
        </w:tc>
      </w:tr>
      <w:tr w:rsidR="002B1418" w:rsidRPr="002B1418" w:rsidTr="00255972">
        <w:trPr>
          <w:trHeight w:val="114"/>
        </w:trPr>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1</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2</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3</w:t>
            </w: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1</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Наименование юридического лица, Ф.И.О. индивидуального предпринимателя</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2</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Юридический адрес регистрации</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3</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Фактический адрес нахождения</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4</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Контактные данные (телефон/факс, e-</w:t>
            </w:r>
            <w:proofErr w:type="spellStart"/>
            <w:r w:rsidRPr="002B1418">
              <w:rPr>
                <w:rFonts w:ascii="Times New Roman" w:hAnsi="Times New Roman"/>
                <w:sz w:val="28"/>
              </w:rPr>
              <w:t>mail</w:t>
            </w:r>
            <w:proofErr w:type="spellEnd"/>
            <w:r w:rsidRPr="002B1418">
              <w:rPr>
                <w:rFonts w:ascii="Times New Roman" w:hAnsi="Times New Roman"/>
                <w:sz w:val="28"/>
              </w:rPr>
              <w:t>)</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5</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Применяемая система налогообложения</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6</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Ф.И.О., должность руководителя</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rPr>
          <w:trHeight w:val="408"/>
        </w:trPr>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Краткое описание деятельности:</w:t>
            </w:r>
          </w:p>
          <w:p w:rsidR="002B1418" w:rsidRPr="002B1418" w:rsidRDefault="002B1418" w:rsidP="002B1418">
            <w:pPr>
              <w:widowControl w:val="0"/>
              <w:spacing w:after="0" w:line="240" w:lineRule="auto"/>
              <w:jc w:val="both"/>
              <w:rPr>
                <w:rFonts w:ascii="Times New Roman" w:hAnsi="Times New Roman"/>
                <w:sz w:val="28"/>
              </w:rPr>
            </w:pP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7.1</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период осуществления деятельности</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7.2</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направления деятельности</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7.3</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основные виды производимых товаров</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7.4</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наличие лицензий, разрешений, допусков, товарных знаков</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7.5</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используемые производственные/торговые площади (собственные/арендованные)</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7.6</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наличие филиалов/обособленных подразделений</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7.7</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наличие каналов сбыта продукции</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lastRenderedPageBreak/>
              <w:t>8</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Фактически осуществляемые виды деятельности по ОКВЭД (в соответствии с выпиской из ЕГРИП/ЕГРЮЛ)</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jc w:val="center"/>
              <w:rPr>
                <w:rFonts w:ascii="Times New Roman" w:hAnsi="Times New Roman"/>
                <w:sz w:val="28"/>
              </w:rPr>
            </w:pPr>
            <w:r w:rsidRPr="002B1418">
              <w:rPr>
                <w:rFonts w:ascii="Times New Roman" w:hAnsi="Times New Roman"/>
                <w:sz w:val="28"/>
              </w:rPr>
              <w:t>9</w:t>
            </w:r>
          </w:p>
        </w:tc>
        <w:tc>
          <w:tcPr>
            <w:tcW w:w="53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r w:rsidRPr="002B1418">
              <w:rPr>
                <w:rFonts w:ascii="Times New Roman" w:hAnsi="Times New Roman"/>
                <w:sz w:val="28"/>
              </w:rPr>
              <w:t xml:space="preserve">Количество созданных/сохраненных рабочих мест в результате реализации </w:t>
            </w:r>
            <w:proofErr w:type="gramStart"/>
            <w:r w:rsidRPr="002B1418">
              <w:rPr>
                <w:rFonts w:ascii="Times New Roman" w:hAnsi="Times New Roman"/>
                <w:sz w:val="28"/>
              </w:rPr>
              <w:t>бизнес-проекта</w:t>
            </w:r>
            <w:proofErr w:type="gramEnd"/>
            <w:r w:rsidRPr="002B1418">
              <w:rPr>
                <w:rFonts w:ascii="Times New Roman" w:hAnsi="Times New Roman"/>
                <w:sz w:val="28"/>
              </w:rPr>
              <w:t>, единиц</w:t>
            </w:r>
          </w:p>
        </w:tc>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p>
        </w:tc>
      </w:tr>
    </w:tbl>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firstLine="540"/>
        <w:jc w:val="center"/>
        <w:rPr>
          <w:rFonts w:ascii="Times New Roman" w:hAnsi="Times New Roman"/>
          <w:b/>
          <w:sz w:val="28"/>
        </w:rPr>
      </w:pPr>
      <w:r w:rsidRPr="002B1418">
        <w:rPr>
          <w:rFonts w:ascii="Times New Roman" w:hAnsi="Times New Roman"/>
          <w:b/>
          <w:sz w:val="28"/>
        </w:rPr>
        <w:t>План расходов</w:t>
      </w:r>
    </w:p>
    <w:p w:rsidR="002B1418" w:rsidRPr="002B1418" w:rsidRDefault="002B1418" w:rsidP="002B1418">
      <w:pPr>
        <w:widowControl w:val="0"/>
        <w:spacing w:before="220" w:after="0" w:line="240" w:lineRule="auto"/>
        <w:ind w:firstLine="540"/>
        <w:jc w:val="both"/>
        <w:rPr>
          <w:rFonts w:ascii="Times New Roman" w:hAnsi="Times New Roman"/>
          <w:sz w:val="28"/>
        </w:rPr>
      </w:pPr>
      <w:r w:rsidRPr="002B1418">
        <w:rPr>
          <w:rFonts w:ascii="Times New Roman" w:hAnsi="Times New Roman"/>
          <w:sz w:val="28"/>
        </w:rPr>
        <w:t xml:space="preserve">Расходы, связанные с реализацией </w:t>
      </w:r>
      <w:proofErr w:type="gramStart"/>
      <w:r w:rsidRPr="002B1418">
        <w:rPr>
          <w:rFonts w:ascii="Times New Roman" w:hAnsi="Times New Roman"/>
          <w:sz w:val="28"/>
        </w:rPr>
        <w:t>бизнес-проекта</w:t>
      </w:r>
      <w:proofErr w:type="gramEnd"/>
      <w:r w:rsidRPr="002B1418">
        <w:rPr>
          <w:rFonts w:ascii="Times New Roman" w:hAnsi="Times New Roman"/>
          <w:sz w:val="28"/>
        </w:rPr>
        <w:t xml:space="preserve"> (необходимо проставить суммы в соответствующих ячейках):</w:t>
      </w:r>
    </w:p>
    <w:p w:rsidR="002B1418" w:rsidRPr="002B1418" w:rsidRDefault="002B1418" w:rsidP="002B1418">
      <w:pPr>
        <w:widowControl w:val="0"/>
        <w:spacing w:after="0" w:line="240" w:lineRule="auto"/>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88"/>
        <w:gridCol w:w="3500"/>
        <w:gridCol w:w="1028"/>
        <w:gridCol w:w="635"/>
        <w:gridCol w:w="1940"/>
        <w:gridCol w:w="1379"/>
      </w:tblGrid>
      <w:tr w:rsidR="002B1418" w:rsidRPr="002B1418" w:rsidTr="00255972">
        <w:tc>
          <w:tcPr>
            <w:tcW w:w="58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 xml:space="preserve">№ </w:t>
            </w:r>
            <w:proofErr w:type="gramStart"/>
            <w:r w:rsidRPr="002B1418">
              <w:rPr>
                <w:rFonts w:ascii="Times New Roman" w:hAnsi="Times New Roman"/>
                <w:sz w:val="28"/>
              </w:rPr>
              <w:t>п</w:t>
            </w:r>
            <w:proofErr w:type="gramEnd"/>
            <w:r w:rsidRPr="002B1418">
              <w:rPr>
                <w:rFonts w:ascii="Times New Roman" w:hAnsi="Times New Roman"/>
                <w:sz w:val="28"/>
              </w:rPr>
              <w:t>/п</w:t>
            </w:r>
          </w:p>
        </w:tc>
        <w:tc>
          <w:tcPr>
            <w:tcW w:w="350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Направления расходования средств</w:t>
            </w:r>
          </w:p>
        </w:tc>
        <w:tc>
          <w:tcPr>
            <w:tcW w:w="102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Сумма расходов, руб.</w:t>
            </w:r>
          </w:p>
        </w:tc>
        <w:tc>
          <w:tcPr>
            <w:tcW w:w="257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Источники финансирования, руб.</w:t>
            </w:r>
          </w:p>
        </w:tc>
        <w:tc>
          <w:tcPr>
            <w:tcW w:w="137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Расшифровка (описание) расходов</w:t>
            </w:r>
          </w:p>
        </w:tc>
      </w:tr>
      <w:tr w:rsidR="002B1418" w:rsidRPr="002B1418" w:rsidTr="00255972">
        <w:tc>
          <w:tcPr>
            <w:tcW w:w="58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spacing w:after="0" w:line="240" w:lineRule="auto"/>
              <w:rPr>
                <w:rFonts w:ascii="Arial" w:hAnsi="Arial"/>
                <w:sz w:val="28"/>
              </w:rPr>
            </w:pPr>
          </w:p>
        </w:tc>
        <w:tc>
          <w:tcPr>
            <w:tcW w:w="350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spacing w:after="0" w:line="240" w:lineRule="auto"/>
              <w:rPr>
                <w:rFonts w:ascii="Arial" w:hAnsi="Arial"/>
                <w:sz w:val="28"/>
              </w:rPr>
            </w:pPr>
          </w:p>
        </w:tc>
        <w:tc>
          <w:tcPr>
            <w:tcW w:w="102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spacing w:after="0" w:line="240" w:lineRule="auto"/>
              <w:rPr>
                <w:rFonts w:ascii="Arial" w:hAnsi="Arial"/>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грант</w:t>
            </w: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proofErr w:type="spellStart"/>
            <w:r w:rsidRPr="002B1418">
              <w:rPr>
                <w:rFonts w:ascii="Times New Roman" w:hAnsi="Times New Roman"/>
                <w:sz w:val="28"/>
              </w:rPr>
              <w:t>софинансирование</w:t>
            </w:r>
            <w:proofErr w:type="spellEnd"/>
            <w:r w:rsidRPr="002B1418">
              <w:rPr>
                <w:rFonts w:ascii="Times New Roman" w:hAnsi="Times New Roman"/>
                <w:sz w:val="28"/>
              </w:rPr>
              <w:t xml:space="preserve"> (не менее 30% расходов)</w:t>
            </w:r>
          </w:p>
        </w:tc>
        <w:tc>
          <w:tcPr>
            <w:tcW w:w="137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spacing w:after="0" w:line="240" w:lineRule="auto"/>
              <w:rPr>
                <w:rFonts w:ascii="Arial" w:hAnsi="Arial"/>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1</w:t>
            </w: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2</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3</w:t>
            </w: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4</w:t>
            </w: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5</w:t>
            </w: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6</w:t>
            </w: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1</w:t>
            </w: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Аренда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2</w:t>
            </w: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 xml:space="preserve">Приобретение оргтехники, оборудования, мебели, программного обеспечения, </w:t>
            </w:r>
            <w:proofErr w:type="gramStart"/>
            <w:r w:rsidRPr="002B1418">
              <w:rPr>
                <w:rFonts w:ascii="Times New Roman" w:hAnsi="Times New Roman"/>
                <w:sz w:val="28"/>
              </w:rPr>
              <w:t>используемых</w:t>
            </w:r>
            <w:proofErr w:type="gramEnd"/>
            <w:r w:rsidRPr="002B1418">
              <w:rPr>
                <w:rFonts w:ascii="Times New Roman" w:hAnsi="Times New Roman"/>
                <w:sz w:val="28"/>
              </w:rPr>
              <w:t xml:space="preserve"> для осуществления предпринимательской деятельности</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lastRenderedPageBreak/>
              <w:t>3</w:t>
            </w: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Оформление результатов интеллектуальной деятельности, полученных при осуществлении предпринимательской деятельности</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4</w:t>
            </w: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 xml:space="preserve">Приобретение сырья, расходных материалов, необходимых </w:t>
            </w:r>
            <w:r w:rsidRPr="002B1418">
              <w:rPr>
                <w:rFonts w:ascii="Times New Roman" w:hAnsi="Times New Roman"/>
                <w:sz w:val="28"/>
              </w:rPr>
              <w:br/>
              <w:t>для производства выпускаемой продукции или предоставления услуг, - в размере не более 30 процентов от общей суммы гранта</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5</w:t>
            </w: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Возмещение части затрат на выплату по передаче прав на франшизу (паушальный взнос)</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5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p>
        </w:tc>
        <w:tc>
          <w:tcPr>
            <w:tcW w:w="35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Итого</w:t>
            </w:r>
          </w:p>
        </w:tc>
        <w:tc>
          <w:tcPr>
            <w:tcW w:w="10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3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х</w:t>
            </w:r>
          </w:p>
        </w:tc>
      </w:tr>
    </w:tbl>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firstLine="540"/>
        <w:jc w:val="center"/>
        <w:rPr>
          <w:rFonts w:ascii="Times New Roman" w:hAnsi="Times New Roman"/>
          <w:b/>
          <w:sz w:val="28"/>
        </w:rPr>
      </w:pPr>
      <w:r w:rsidRPr="002B1418">
        <w:rPr>
          <w:rFonts w:ascii="Times New Roman" w:hAnsi="Times New Roman"/>
          <w:b/>
          <w:sz w:val="28"/>
        </w:rPr>
        <w:t xml:space="preserve">Имущество для реализации </w:t>
      </w:r>
      <w:proofErr w:type="gramStart"/>
      <w:r w:rsidRPr="002B1418">
        <w:rPr>
          <w:rFonts w:ascii="Times New Roman" w:hAnsi="Times New Roman"/>
          <w:b/>
          <w:sz w:val="28"/>
        </w:rPr>
        <w:t>бизнес-проекта</w:t>
      </w:r>
      <w:proofErr w:type="gramEnd"/>
      <w:r w:rsidRPr="002B1418">
        <w:rPr>
          <w:rFonts w:ascii="Times New Roman" w:hAnsi="Times New Roman"/>
          <w:b/>
          <w:sz w:val="28"/>
        </w:rPr>
        <w:t>, имеющееся в распоряжении участника отбора</w:t>
      </w:r>
    </w:p>
    <w:p w:rsidR="002B1418" w:rsidRPr="002B1418" w:rsidRDefault="002B1418" w:rsidP="002B1418">
      <w:pPr>
        <w:widowControl w:val="0"/>
        <w:spacing w:after="0" w:line="240" w:lineRule="auto"/>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005"/>
        <w:gridCol w:w="4139"/>
        <w:gridCol w:w="1928"/>
      </w:tblGrid>
      <w:tr w:rsidR="002B1418" w:rsidRPr="002B1418" w:rsidTr="00255972">
        <w:tc>
          <w:tcPr>
            <w:tcW w:w="30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Наименование</w:t>
            </w:r>
          </w:p>
        </w:tc>
        <w:tc>
          <w:tcPr>
            <w:tcW w:w="41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proofErr w:type="gramStart"/>
            <w:r w:rsidRPr="002B1418">
              <w:rPr>
                <w:rFonts w:ascii="Times New Roman" w:hAnsi="Times New Roman"/>
                <w:sz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Стоимость, руб. (в случае аренды указывается арендная плата в месяц)</w:t>
            </w:r>
          </w:p>
        </w:tc>
      </w:tr>
      <w:tr w:rsidR="002B1418" w:rsidRPr="002B1418" w:rsidTr="00255972">
        <w:tc>
          <w:tcPr>
            <w:tcW w:w="30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Помещения</w:t>
            </w:r>
          </w:p>
        </w:tc>
        <w:tc>
          <w:tcPr>
            <w:tcW w:w="41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30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Мебель</w:t>
            </w:r>
          </w:p>
        </w:tc>
        <w:tc>
          <w:tcPr>
            <w:tcW w:w="41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30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Техника и оборудование</w:t>
            </w:r>
          </w:p>
        </w:tc>
        <w:tc>
          <w:tcPr>
            <w:tcW w:w="41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r w:rsidR="002B1418" w:rsidRPr="002B1418" w:rsidTr="00255972">
        <w:tc>
          <w:tcPr>
            <w:tcW w:w="30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r w:rsidRPr="002B1418">
              <w:rPr>
                <w:rFonts w:ascii="Times New Roman" w:hAnsi="Times New Roman"/>
                <w:sz w:val="28"/>
              </w:rPr>
              <w:t>Прочие ресурсы</w:t>
            </w:r>
          </w:p>
        </w:tc>
        <w:tc>
          <w:tcPr>
            <w:tcW w:w="41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8"/>
              </w:rPr>
            </w:pPr>
          </w:p>
        </w:tc>
      </w:tr>
    </w:tbl>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b/>
          <w:sz w:val="28"/>
        </w:rPr>
      </w:pPr>
      <w:r w:rsidRPr="002B1418">
        <w:rPr>
          <w:rFonts w:ascii="Times New Roman" w:hAnsi="Times New Roman"/>
          <w:b/>
          <w:sz w:val="28"/>
        </w:rPr>
        <w:t>Финансово-экономические показатели деятельности участника отбора</w:t>
      </w:r>
    </w:p>
    <w:p w:rsidR="002B1418" w:rsidRPr="002B1418" w:rsidRDefault="002B1418" w:rsidP="002B1418">
      <w:pPr>
        <w:widowControl w:val="0"/>
        <w:spacing w:after="0" w:line="240" w:lineRule="auto"/>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664"/>
        <w:gridCol w:w="1757"/>
        <w:gridCol w:w="2040"/>
        <w:gridCol w:w="1190"/>
        <w:gridCol w:w="1417"/>
      </w:tblGrid>
      <w:tr w:rsidR="002B1418" w:rsidRPr="002B1418" w:rsidTr="00255972">
        <w:trPr>
          <w:trHeight w:val="1693"/>
        </w:trPr>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Наименование показателя</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Единица измерения</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Последний отчетный период (квартал) ______ 20__ г. (факт)</w:t>
            </w: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Текущий год (план)</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Очередной год (план)</w:t>
            </w: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1</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2</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3</w:t>
            </w: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4</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5</w:t>
            </w: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Выручка от реализации продукции (услуг)</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тыс. рублей</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 xml:space="preserve">Чистая прибыль (убыток) </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тыс. рублей</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Налоговые платежи в бюджеты всех уровней и внебюджетные фонды, всего</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тыс. рублей</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 xml:space="preserve">Списочная (фактическая) численность работников по состоянию на дату подачи заявки для участия в конкурсе и получения гранта </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чел.</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Фонд оплаты труда</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тыс. рублей</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r w:rsidR="002B1418" w:rsidRPr="002B1418" w:rsidTr="00255972">
        <w:tc>
          <w:tcPr>
            <w:tcW w:w="2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roofErr w:type="gramStart"/>
            <w:r w:rsidRPr="002B1418">
              <w:rPr>
                <w:rFonts w:ascii="Times New Roman" w:hAnsi="Times New Roman"/>
                <w:sz w:val="28"/>
              </w:rPr>
              <w:t>Среднемесячная заработная плата на 1 работающего</w:t>
            </w:r>
            <w:proofErr w:type="gramEnd"/>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рублей</w:t>
            </w:r>
          </w:p>
        </w:tc>
        <w:tc>
          <w:tcPr>
            <w:tcW w:w="2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both"/>
              <w:rPr>
                <w:rFonts w:ascii="Times New Roman" w:hAnsi="Times New Roman"/>
                <w:sz w:val="28"/>
              </w:rPr>
            </w:pPr>
          </w:p>
        </w:tc>
      </w:tr>
    </w:tbl>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bookmarkStart w:id="25" w:name="P728"/>
      <w:bookmarkEnd w:id="25"/>
    </w:p>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Руководитель ____________________________/________________________________/</w:t>
      </w:r>
    </w:p>
    <w:p w:rsidR="002B1418" w:rsidRPr="002B1418" w:rsidRDefault="002B1418" w:rsidP="002B1418">
      <w:pPr>
        <w:widowControl w:val="0"/>
        <w:spacing w:after="0" w:line="240" w:lineRule="auto"/>
        <w:jc w:val="both"/>
        <w:rPr>
          <w:rFonts w:ascii="Times New Roman" w:hAnsi="Times New Roman"/>
          <w:sz w:val="28"/>
        </w:rPr>
      </w:pPr>
      <w:r w:rsidRPr="002B1418">
        <w:rPr>
          <w:rFonts w:ascii="Times New Roman" w:hAnsi="Times New Roman"/>
          <w:sz w:val="28"/>
        </w:rPr>
        <w:t xml:space="preserve"> (должность)          (подпись)                (расшифровка подписи)</w:t>
      </w:r>
    </w:p>
    <w:p w:rsidR="002B1418" w:rsidRPr="002B1418" w:rsidRDefault="002B1418" w:rsidP="002B1418">
      <w:pPr>
        <w:widowControl w:val="0"/>
        <w:spacing w:after="0" w:line="240" w:lineRule="auto"/>
        <w:jc w:val="both"/>
        <w:rPr>
          <w:rFonts w:ascii="Times New Roman" w:hAnsi="Times New Roman"/>
          <w:sz w:val="28"/>
        </w:rPr>
      </w:pPr>
    </w:p>
    <w:p w:rsidR="00306CDE" w:rsidRPr="00306CDE" w:rsidRDefault="002B1418" w:rsidP="00306CDE">
      <w:pPr>
        <w:widowControl w:val="0"/>
        <w:spacing w:after="0" w:line="240" w:lineRule="auto"/>
        <w:jc w:val="both"/>
        <w:rPr>
          <w:rFonts w:ascii="Times New Roman" w:hAnsi="Times New Roman"/>
          <w:sz w:val="28"/>
        </w:rPr>
      </w:pPr>
      <w:r w:rsidRPr="002B1418">
        <w:rPr>
          <w:rFonts w:ascii="Times New Roman" w:hAnsi="Times New Roman"/>
          <w:sz w:val="28"/>
        </w:rPr>
        <w:t>М.П.</w:t>
      </w:r>
      <w:r w:rsidR="00306CDE" w:rsidRPr="00306CDE">
        <w:rPr>
          <w:rFonts w:ascii="Times New Roman" w:hAnsi="Times New Roman"/>
          <w:sz w:val="28"/>
        </w:rPr>
        <w:t xml:space="preserve"> Дата</w:t>
      </w: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r w:rsidRPr="002B1418">
        <w:rPr>
          <w:rFonts w:ascii="Times New Roman" w:hAnsi="Times New Roman"/>
          <w:sz w:val="24"/>
        </w:rPr>
        <w:lastRenderedPageBreak/>
        <w:t xml:space="preserve">Приложение 4 к Порядку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ind w:left="3540" w:firstLine="708"/>
        <w:jc w:val="right"/>
        <w:outlineLvl w:val="0"/>
        <w:rPr>
          <w:rFonts w:ascii="Times New Roman" w:hAnsi="Times New Roman"/>
          <w:sz w:val="24"/>
        </w:rPr>
      </w:pPr>
    </w:p>
    <w:p w:rsidR="002B1418" w:rsidRPr="002B1418" w:rsidRDefault="002B1418" w:rsidP="002B1418">
      <w:pPr>
        <w:widowControl w:val="0"/>
        <w:spacing w:after="0" w:line="240" w:lineRule="auto"/>
        <w:jc w:val="center"/>
        <w:rPr>
          <w:rFonts w:ascii="Times New Roman" w:hAnsi="Times New Roman"/>
          <w:sz w:val="24"/>
        </w:rPr>
      </w:pPr>
    </w:p>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СПРАВКА-РАСЧЕТ</w:t>
      </w:r>
    </w:p>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 xml:space="preserve">размера субсидии субъекту малого или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jc w:val="center"/>
        <w:rPr>
          <w:rFonts w:ascii="Times New Roman" w:hAnsi="Times New Roman"/>
          <w:sz w:val="24"/>
        </w:rPr>
      </w:pPr>
    </w:p>
    <w:p w:rsidR="002B1418" w:rsidRPr="002B1418" w:rsidRDefault="002B1418" w:rsidP="002B1418">
      <w:pPr>
        <w:widowControl w:val="0"/>
        <w:spacing w:after="0" w:line="240" w:lineRule="auto"/>
        <w:rPr>
          <w:rFonts w:ascii="Times New Roman" w:hAnsi="Times New Roman"/>
          <w:sz w:val="24"/>
        </w:rPr>
      </w:pPr>
      <w:r w:rsidRPr="002B1418">
        <w:rPr>
          <w:rFonts w:ascii="Times New Roman" w:hAnsi="Times New Roman"/>
          <w:sz w:val="24"/>
        </w:rPr>
        <w:t>Получатель гранта___________________________________________________________</w:t>
      </w:r>
    </w:p>
    <w:p w:rsidR="002B1418" w:rsidRPr="002B1418" w:rsidRDefault="002B1418" w:rsidP="002B1418">
      <w:pPr>
        <w:widowControl w:val="0"/>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43"/>
        <w:gridCol w:w="1619"/>
        <w:gridCol w:w="837"/>
        <w:gridCol w:w="1937"/>
        <w:gridCol w:w="1106"/>
        <w:gridCol w:w="1176"/>
        <w:gridCol w:w="1953"/>
      </w:tblGrid>
      <w:tr w:rsidR="002B1418" w:rsidRPr="002B1418" w:rsidTr="00255972">
        <w:tc>
          <w:tcPr>
            <w:tcW w:w="44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 xml:space="preserve">№ </w:t>
            </w:r>
            <w:proofErr w:type="gramStart"/>
            <w:r w:rsidRPr="002B1418">
              <w:rPr>
                <w:rFonts w:ascii="Times New Roman" w:hAnsi="Times New Roman"/>
                <w:sz w:val="24"/>
              </w:rPr>
              <w:t>п</w:t>
            </w:r>
            <w:proofErr w:type="gramEnd"/>
            <w:r w:rsidRPr="002B1418">
              <w:rPr>
                <w:rFonts w:ascii="Times New Roman" w:hAnsi="Times New Roman"/>
                <w:sz w:val="24"/>
              </w:rPr>
              <w:t>/п</w:t>
            </w:r>
          </w:p>
        </w:tc>
        <w:tc>
          <w:tcPr>
            <w:tcW w:w="161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Наименование и реквизиты документа</w:t>
            </w:r>
          </w:p>
        </w:tc>
        <w:tc>
          <w:tcPr>
            <w:tcW w:w="8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Планируемая сумма затрат, руб.</w:t>
            </w:r>
          </w:p>
        </w:tc>
        <w:tc>
          <w:tcPr>
            <w:tcW w:w="19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Ставка субсидирования, %</w:t>
            </w:r>
          </w:p>
        </w:tc>
        <w:tc>
          <w:tcPr>
            <w:tcW w:w="110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Сумма гранта по расчету, руб.</w:t>
            </w:r>
          </w:p>
        </w:tc>
        <w:tc>
          <w:tcPr>
            <w:tcW w:w="312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Сумма гранта к возмещению, руб.</w:t>
            </w:r>
          </w:p>
        </w:tc>
      </w:tr>
      <w:tr w:rsidR="002B1418" w:rsidRPr="002B1418" w:rsidTr="00255972">
        <w:tc>
          <w:tcPr>
            <w:tcW w:w="44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p>
        </w:tc>
        <w:tc>
          <w:tcPr>
            <w:tcW w:w="161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p>
        </w:tc>
        <w:tc>
          <w:tcPr>
            <w:tcW w:w="8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p>
        </w:tc>
        <w:tc>
          <w:tcPr>
            <w:tcW w:w="19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p>
        </w:tc>
        <w:tc>
          <w:tcPr>
            <w:tcW w:w="110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spacing w:after="0" w:line="240" w:lineRule="auto"/>
              <w:rPr>
                <w:rFonts w:ascii="Arial" w:hAnsi="Arial"/>
                <w:sz w:val="28"/>
              </w:rPr>
            </w:pPr>
          </w:p>
        </w:tc>
        <w:tc>
          <w:tcPr>
            <w:tcW w:w="11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за счет средств районного бюджета</w:t>
            </w: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за счет средств, предоставляемых из краевого бюджета</w:t>
            </w:r>
          </w:p>
        </w:tc>
      </w:tr>
      <w:tr w:rsidR="002B1418" w:rsidRPr="002B1418" w:rsidTr="00255972">
        <w:tc>
          <w:tcPr>
            <w:tcW w:w="4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1</w:t>
            </w:r>
          </w:p>
        </w:tc>
        <w:tc>
          <w:tcPr>
            <w:tcW w:w="1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2</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3</w:t>
            </w:r>
          </w:p>
        </w:tc>
        <w:tc>
          <w:tcPr>
            <w:tcW w:w="19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4</w:t>
            </w: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5 (гр.3*гр.4/100)</w:t>
            </w:r>
          </w:p>
        </w:tc>
        <w:tc>
          <w:tcPr>
            <w:tcW w:w="11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6</w:t>
            </w: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7</w:t>
            </w:r>
          </w:p>
        </w:tc>
      </w:tr>
      <w:tr w:rsidR="002B1418" w:rsidRPr="002B1418" w:rsidTr="00255972">
        <w:tc>
          <w:tcPr>
            <w:tcW w:w="4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9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1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9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bl>
    <w:p w:rsidR="002B1418" w:rsidRPr="002B1418" w:rsidRDefault="002B1418" w:rsidP="002B1418">
      <w:pPr>
        <w:widowControl w:val="0"/>
        <w:spacing w:after="0" w:line="240" w:lineRule="auto"/>
        <w:jc w:val="both"/>
        <w:rPr>
          <w:rFonts w:ascii="Times New Roman" w:hAnsi="Times New Roman"/>
          <w:sz w:val="24"/>
        </w:rPr>
      </w:pPr>
    </w:p>
    <w:p w:rsidR="002B1418" w:rsidRPr="002B1418" w:rsidRDefault="002B1418" w:rsidP="002B1418">
      <w:pPr>
        <w:widowControl w:val="0"/>
        <w:spacing w:after="0" w:line="240" w:lineRule="auto"/>
        <w:jc w:val="both"/>
        <w:rPr>
          <w:rFonts w:ascii="Times New Roman" w:hAnsi="Times New Roman"/>
          <w:sz w:val="24"/>
        </w:rPr>
      </w:pPr>
      <w:r w:rsidRPr="002B1418">
        <w:rPr>
          <w:rFonts w:ascii="Times New Roman" w:hAnsi="Times New Roman"/>
          <w:sz w:val="24"/>
        </w:rPr>
        <w:t>Начальник Управления муниципального</w:t>
      </w:r>
    </w:p>
    <w:p w:rsidR="002B1418" w:rsidRPr="002B1418" w:rsidRDefault="002B1418" w:rsidP="002B1418">
      <w:pPr>
        <w:widowControl w:val="0"/>
        <w:spacing w:after="0" w:line="240" w:lineRule="auto"/>
        <w:jc w:val="both"/>
        <w:rPr>
          <w:rFonts w:ascii="Times New Roman" w:hAnsi="Times New Roman"/>
          <w:sz w:val="24"/>
        </w:rPr>
      </w:pPr>
      <w:r w:rsidRPr="002B1418">
        <w:rPr>
          <w:rFonts w:ascii="Times New Roman" w:hAnsi="Times New Roman"/>
          <w:sz w:val="24"/>
        </w:rPr>
        <w:t>заказа и потребительского рынка</w:t>
      </w:r>
    </w:p>
    <w:p w:rsidR="002B1418" w:rsidRPr="002B1418" w:rsidRDefault="002B1418" w:rsidP="002B1418">
      <w:pPr>
        <w:widowControl w:val="0"/>
        <w:spacing w:after="0" w:line="240" w:lineRule="auto"/>
        <w:jc w:val="both"/>
        <w:rPr>
          <w:rFonts w:ascii="Times New Roman" w:hAnsi="Times New Roman"/>
          <w:sz w:val="24"/>
        </w:rPr>
      </w:pPr>
      <w:r w:rsidRPr="002B1418">
        <w:rPr>
          <w:rFonts w:ascii="Times New Roman" w:hAnsi="Times New Roman"/>
          <w:sz w:val="24"/>
        </w:rPr>
        <w:t>Администрации муниципального района</w:t>
      </w:r>
    </w:p>
    <w:p w:rsidR="002B1418" w:rsidRPr="002B1418" w:rsidRDefault="002B1418" w:rsidP="002B1418">
      <w:pPr>
        <w:widowControl w:val="0"/>
        <w:spacing w:after="0" w:line="240" w:lineRule="auto"/>
        <w:jc w:val="both"/>
        <w:rPr>
          <w:rFonts w:ascii="Times New Roman" w:hAnsi="Times New Roman"/>
          <w:sz w:val="24"/>
        </w:rPr>
      </w:pPr>
    </w:p>
    <w:p w:rsidR="002B1418" w:rsidRPr="002B1418" w:rsidRDefault="002B1418" w:rsidP="002B1418">
      <w:pPr>
        <w:widowControl w:val="0"/>
        <w:spacing w:after="0" w:line="240" w:lineRule="auto"/>
        <w:jc w:val="both"/>
        <w:rPr>
          <w:rFonts w:ascii="Times New Roman" w:hAnsi="Times New Roman"/>
          <w:sz w:val="24"/>
        </w:rPr>
      </w:pPr>
      <w:r w:rsidRPr="002B1418">
        <w:rPr>
          <w:rFonts w:ascii="Times New Roman" w:hAnsi="Times New Roman"/>
          <w:sz w:val="24"/>
        </w:rPr>
        <w:t>М.П.</w:t>
      </w:r>
    </w:p>
    <w:p w:rsidR="002B1418" w:rsidRPr="002B1418" w:rsidRDefault="002B1418" w:rsidP="002B1418">
      <w:pPr>
        <w:widowControl w:val="0"/>
        <w:spacing w:after="0" w:line="240" w:lineRule="auto"/>
        <w:jc w:val="both"/>
        <w:rPr>
          <w:rFonts w:ascii="Times New Roman" w:hAnsi="Times New Roman"/>
          <w:sz w:val="24"/>
        </w:rPr>
      </w:pPr>
    </w:p>
    <w:p w:rsidR="002B1418" w:rsidRPr="002B1418" w:rsidRDefault="002B1418" w:rsidP="002B1418">
      <w:pPr>
        <w:widowControl w:val="0"/>
        <w:spacing w:after="0" w:line="240" w:lineRule="auto"/>
        <w:jc w:val="both"/>
        <w:rPr>
          <w:rFonts w:ascii="Times New Roman" w:hAnsi="Times New Roman"/>
          <w:sz w:val="24"/>
        </w:rPr>
      </w:pPr>
      <w:r w:rsidRPr="002B1418">
        <w:rPr>
          <w:rFonts w:ascii="Times New Roman" w:hAnsi="Times New Roman"/>
          <w:sz w:val="24"/>
        </w:rPr>
        <w:t>Дата</w:t>
      </w: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widowControl w:val="0"/>
        <w:spacing w:after="0" w:line="240" w:lineRule="auto"/>
        <w:ind w:left="4536"/>
        <w:outlineLvl w:val="0"/>
        <w:rPr>
          <w:rFonts w:ascii="Times New Roman" w:hAnsi="Times New Roman"/>
          <w:sz w:val="24"/>
        </w:rPr>
      </w:pPr>
      <w:r w:rsidRPr="002B1418">
        <w:rPr>
          <w:rFonts w:ascii="Times New Roman" w:hAnsi="Times New Roman"/>
          <w:sz w:val="24"/>
        </w:rPr>
        <w:lastRenderedPageBreak/>
        <w:t xml:space="preserve">Приложение 5 к Порядку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ind w:left="3540" w:firstLine="708"/>
        <w:jc w:val="right"/>
        <w:outlineLvl w:val="0"/>
        <w:rPr>
          <w:rFonts w:ascii="Times New Roman" w:hAnsi="Times New Roman"/>
          <w:sz w:val="24"/>
        </w:rPr>
      </w:pPr>
    </w:p>
    <w:p w:rsidR="002B1418" w:rsidRPr="002B1418" w:rsidRDefault="002B1418" w:rsidP="002B1418">
      <w:pPr>
        <w:widowControl w:val="0"/>
        <w:spacing w:after="0" w:line="240" w:lineRule="auto"/>
        <w:jc w:val="center"/>
        <w:rPr>
          <w:rFonts w:ascii="Times New Roman" w:hAnsi="Times New Roman"/>
          <w:sz w:val="28"/>
        </w:rPr>
      </w:pPr>
      <w:r w:rsidRPr="002B1418">
        <w:rPr>
          <w:rFonts w:ascii="Times New Roman" w:hAnsi="Times New Roman"/>
          <w:sz w:val="28"/>
        </w:rPr>
        <w:t>Отчет об осуществлении расходов, источником финансирования которых является грант ______________________________________________________________</w:t>
      </w:r>
    </w:p>
    <w:p w:rsidR="002B1418" w:rsidRPr="002B1418" w:rsidRDefault="002B1418" w:rsidP="002B1418">
      <w:pPr>
        <w:widowControl w:val="0"/>
        <w:spacing w:after="0" w:line="240" w:lineRule="auto"/>
        <w:jc w:val="center"/>
        <w:rPr>
          <w:rFonts w:ascii="Times New Roman" w:hAnsi="Times New Roman"/>
          <w:sz w:val="18"/>
        </w:rPr>
      </w:pPr>
      <w:r w:rsidRPr="002B1418">
        <w:rPr>
          <w:rFonts w:ascii="Times New Roman" w:hAnsi="Times New Roman"/>
          <w:sz w:val="18"/>
        </w:rPr>
        <w:t>(наименование получателя гранта)</w:t>
      </w:r>
    </w:p>
    <w:p w:rsidR="002B1418" w:rsidRPr="002B1418" w:rsidRDefault="002B1418" w:rsidP="002B1418">
      <w:pPr>
        <w:widowControl w:val="0"/>
        <w:spacing w:after="0" w:line="240" w:lineRule="auto"/>
        <w:jc w:val="center"/>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83"/>
        <w:gridCol w:w="2744"/>
        <w:gridCol w:w="787"/>
        <w:gridCol w:w="819"/>
        <w:gridCol w:w="1311"/>
        <w:gridCol w:w="714"/>
        <w:gridCol w:w="822"/>
        <w:gridCol w:w="1291"/>
      </w:tblGrid>
      <w:tr w:rsidR="002B1418" w:rsidRPr="002B1418" w:rsidTr="00255972">
        <w:tc>
          <w:tcPr>
            <w:tcW w:w="58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 xml:space="preserve">№ </w:t>
            </w:r>
            <w:proofErr w:type="gramStart"/>
            <w:r w:rsidRPr="002B1418">
              <w:rPr>
                <w:rFonts w:ascii="Times New Roman" w:hAnsi="Times New Roman"/>
                <w:sz w:val="24"/>
              </w:rPr>
              <w:t>п</w:t>
            </w:r>
            <w:proofErr w:type="gramEnd"/>
            <w:r w:rsidRPr="002B1418">
              <w:rPr>
                <w:rFonts w:ascii="Times New Roman" w:hAnsi="Times New Roman"/>
                <w:sz w:val="24"/>
              </w:rPr>
              <w:t>/п</w:t>
            </w:r>
          </w:p>
        </w:tc>
        <w:tc>
          <w:tcPr>
            <w:tcW w:w="274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Показатели</w:t>
            </w:r>
          </w:p>
        </w:tc>
        <w:tc>
          <w:tcPr>
            <w:tcW w:w="291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 xml:space="preserve">Сумма средств </w:t>
            </w:r>
            <w:proofErr w:type="spellStart"/>
            <w:r w:rsidRPr="002B1418">
              <w:rPr>
                <w:rFonts w:ascii="Times New Roman" w:hAnsi="Times New Roman"/>
                <w:sz w:val="24"/>
              </w:rPr>
              <w:t>софинансирования</w:t>
            </w:r>
            <w:proofErr w:type="spellEnd"/>
            <w:r w:rsidRPr="002B1418">
              <w:rPr>
                <w:rFonts w:ascii="Times New Roman" w:hAnsi="Times New Roman"/>
                <w:sz w:val="24"/>
              </w:rPr>
              <w:t xml:space="preserve">, предусмотренная </w:t>
            </w:r>
            <w:proofErr w:type="gramStart"/>
            <w:r w:rsidRPr="002B1418">
              <w:rPr>
                <w:rFonts w:ascii="Times New Roman" w:hAnsi="Times New Roman"/>
                <w:sz w:val="24"/>
              </w:rPr>
              <w:t>бизнес-проектом</w:t>
            </w:r>
            <w:proofErr w:type="gramEnd"/>
            <w:r w:rsidRPr="002B1418">
              <w:rPr>
                <w:rFonts w:ascii="Times New Roman" w:hAnsi="Times New Roman"/>
                <w:sz w:val="24"/>
              </w:rPr>
              <w:t>, рублей</w:t>
            </w:r>
          </w:p>
        </w:tc>
        <w:tc>
          <w:tcPr>
            <w:tcW w:w="28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 xml:space="preserve">Фактически израсходовано средств на выполнение </w:t>
            </w:r>
            <w:proofErr w:type="gramStart"/>
            <w:r w:rsidRPr="002B1418">
              <w:rPr>
                <w:rFonts w:ascii="Times New Roman" w:hAnsi="Times New Roman"/>
                <w:sz w:val="24"/>
              </w:rPr>
              <w:t>бизнес-проекта</w:t>
            </w:r>
            <w:proofErr w:type="gramEnd"/>
            <w:r w:rsidRPr="002B1418">
              <w:rPr>
                <w:rFonts w:ascii="Times New Roman" w:hAnsi="Times New Roman"/>
                <w:sz w:val="24"/>
              </w:rPr>
              <w:t>, рублей</w:t>
            </w:r>
          </w:p>
        </w:tc>
      </w:tr>
      <w:tr w:rsidR="002B1418" w:rsidRPr="002B1418" w:rsidTr="00255972">
        <w:tc>
          <w:tcPr>
            <w:tcW w:w="58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spacing w:after="0" w:line="240" w:lineRule="auto"/>
              <w:rPr>
                <w:rFonts w:ascii="Arial" w:hAnsi="Arial"/>
                <w:sz w:val="28"/>
              </w:rPr>
            </w:pPr>
          </w:p>
        </w:tc>
        <w:tc>
          <w:tcPr>
            <w:tcW w:w="274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spacing w:after="0" w:line="240" w:lineRule="auto"/>
              <w:rPr>
                <w:rFonts w:ascii="Arial" w:hAnsi="Arial"/>
                <w:sz w:val="28"/>
              </w:rPr>
            </w:pP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итого</w:t>
            </w: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за счет гранта</w:t>
            </w: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за счет получателя гранта</w:t>
            </w: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итого</w:t>
            </w: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за счет гранта</w:t>
            </w: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за счет получателя гранта</w:t>
            </w: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1</w:t>
            </w: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2</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3</w:t>
            </w: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4</w:t>
            </w: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5</w:t>
            </w: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6</w:t>
            </w: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7</w:t>
            </w: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8</w:t>
            </w: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1</w:t>
            </w: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bookmarkStart w:id="26" w:name="P2069"/>
            <w:bookmarkEnd w:id="26"/>
            <w:r w:rsidRPr="002B1418">
              <w:rPr>
                <w:rFonts w:ascii="Times New Roman" w:hAnsi="Times New Roman"/>
                <w:sz w:val="24"/>
              </w:rPr>
              <w:t>Аренда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2</w:t>
            </w: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r w:rsidRPr="002B1418">
              <w:rPr>
                <w:rFonts w:ascii="Times New Roman" w:hAnsi="Times New Roman"/>
                <w:sz w:val="24"/>
              </w:rPr>
              <w:t xml:space="preserve">Приобретение оргтехники, оборудования, мебели, программного обеспечения, </w:t>
            </w:r>
            <w:proofErr w:type="gramStart"/>
            <w:r w:rsidRPr="002B1418">
              <w:rPr>
                <w:rFonts w:ascii="Times New Roman" w:hAnsi="Times New Roman"/>
                <w:sz w:val="24"/>
              </w:rPr>
              <w:t>используемых</w:t>
            </w:r>
            <w:proofErr w:type="gramEnd"/>
            <w:r w:rsidRPr="002B1418">
              <w:rPr>
                <w:rFonts w:ascii="Times New Roman" w:hAnsi="Times New Roman"/>
                <w:sz w:val="24"/>
              </w:rPr>
              <w:t xml:space="preserve"> для осуществления предпринимательской деятельности</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3</w:t>
            </w: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r w:rsidRPr="002B1418">
              <w:rPr>
                <w:rFonts w:ascii="Times New Roman" w:hAnsi="Times New Roman"/>
                <w:sz w:val="24"/>
              </w:rPr>
              <w:t xml:space="preserve">Оформление результатов интеллектуальной </w:t>
            </w:r>
            <w:r w:rsidRPr="002B1418">
              <w:rPr>
                <w:rFonts w:ascii="Times New Roman" w:hAnsi="Times New Roman"/>
                <w:sz w:val="24"/>
              </w:rPr>
              <w:lastRenderedPageBreak/>
              <w:t>деятельности, полученных при осуществлении предпринимательской деятельности</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lastRenderedPageBreak/>
              <w:t>4</w:t>
            </w: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bookmarkStart w:id="27" w:name="P2090"/>
            <w:bookmarkEnd w:id="27"/>
            <w:r w:rsidRPr="002B1418">
              <w:rPr>
                <w:rFonts w:ascii="Times New Roman" w:hAnsi="Times New Roman"/>
                <w:sz w:val="24"/>
              </w:rPr>
              <w:t xml:space="preserve">Приобретение сырья, расходных материалов, необходимых </w:t>
            </w:r>
            <w:r w:rsidRPr="002B1418">
              <w:rPr>
                <w:rFonts w:ascii="Times New Roman" w:hAnsi="Times New Roman"/>
                <w:sz w:val="24"/>
              </w:rPr>
              <w:br/>
              <w:t>для производства выпускаемой продукции или предоставления услуг, - в размере не более 30 процентов от общей суммы гранта</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r w:rsidRPr="002B1418">
              <w:rPr>
                <w:rFonts w:ascii="Times New Roman" w:hAnsi="Times New Roman"/>
                <w:sz w:val="24"/>
              </w:rPr>
              <w:t>5</w:t>
            </w: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bookmarkStart w:id="28" w:name="P2097"/>
            <w:bookmarkEnd w:id="28"/>
            <w:r w:rsidRPr="002B1418">
              <w:rPr>
                <w:rFonts w:ascii="Times New Roman" w:hAnsi="Times New Roman"/>
                <w:sz w:val="24"/>
              </w:rPr>
              <w:t>Возмещение части затрат на выплату по передаче прав на франшизу (паушальный взнос)</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r w:rsidR="002B1418" w:rsidRPr="002B1418" w:rsidTr="00255972">
        <w:tc>
          <w:tcPr>
            <w:tcW w:w="5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jc w:val="center"/>
              <w:rPr>
                <w:rFonts w:ascii="Times New Roman" w:hAnsi="Times New Roman"/>
                <w:sz w:val="24"/>
              </w:rPr>
            </w:pPr>
          </w:p>
        </w:tc>
        <w:tc>
          <w:tcPr>
            <w:tcW w:w="27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r w:rsidRPr="002B1418">
              <w:rPr>
                <w:rFonts w:ascii="Times New Roman" w:hAnsi="Times New Roman"/>
                <w:sz w:val="24"/>
              </w:rPr>
              <w:t>Итого</w:t>
            </w:r>
          </w:p>
        </w:tc>
        <w:tc>
          <w:tcPr>
            <w:tcW w:w="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3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7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c>
          <w:tcPr>
            <w:tcW w:w="12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418" w:rsidRPr="002B1418" w:rsidRDefault="002B1418" w:rsidP="002B1418">
            <w:pPr>
              <w:widowControl w:val="0"/>
              <w:spacing w:after="0" w:line="240" w:lineRule="auto"/>
              <w:rPr>
                <w:rFonts w:ascii="Times New Roman" w:hAnsi="Times New Roman"/>
                <w:sz w:val="24"/>
              </w:rPr>
            </w:pPr>
          </w:p>
        </w:tc>
      </w:tr>
    </w:tbl>
    <w:p w:rsidR="002B1418" w:rsidRPr="002B1418" w:rsidRDefault="002B1418" w:rsidP="002B1418">
      <w:pPr>
        <w:widowControl w:val="0"/>
        <w:spacing w:after="0" w:line="240" w:lineRule="auto"/>
        <w:jc w:val="center"/>
        <w:rPr>
          <w:rFonts w:ascii="Times New Roman" w:hAnsi="Times New Roman"/>
          <w:sz w:val="18"/>
        </w:rPr>
      </w:pPr>
      <w:bookmarkStart w:id="29" w:name="P2111"/>
      <w:bookmarkEnd w:id="29"/>
    </w:p>
    <w:p w:rsidR="002B1418" w:rsidRPr="002B1418" w:rsidRDefault="002B1418" w:rsidP="002B1418">
      <w:pPr>
        <w:widowControl w:val="0"/>
        <w:spacing w:after="0" w:line="240" w:lineRule="auto"/>
        <w:ind w:firstLine="709"/>
        <w:jc w:val="both"/>
        <w:rPr>
          <w:rFonts w:ascii="Times New Roman" w:hAnsi="Times New Roman"/>
          <w:sz w:val="28"/>
        </w:rPr>
      </w:pPr>
    </w:p>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Pr="002B1418" w:rsidRDefault="002B1418" w:rsidP="002B1418">
      <w:pPr>
        <w:spacing w:after="0" w:line="240" w:lineRule="auto"/>
        <w:ind w:firstLine="709"/>
        <w:jc w:val="both"/>
        <w:rPr>
          <w:rFonts w:ascii="Times New Roman" w:hAnsi="Times New Roman"/>
          <w:sz w:val="28"/>
        </w:rPr>
      </w:pPr>
    </w:p>
    <w:p w:rsidR="002B1418" w:rsidRDefault="002B1418" w:rsidP="002B1418">
      <w:pPr>
        <w:widowControl w:val="0"/>
        <w:spacing w:after="0" w:line="240" w:lineRule="auto"/>
        <w:ind w:left="4536"/>
        <w:outlineLvl w:val="0"/>
        <w:rPr>
          <w:rFonts w:ascii="Times New Roman" w:hAnsi="Times New Roman"/>
          <w:sz w:val="28"/>
        </w:rPr>
      </w:pPr>
    </w:p>
    <w:p w:rsidR="00595C9F" w:rsidRDefault="00595C9F" w:rsidP="002B1418">
      <w:pPr>
        <w:widowControl w:val="0"/>
        <w:spacing w:after="0" w:line="240" w:lineRule="auto"/>
        <w:ind w:left="4536"/>
        <w:outlineLvl w:val="0"/>
        <w:rPr>
          <w:rFonts w:ascii="Times New Roman" w:hAnsi="Times New Roman"/>
          <w:sz w:val="28"/>
        </w:rPr>
      </w:pPr>
    </w:p>
    <w:p w:rsidR="00595C9F" w:rsidRPr="002B1418" w:rsidRDefault="00595C9F" w:rsidP="002B1418">
      <w:pPr>
        <w:widowControl w:val="0"/>
        <w:spacing w:after="0" w:line="240" w:lineRule="auto"/>
        <w:ind w:left="4536"/>
        <w:outlineLvl w:val="0"/>
        <w:rPr>
          <w:rFonts w:ascii="Times New Roman" w:hAnsi="Times New Roman"/>
          <w:sz w:val="28"/>
        </w:rPr>
      </w:pPr>
    </w:p>
    <w:p w:rsidR="002B1418" w:rsidRPr="002B1418" w:rsidRDefault="002B1418" w:rsidP="002B1418">
      <w:pPr>
        <w:widowControl w:val="0"/>
        <w:spacing w:after="0" w:line="240" w:lineRule="auto"/>
        <w:ind w:left="4536"/>
        <w:outlineLvl w:val="0"/>
        <w:rPr>
          <w:rFonts w:ascii="Times New Roman" w:hAnsi="Times New Roman"/>
          <w:sz w:val="24"/>
        </w:rPr>
      </w:pPr>
    </w:p>
    <w:p w:rsidR="002B1418" w:rsidRPr="002B1418" w:rsidRDefault="002B1418" w:rsidP="002B1418">
      <w:pPr>
        <w:widowControl w:val="0"/>
        <w:spacing w:after="0" w:line="240" w:lineRule="auto"/>
        <w:ind w:left="4536"/>
        <w:outlineLvl w:val="0"/>
        <w:rPr>
          <w:rFonts w:ascii="Times New Roman" w:hAnsi="Times New Roman"/>
          <w:sz w:val="24"/>
        </w:rPr>
      </w:pPr>
      <w:r w:rsidRPr="002B1418">
        <w:rPr>
          <w:rFonts w:ascii="Times New Roman" w:hAnsi="Times New Roman"/>
          <w:sz w:val="24"/>
        </w:rPr>
        <w:lastRenderedPageBreak/>
        <w:t xml:space="preserve">Приложение 6 к Порядку предоставления субсидий субъектам малого и среднего предпринимательства на предоставление </w:t>
      </w:r>
      <w:proofErr w:type="spellStart"/>
      <w:r w:rsidRPr="002B1418">
        <w:rPr>
          <w:rFonts w:ascii="Times New Roman" w:hAnsi="Times New Roman"/>
          <w:sz w:val="24"/>
        </w:rPr>
        <w:t>грантовой</w:t>
      </w:r>
      <w:proofErr w:type="spellEnd"/>
      <w:r w:rsidRPr="002B1418">
        <w:rPr>
          <w:rFonts w:ascii="Times New Roman" w:hAnsi="Times New Roman"/>
          <w:sz w:val="24"/>
        </w:rPr>
        <w:t xml:space="preserve"> поддержки на начало ведения предпринимательской деятельности </w:t>
      </w:r>
    </w:p>
    <w:p w:rsidR="002B1418" w:rsidRPr="002B1418" w:rsidRDefault="002B1418" w:rsidP="002B1418">
      <w:pPr>
        <w:widowControl w:val="0"/>
        <w:spacing w:after="0" w:line="240" w:lineRule="auto"/>
        <w:ind w:firstLine="709"/>
        <w:jc w:val="both"/>
        <w:rPr>
          <w:rFonts w:ascii="Times New Roman" w:hAnsi="Times New Roman"/>
          <w:i/>
          <w:sz w:val="28"/>
        </w:rPr>
      </w:pPr>
    </w:p>
    <w:p w:rsidR="002B1418" w:rsidRPr="002B1418" w:rsidRDefault="002B1418" w:rsidP="002B1418">
      <w:pPr>
        <w:spacing w:after="0" w:line="240" w:lineRule="auto"/>
        <w:jc w:val="center"/>
        <w:rPr>
          <w:rFonts w:ascii="Times New Roman" w:hAnsi="Times New Roman"/>
          <w:sz w:val="28"/>
        </w:rPr>
      </w:pPr>
      <w:r w:rsidRPr="002B1418">
        <w:rPr>
          <w:rFonts w:ascii="Times New Roman" w:hAnsi="Times New Roman"/>
          <w:sz w:val="28"/>
        </w:rPr>
        <w:t xml:space="preserve">Расчет суммы возврата в районный бюджет субсидии субъекту малого или среднего предпринимательства на предоставление </w:t>
      </w:r>
      <w:proofErr w:type="spellStart"/>
      <w:r w:rsidRPr="002B1418">
        <w:rPr>
          <w:rFonts w:ascii="Times New Roman" w:hAnsi="Times New Roman"/>
          <w:sz w:val="28"/>
        </w:rPr>
        <w:t>грантовой</w:t>
      </w:r>
      <w:proofErr w:type="spellEnd"/>
      <w:r w:rsidRPr="002B1418">
        <w:rPr>
          <w:rFonts w:ascii="Times New Roman" w:hAnsi="Times New Roman"/>
          <w:sz w:val="28"/>
        </w:rPr>
        <w:t xml:space="preserve"> поддержки на начало ведения предпринимательской деятельности в случае </w:t>
      </w:r>
      <w:proofErr w:type="spellStart"/>
      <w:r w:rsidRPr="002B1418">
        <w:rPr>
          <w:rFonts w:ascii="Times New Roman" w:hAnsi="Times New Roman"/>
          <w:sz w:val="28"/>
        </w:rPr>
        <w:t>недостижения</w:t>
      </w:r>
      <w:proofErr w:type="spellEnd"/>
      <w:r w:rsidRPr="002B1418">
        <w:rPr>
          <w:rFonts w:ascii="Times New Roman" w:hAnsi="Times New Roman"/>
          <w:sz w:val="28"/>
        </w:rPr>
        <w:t xml:space="preserve"> значений показателей результативности предоставления субсидии </w:t>
      </w:r>
    </w:p>
    <w:p w:rsidR="002B1418" w:rsidRPr="002B1418" w:rsidRDefault="002B1418" w:rsidP="002B1418">
      <w:pPr>
        <w:spacing w:after="240" w:line="240" w:lineRule="auto"/>
        <w:jc w:val="center"/>
        <w:rPr>
          <w:rFonts w:ascii="Times New Roman" w:hAnsi="Times New Roman"/>
          <w:sz w:val="28"/>
        </w:rPr>
      </w:pPr>
      <w:r w:rsidRPr="002B1418">
        <w:rPr>
          <w:rFonts w:ascii="Arial" w:hAnsi="Arial"/>
          <w:sz w:val="24"/>
        </w:rPr>
        <w:t xml:space="preserve"> </w:t>
      </w:r>
    </w:p>
    <w:tbl>
      <w:tblPr>
        <w:tblW w:w="0" w:type="auto"/>
        <w:tblInd w:w="-423" w:type="dxa"/>
        <w:tblLayout w:type="fixed"/>
        <w:tblCellMar>
          <w:left w:w="0" w:type="dxa"/>
          <w:right w:w="0" w:type="dxa"/>
        </w:tblCellMar>
        <w:tblLook w:val="04A0" w:firstRow="1" w:lastRow="0" w:firstColumn="1" w:lastColumn="0" w:noHBand="0" w:noVBand="1"/>
      </w:tblPr>
      <w:tblGrid>
        <w:gridCol w:w="590"/>
        <w:gridCol w:w="1704"/>
        <w:gridCol w:w="1303"/>
        <w:gridCol w:w="1637"/>
        <w:gridCol w:w="1755"/>
        <w:gridCol w:w="1253"/>
        <w:gridCol w:w="1252"/>
      </w:tblGrid>
      <w:tr w:rsidR="002B1418" w:rsidRPr="002B1418" w:rsidTr="00255972">
        <w:trPr>
          <w:trHeight w:val="12"/>
        </w:trPr>
        <w:tc>
          <w:tcPr>
            <w:tcW w:w="590"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b/>
                <w:sz w:val="24"/>
              </w:rPr>
            </w:pPr>
          </w:p>
        </w:tc>
        <w:tc>
          <w:tcPr>
            <w:tcW w:w="1704"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sz w:val="20"/>
              </w:rPr>
            </w:pPr>
          </w:p>
        </w:tc>
        <w:tc>
          <w:tcPr>
            <w:tcW w:w="1303"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sz w:val="20"/>
              </w:rPr>
            </w:pPr>
          </w:p>
        </w:tc>
        <w:tc>
          <w:tcPr>
            <w:tcW w:w="1637"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sz w:val="20"/>
              </w:rPr>
            </w:pPr>
          </w:p>
        </w:tc>
        <w:tc>
          <w:tcPr>
            <w:tcW w:w="1755"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sz w:val="20"/>
              </w:rPr>
            </w:pPr>
          </w:p>
        </w:tc>
        <w:tc>
          <w:tcPr>
            <w:tcW w:w="1253"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sz w:val="20"/>
              </w:rPr>
            </w:pPr>
          </w:p>
        </w:tc>
        <w:tc>
          <w:tcPr>
            <w:tcW w:w="1252" w:type="dxa"/>
            <w:tcBorders>
              <w:top w:val="nil"/>
              <w:left w:val="nil"/>
              <w:bottom w:val="nil"/>
              <w:right w:val="nil"/>
            </w:tcBorders>
            <w:shd w:val="clear" w:color="auto" w:fill="auto"/>
            <w:tcMar>
              <w:left w:w="0" w:type="dxa"/>
              <w:right w:w="0" w:type="dxa"/>
            </w:tcMar>
          </w:tcPr>
          <w:p w:rsidR="002B1418" w:rsidRPr="002B1418" w:rsidRDefault="002B1418" w:rsidP="002B1418">
            <w:pPr>
              <w:spacing w:after="0" w:line="240" w:lineRule="auto"/>
              <w:rPr>
                <w:rFonts w:ascii="Times New Roman" w:hAnsi="Times New Roman"/>
                <w:sz w:val="20"/>
              </w:rPr>
            </w:pPr>
          </w:p>
        </w:tc>
      </w:tr>
      <w:tr w:rsidR="002B1418" w:rsidRPr="002B1418" w:rsidTr="00255972">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w:t>
            </w:r>
          </w:p>
          <w:p w:rsidR="002B1418" w:rsidRPr="002B1418" w:rsidRDefault="002B1418" w:rsidP="002B1418">
            <w:pPr>
              <w:spacing w:after="0" w:line="240" w:lineRule="auto"/>
              <w:jc w:val="center"/>
              <w:rPr>
                <w:rFonts w:ascii="Times New Roman" w:hAnsi="Times New Roman"/>
                <w:sz w:val="24"/>
              </w:rPr>
            </w:pPr>
            <w:proofErr w:type="gramStart"/>
            <w:r w:rsidRPr="002B1418">
              <w:rPr>
                <w:rFonts w:ascii="Times New Roman" w:hAnsi="Times New Roman"/>
                <w:sz w:val="24"/>
              </w:rPr>
              <w:t>п</w:t>
            </w:r>
            <w:proofErr w:type="gramEnd"/>
            <w:r w:rsidRPr="002B1418">
              <w:rPr>
                <w:rFonts w:ascii="Times New Roman" w:hAnsi="Times New Roman"/>
                <w:sz w:val="24"/>
              </w:rPr>
              <w:t>/п</w:t>
            </w:r>
          </w:p>
        </w:tc>
        <w:tc>
          <w:tcPr>
            <w:tcW w:w="1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Наименование показателя</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Единица измерения</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Плановое значение показателя результативности</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Достигнутое значение показателя результативности</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Объем субсидии, (тыс. руб.)</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Сумма возврата в районный бюджет (тыс. руб.)</w:t>
            </w:r>
          </w:p>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(1 - гр. 5 / гр. 4) x гр. 6</w:t>
            </w:r>
          </w:p>
        </w:tc>
      </w:tr>
      <w:tr w:rsidR="002B1418" w:rsidRPr="002B1418" w:rsidTr="00255972">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1</w:t>
            </w:r>
          </w:p>
        </w:tc>
        <w:tc>
          <w:tcPr>
            <w:tcW w:w="1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2</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5</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6</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7</w:t>
            </w:r>
          </w:p>
        </w:tc>
      </w:tr>
      <w:tr w:rsidR="002B1418" w:rsidRPr="002B1418" w:rsidTr="00255972">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1</w:t>
            </w:r>
          </w:p>
        </w:tc>
        <w:tc>
          <w:tcPr>
            <w:tcW w:w="1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r>
      <w:tr w:rsidR="002B1418" w:rsidRPr="002B1418" w:rsidTr="00255972">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2</w:t>
            </w:r>
          </w:p>
        </w:tc>
        <w:tc>
          <w:tcPr>
            <w:tcW w:w="1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r>
      <w:tr w:rsidR="002B1418" w:rsidRPr="002B1418" w:rsidTr="00255972">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w:t>
            </w:r>
          </w:p>
        </w:tc>
        <w:tc>
          <w:tcPr>
            <w:tcW w:w="1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r>
      <w:tr w:rsidR="002B1418" w:rsidRPr="002B1418" w:rsidTr="00255972">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jc w:val="center"/>
              <w:rPr>
                <w:rFonts w:ascii="Times New Roman" w:hAnsi="Times New Roman"/>
                <w:sz w:val="24"/>
              </w:rPr>
            </w:pPr>
            <w:r w:rsidRPr="002B1418">
              <w:rPr>
                <w:rFonts w:ascii="Times New Roman" w:hAnsi="Times New Roman"/>
                <w:sz w:val="24"/>
              </w:rPr>
              <w:t>Итого:</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4"/>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B1418" w:rsidRPr="002B1418" w:rsidRDefault="002B1418" w:rsidP="002B1418">
            <w:pPr>
              <w:spacing w:after="0" w:line="240" w:lineRule="auto"/>
              <w:rPr>
                <w:rFonts w:ascii="Times New Roman" w:hAnsi="Times New Roman"/>
                <w:sz w:val="20"/>
              </w:rPr>
            </w:pPr>
          </w:p>
        </w:tc>
      </w:tr>
    </w:tbl>
    <w:p w:rsidR="002B1418" w:rsidRPr="002B1418" w:rsidRDefault="002B1418" w:rsidP="002B1418">
      <w:pPr>
        <w:widowControl w:val="0"/>
        <w:spacing w:after="0" w:line="240" w:lineRule="auto"/>
        <w:jc w:val="both"/>
        <w:rPr>
          <w:rFonts w:ascii="Times New Roman" w:hAnsi="Times New Roman"/>
          <w:sz w:val="28"/>
        </w:rPr>
      </w:pPr>
    </w:p>
    <w:p w:rsidR="002B1418" w:rsidRPr="002B1418" w:rsidRDefault="002B1418" w:rsidP="002B1418">
      <w:pPr>
        <w:spacing w:after="0" w:line="240" w:lineRule="auto"/>
        <w:jc w:val="center"/>
        <w:rPr>
          <w:rFonts w:ascii="Times New Roman" w:hAnsi="Times New Roman"/>
          <w:sz w:val="28"/>
        </w:rPr>
      </w:pPr>
    </w:p>
    <w:p w:rsidR="002B1418" w:rsidRPr="002B1418" w:rsidRDefault="002B1418" w:rsidP="002B1418">
      <w:pPr>
        <w:spacing w:after="0" w:line="240" w:lineRule="auto"/>
        <w:jc w:val="both"/>
        <w:rPr>
          <w:rFonts w:ascii="Times New Roman" w:hAnsi="Times New Roman"/>
          <w:sz w:val="28"/>
        </w:rPr>
      </w:pPr>
    </w:p>
    <w:p w:rsidR="002B1418" w:rsidRDefault="002B1418">
      <w:pPr>
        <w:pStyle w:val="ConsPlusNormal"/>
        <w:jc w:val="both"/>
        <w:rPr>
          <w:rFonts w:ascii="Times New Roman" w:hAnsi="Times New Roman"/>
          <w:sz w:val="28"/>
        </w:rPr>
      </w:pPr>
    </w:p>
    <w:sectPr w:rsidR="002B1418" w:rsidSect="00360BB5">
      <w:headerReference w:type="default" r:id="rId14"/>
      <w:pgSz w:w="11905" w:h="16838"/>
      <w:pgMar w:top="1134" w:right="850" w:bottom="1134" w:left="1701" w:header="51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35" w:rsidRDefault="00B77F35">
      <w:pPr>
        <w:spacing w:after="0" w:line="240" w:lineRule="auto"/>
      </w:pPr>
      <w:r>
        <w:separator/>
      </w:r>
    </w:p>
  </w:endnote>
  <w:endnote w:type="continuationSeparator" w:id="0">
    <w:p w:rsidR="00B77F35" w:rsidRDefault="00B7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35" w:rsidRDefault="00B77F35">
      <w:pPr>
        <w:spacing w:after="0" w:line="240" w:lineRule="auto"/>
      </w:pPr>
      <w:r>
        <w:separator/>
      </w:r>
    </w:p>
  </w:footnote>
  <w:footnote w:type="continuationSeparator" w:id="0">
    <w:p w:rsidR="00B77F35" w:rsidRDefault="00B77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0F" w:rsidRDefault="00BB720F">
    <w:pPr>
      <w:framePr w:wrap="around" w:vAnchor="text" w:hAnchor="margin" w:xAlign="center" w:y="1"/>
    </w:pPr>
    <w:r>
      <w:fldChar w:fldCharType="begin"/>
    </w:r>
    <w:r>
      <w:instrText xml:space="preserve">PAGE </w:instrText>
    </w:r>
    <w:r>
      <w:fldChar w:fldCharType="separate"/>
    </w:r>
    <w:r>
      <w:rPr>
        <w:noProof/>
      </w:rPr>
      <w:t>27</w:t>
    </w:r>
    <w:r>
      <w:fldChar w:fldCharType="end"/>
    </w:r>
  </w:p>
  <w:p w:rsidR="00BB720F" w:rsidRDefault="00BB720F">
    <w:pPr>
      <w:pStyle w:val="a8"/>
      <w:jc w:val="center"/>
      <w:rPr>
        <w:rFonts w:ascii="Times New Roman" w:hAnsi="Times New Roman"/>
        <w:sz w:val="18"/>
      </w:rPr>
    </w:pPr>
  </w:p>
  <w:p w:rsidR="00BB720F" w:rsidRDefault="00BB720F">
    <w:pPr>
      <w:pStyle w:val="a8"/>
      <w:jc w:val="center"/>
      <w:rPr>
        <w:rFonts w:ascii="Times New Roman" w:hAnsi="Times New Roman"/>
        <w:sz w:val="18"/>
      </w:rPr>
    </w:pPr>
  </w:p>
  <w:p w:rsidR="00BB720F" w:rsidRDefault="00BB720F">
    <w:pPr>
      <w:pStyle w:val="a8"/>
      <w:jc w:val="center"/>
      <w:rPr>
        <w:rFonts w:ascii="Times New Roman" w:hAnsi="Times New Roman"/>
        <w:sz w:val="18"/>
      </w:rPr>
    </w:pPr>
  </w:p>
  <w:p w:rsidR="00BB720F" w:rsidRDefault="00BB72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0F" w:rsidRDefault="00BB720F">
    <w:pPr>
      <w:pStyle w:val="a8"/>
      <w:jc w:val="center"/>
    </w:pPr>
  </w:p>
  <w:p w:rsidR="00BB720F" w:rsidRDefault="00BB720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0F" w:rsidRDefault="00BB720F">
    <w:pPr>
      <w:framePr w:wrap="around" w:vAnchor="text" w:hAnchor="margin" w:xAlign="center" w:y="1"/>
    </w:pPr>
    <w:r>
      <w:fldChar w:fldCharType="begin"/>
    </w:r>
    <w:r>
      <w:instrText xml:space="preserve">PAGE </w:instrText>
    </w:r>
    <w:r>
      <w:fldChar w:fldCharType="separate"/>
    </w:r>
    <w:r w:rsidR="00783C38">
      <w:rPr>
        <w:noProof/>
      </w:rPr>
      <w:t>85</w:t>
    </w:r>
    <w:r>
      <w:fldChar w:fldCharType="end"/>
    </w:r>
  </w:p>
  <w:p w:rsidR="00BB720F" w:rsidRDefault="00BB720F">
    <w:pPr>
      <w:pStyle w:val="a8"/>
      <w:jc w:val="center"/>
      <w:rPr>
        <w:rFonts w:ascii="Times New Roman" w:hAnsi="Times New Roman"/>
        <w:sz w:val="18"/>
      </w:rPr>
    </w:pPr>
  </w:p>
  <w:p w:rsidR="00BB720F" w:rsidRDefault="00BB720F">
    <w:pPr>
      <w:pStyle w:val="a8"/>
      <w:jc w:val="center"/>
      <w:rPr>
        <w:rFonts w:ascii="Times New Roman" w:hAnsi="Times New Roman"/>
        <w:sz w:val="18"/>
      </w:rPr>
    </w:pPr>
  </w:p>
  <w:p w:rsidR="00BB720F" w:rsidRDefault="00BB720F">
    <w:pPr>
      <w:pStyle w:val="a8"/>
      <w:jc w:val="center"/>
      <w:rPr>
        <w:rFonts w:ascii="Times New Roman" w:hAnsi="Times New Roman"/>
        <w:sz w:val="18"/>
      </w:rPr>
    </w:pPr>
  </w:p>
  <w:p w:rsidR="00BB720F" w:rsidRDefault="00BB72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7509"/>
    <w:multiLevelType w:val="multilevel"/>
    <w:tmpl w:val="7A64E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744C4856"/>
    <w:multiLevelType w:val="multilevel"/>
    <w:tmpl w:val="A984A47E"/>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9E"/>
    <w:rsid w:val="000104C5"/>
    <w:rsid w:val="00024226"/>
    <w:rsid w:val="00076697"/>
    <w:rsid w:val="00081B77"/>
    <w:rsid w:val="000926E7"/>
    <w:rsid w:val="00092B7D"/>
    <w:rsid w:val="000A38C2"/>
    <w:rsid w:val="000B1D6C"/>
    <w:rsid w:val="000C0267"/>
    <w:rsid w:val="000D3F19"/>
    <w:rsid w:val="000F53B4"/>
    <w:rsid w:val="00130F21"/>
    <w:rsid w:val="001455F3"/>
    <w:rsid w:val="001457BC"/>
    <w:rsid w:val="001840DC"/>
    <w:rsid w:val="001B2E8F"/>
    <w:rsid w:val="001B4F95"/>
    <w:rsid w:val="001C3042"/>
    <w:rsid w:val="00221C27"/>
    <w:rsid w:val="002350D2"/>
    <w:rsid w:val="00253DB4"/>
    <w:rsid w:val="00255972"/>
    <w:rsid w:val="00264347"/>
    <w:rsid w:val="002658CA"/>
    <w:rsid w:val="00272ED9"/>
    <w:rsid w:val="00283E65"/>
    <w:rsid w:val="002957E4"/>
    <w:rsid w:val="002B1418"/>
    <w:rsid w:val="002C47CA"/>
    <w:rsid w:val="002D37D1"/>
    <w:rsid w:val="002D796E"/>
    <w:rsid w:val="002E50D8"/>
    <w:rsid w:val="002E6F25"/>
    <w:rsid w:val="00306CDE"/>
    <w:rsid w:val="00311A17"/>
    <w:rsid w:val="0035198E"/>
    <w:rsid w:val="00360BB5"/>
    <w:rsid w:val="00367E80"/>
    <w:rsid w:val="003707D4"/>
    <w:rsid w:val="003819C5"/>
    <w:rsid w:val="0038782A"/>
    <w:rsid w:val="003A4AE6"/>
    <w:rsid w:val="00412B08"/>
    <w:rsid w:val="00423CD0"/>
    <w:rsid w:val="004265BE"/>
    <w:rsid w:val="00427431"/>
    <w:rsid w:val="0046415D"/>
    <w:rsid w:val="0047100C"/>
    <w:rsid w:val="00473834"/>
    <w:rsid w:val="004757E8"/>
    <w:rsid w:val="004D760E"/>
    <w:rsid w:val="004E34CC"/>
    <w:rsid w:val="004E73FC"/>
    <w:rsid w:val="00503E4D"/>
    <w:rsid w:val="00506F87"/>
    <w:rsid w:val="005526FE"/>
    <w:rsid w:val="00555193"/>
    <w:rsid w:val="005664BD"/>
    <w:rsid w:val="00595C9F"/>
    <w:rsid w:val="005B2E6D"/>
    <w:rsid w:val="005C1409"/>
    <w:rsid w:val="005C3A44"/>
    <w:rsid w:val="005C565C"/>
    <w:rsid w:val="005C6BE6"/>
    <w:rsid w:val="005E78E6"/>
    <w:rsid w:val="006050DF"/>
    <w:rsid w:val="00622112"/>
    <w:rsid w:val="00644116"/>
    <w:rsid w:val="00654D6C"/>
    <w:rsid w:val="00663B28"/>
    <w:rsid w:val="00667FB1"/>
    <w:rsid w:val="00681F81"/>
    <w:rsid w:val="006D29D6"/>
    <w:rsid w:val="006F0E5B"/>
    <w:rsid w:val="006F7569"/>
    <w:rsid w:val="00720E4D"/>
    <w:rsid w:val="00742C1D"/>
    <w:rsid w:val="007801BF"/>
    <w:rsid w:val="00783C38"/>
    <w:rsid w:val="007A3420"/>
    <w:rsid w:val="007A6B73"/>
    <w:rsid w:val="007D5E50"/>
    <w:rsid w:val="007E2868"/>
    <w:rsid w:val="00831A85"/>
    <w:rsid w:val="00866662"/>
    <w:rsid w:val="00882219"/>
    <w:rsid w:val="00895254"/>
    <w:rsid w:val="008B0885"/>
    <w:rsid w:val="008F5A36"/>
    <w:rsid w:val="00901DA9"/>
    <w:rsid w:val="0093337E"/>
    <w:rsid w:val="009572D8"/>
    <w:rsid w:val="00971A31"/>
    <w:rsid w:val="009761BE"/>
    <w:rsid w:val="009C3775"/>
    <w:rsid w:val="009C4B91"/>
    <w:rsid w:val="009D0500"/>
    <w:rsid w:val="00A27EE9"/>
    <w:rsid w:val="00A35244"/>
    <w:rsid w:val="00A446DB"/>
    <w:rsid w:val="00A50A9A"/>
    <w:rsid w:val="00A6189F"/>
    <w:rsid w:val="00AA097D"/>
    <w:rsid w:val="00AA54AB"/>
    <w:rsid w:val="00AD629F"/>
    <w:rsid w:val="00AE2C9B"/>
    <w:rsid w:val="00AF7962"/>
    <w:rsid w:val="00B17F80"/>
    <w:rsid w:val="00B20DF3"/>
    <w:rsid w:val="00B2702A"/>
    <w:rsid w:val="00B3087B"/>
    <w:rsid w:val="00B52D3C"/>
    <w:rsid w:val="00B559DD"/>
    <w:rsid w:val="00B77F35"/>
    <w:rsid w:val="00B82025"/>
    <w:rsid w:val="00BB0C80"/>
    <w:rsid w:val="00BB4A64"/>
    <w:rsid w:val="00BB720F"/>
    <w:rsid w:val="00BC39A8"/>
    <w:rsid w:val="00C000DC"/>
    <w:rsid w:val="00C2037B"/>
    <w:rsid w:val="00C334CD"/>
    <w:rsid w:val="00C360F1"/>
    <w:rsid w:val="00C77DBB"/>
    <w:rsid w:val="00C879C0"/>
    <w:rsid w:val="00C968E5"/>
    <w:rsid w:val="00CA11BE"/>
    <w:rsid w:val="00CC178B"/>
    <w:rsid w:val="00D42626"/>
    <w:rsid w:val="00D46736"/>
    <w:rsid w:val="00D53A07"/>
    <w:rsid w:val="00D66403"/>
    <w:rsid w:val="00D95611"/>
    <w:rsid w:val="00DC1439"/>
    <w:rsid w:val="00DE36CE"/>
    <w:rsid w:val="00DF24EB"/>
    <w:rsid w:val="00DF345B"/>
    <w:rsid w:val="00DF3682"/>
    <w:rsid w:val="00DF5FEF"/>
    <w:rsid w:val="00E26D1B"/>
    <w:rsid w:val="00E31983"/>
    <w:rsid w:val="00E40473"/>
    <w:rsid w:val="00E408E6"/>
    <w:rsid w:val="00E46422"/>
    <w:rsid w:val="00E5459E"/>
    <w:rsid w:val="00E71B9F"/>
    <w:rsid w:val="00E73F38"/>
    <w:rsid w:val="00EB1CC9"/>
    <w:rsid w:val="00EC1531"/>
    <w:rsid w:val="00F05369"/>
    <w:rsid w:val="00F15BD6"/>
    <w:rsid w:val="00F200B3"/>
    <w:rsid w:val="00F202F4"/>
    <w:rsid w:val="00F42835"/>
    <w:rsid w:val="00F43C28"/>
    <w:rsid w:val="00F61AF5"/>
    <w:rsid w:val="00F75D0B"/>
    <w:rsid w:val="00F8451B"/>
    <w:rsid w:val="00F85096"/>
    <w:rsid w:val="00F9209C"/>
    <w:rsid w:val="00FE1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semiHidden="0"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ConsPlusJurTerm">
    <w:name w:val="ConsPlusJurTerm"/>
    <w:link w:val="ConsPlusJurTerm0"/>
    <w:pPr>
      <w:widowControl w:val="0"/>
      <w:spacing w:after="0" w:line="240" w:lineRule="auto"/>
    </w:pPr>
    <w:rPr>
      <w:rFonts w:ascii="Tahoma" w:hAnsi="Tahoma"/>
      <w:sz w:val="26"/>
    </w:rPr>
  </w:style>
  <w:style w:type="character" w:customStyle="1" w:styleId="ConsPlusJurTerm0">
    <w:name w:val="ConsPlusJurTerm"/>
    <w:link w:val="ConsPlusJurTerm"/>
    <w:rPr>
      <w:rFonts w:ascii="Tahoma" w:hAnsi="Tahoma"/>
      <w:sz w:val="26"/>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ConsPlusDocList">
    <w:name w:val="ConsPlusDocList"/>
    <w:link w:val="ConsPlusDocList0"/>
    <w:pPr>
      <w:widowControl w:val="0"/>
      <w:spacing w:after="0" w:line="240" w:lineRule="auto"/>
    </w:pPr>
    <w:rPr>
      <w:rFonts w:ascii="Courier New" w:hAnsi="Courier New"/>
      <w:sz w:val="20"/>
    </w:rPr>
  </w:style>
  <w:style w:type="character" w:customStyle="1" w:styleId="ConsPlusDocList0">
    <w:name w:val="ConsPlusDocList"/>
    <w:link w:val="ConsPlusDocList"/>
    <w:rPr>
      <w:rFonts w:ascii="Courier New" w:hAnsi="Courier New"/>
      <w:sz w:val="20"/>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character" w:customStyle="1" w:styleId="50">
    <w:name w:val="Заголовок 5 Знак"/>
    <w:link w:val="5"/>
    <w:rPr>
      <w:rFonts w:ascii="XO Thames" w:hAnsi="XO Thames"/>
      <w:b/>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character" w:customStyle="1" w:styleId="11">
    <w:name w:val="Заголовок 1 Знак"/>
    <w:link w:val="10"/>
    <w:rPr>
      <w:rFonts w:ascii="XO Thames" w:hAnsi="XO Thames"/>
      <w:b/>
      <w:sz w:val="32"/>
    </w:rPr>
  </w:style>
  <w:style w:type="paragraph" w:customStyle="1" w:styleId="25">
    <w:name w:val="Гиперссылка2"/>
    <w:link w:val="a5"/>
    <w:rPr>
      <w:color w:val="0000FF"/>
      <w:u w:val="single"/>
    </w:rPr>
  </w:style>
  <w:style w:type="character" w:styleId="a5">
    <w:name w:val="Hyperlink"/>
    <w:link w:val="2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7">
    <w:name w:val="Основной шрифт абзаца1"/>
    <w:link w:val="18"/>
  </w:style>
  <w:style w:type="character" w:customStyle="1" w:styleId="18">
    <w:name w:val="Основной шрифт абзаца1"/>
    <w:link w:val="17"/>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9">
    <w:name w:val="Обычный1"/>
    <w:link w:val="1a"/>
  </w:style>
  <w:style w:type="character" w:customStyle="1" w:styleId="1a">
    <w:name w:val="Обычный1"/>
    <w:link w:val="19"/>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extList">
    <w:name w:val="ConsPlusTextList"/>
    <w:link w:val="ConsPlusTextList0"/>
    <w:pPr>
      <w:widowControl w:val="0"/>
      <w:spacing w:after="0" w:line="240" w:lineRule="auto"/>
    </w:pPr>
    <w:rPr>
      <w:rFonts w:ascii="Arial" w:hAnsi="Arial"/>
      <w:sz w:val="20"/>
    </w:rPr>
  </w:style>
  <w:style w:type="character" w:customStyle="1" w:styleId="ConsPlusTextList0">
    <w:name w:val="ConsPlusTextList"/>
    <w:link w:val="ConsPlusTextList"/>
    <w:rPr>
      <w:rFonts w:ascii="Arial" w:hAnsi="Arial"/>
      <w:sz w:val="20"/>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1b">
    <w:name w:val="Обычный1"/>
    <w:link w:val="1c"/>
  </w:style>
  <w:style w:type="character" w:customStyle="1" w:styleId="1c">
    <w:name w:val="Обычный1"/>
    <w:link w:val="1b"/>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header"/>
    <w:basedOn w:val="a"/>
    <w:link w:val="a9"/>
    <w:pPr>
      <w:tabs>
        <w:tab w:val="center" w:pos="4677"/>
        <w:tab w:val="right" w:pos="9355"/>
      </w:tabs>
      <w:spacing w:after="0" w:line="240" w:lineRule="auto"/>
    </w:pPr>
    <w:rPr>
      <w:rFonts w:ascii="Arial" w:hAnsi="Arial"/>
      <w:sz w:val="28"/>
    </w:rPr>
  </w:style>
  <w:style w:type="character" w:customStyle="1" w:styleId="a9">
    <w:name w:val="Верхний колонтитул Знак"/>
    <w:basedOn w:val="1"/>
    <w:link w:val="a8"/>
    <w:rPr>
      <w:rFonts w:ascii="Arial" w:hAnsi="Arial"/>
      <w:sz w:val="28"/>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c">
    <w:name w:val="Balloon Text"/>
    <w:basedOn w:val="a"/>
    <w:link w:val="ad"/>
    <w:unhideWhenUsed/>
    <w:rsid w:val="00866662"/>
    <w:pPr>
      <w:spacing w:after="0" w:line="240" w:lineRule="auto"/>
    </w:pPr>
    <w:rPr>
      <w:rFonts w:ascii="Tahoma" w:hAnsi="Tahoma" w:cs="Tahoma"/>
      <w:sz w:val="16"/>
      <w:szCs w:val="16"/>
    </w:rPr>
  </w:style>
  <w:style w:type="character" w:customStyle="1" w:styleId="ad">
    <w:name w:val="Текст выноски Знак"/>
    <w:basedOn w:val="a0"/>
    <w:link w:val="ac"/>
    <w:rsid w:val="00866662"/>
    <w:rPr>
      <w:rFonts w:ascii="Tahoma" w:hAnsi="Tahoma" w:cs="Tahoma"/>
      <w:sz w:val="16"/>
      <w:szCs w:val="16"/>
    </w:rPr>
  </w:style>
  <w:style w:type="numbering" w:customStyle="1" w:styleId="1d">
    <w:name w:val="Нет списка1"/>
    <w:next w:val="a2"/>
    <w:uiPriority w:val="99"/>
    <w:semiHidden/>
    <w:unhideWhenUsed/>
    <w:rsid w:val="002B1418"/>
  </w:style>
  <w:style w:type="paragraph" w:customStyle="1" w:styleId="1e">
    <w:name w:val="Текст примечания1"/>
    <w:basedOn w:val="a"/>
    <w:next w:val="ae"/>
    <w:rsid w:val="002B1418"/>
    <w:pPr>
      <w:spacing w:after="0" w:line="240" w:lineRule="auto"/>
    </w:pPr>
    <w:rPr>
      <w:rFonts w:ascii="Calibri" w:hAnsi="Calibri"/>
    </w:rPr>
  </w:style>
  <w:style w:type="paragraph" w:styleId="af">
    <w:name w:val="List Paragraph"/>
    <w:basedOn w:val="a"/>
    <w:link w:val="af0"/>
    <w:rsid w:val="002B1418"/>
    <w:pPr>
      <w:spacing w:after="0" w:line="240" w:lineRule="auto"/>
      <w:ind w:left="720"/>
      <w:contextualSpacing/>
    </w:pPr>
    <w:rPr>
      <w:rFonts w:ascii="Times New Roman" w:hAnsi="Times New Roman"/>
      <w:sz w:val="24"/>
    </w:rPr>
  </w:style>
  <w:style w:type="character" w:customStyle="1" w:styleId="af0">
    <w:name w:val="Абзац списка Знак"/>
    <w:basedOn w:val="1c"/>
    <w:link w:val="af"/>
    <w:rsid w:val="002B1418"/>
    <w:rPr>
      <w:rFonts w:ascii="Times New Roman" w:hAnsi="Times New Roman"/>
      <w:sz w:val="24"/>
    </w:rPr>
  </w:style>
  <w:style w:type="paragraph" w:styleId="ae">
    <w:name w:val="annotation text"/>
    <w:basedOn w:val="a"/>
    <w:link w:val="af1"/>
    <w:rsid w:val="002B1418"/>
    <w:pPr>
      <w:spacing w:after="0" w:line="240" w:lineRule="auto"/>
    </w:pPr>
    <w:rPr>
      <w:rFonts w:ascii="Times New Roman" w:hAnsi="Times New Roman"/>
      <w:sz w:val="20"/>
    </w:rPr>
  </w:style>
  <w:style w:type="character" w:customStyle="1" w:styleId="af1">
    <w:name w:val="Текст примечания Знак"/>
    <w:basedOn w:val="a0"/>
    <w:link w:val="ae"/>
    <w:rsid w:val="002B1418"/>
    <w:rPr>
      <w:rFonts w:ascii="Times New Roman" w:hAnsi="Times New Roman"/>
      <w:sz w:val="20"/>
    </w:rPr>
  </w:style>
  <w:style w:type="paragraph" w:customStyle="1" w:styleId="ConsNonformat">
    <w:name w:val="ConsNonformat"/>
    <w:rsid w:val="002B1418"/>
    <w:pPr>
      <w:widowControl w:val="0"/>
      <w:spacing w:after="0" w:line="240" w:lineRule="auto"/>
      <w:ind w:right="19772"/>
    </w:pPr>
    <w:rPr>
      <w:rFonts w:ascii="Courier New" w:hAnsi="Courier New"/>
      <w:sz w:val="20"/>
    </w:rPr>
  </w:style>
  <w:style w:type="paragraph" w:styleId="af2">
    <w:name w:val="Body Text"/>
    <w:basedOn w:val="a"/>
    <w:link w:val="af3"/>
    <w:rsid w:val="002B1418"/>
    <w:pPr>
      <w:widowControl w:val="0"/>
      <w:spacing w:after="0" w:line="240" w:lineRule="auto"/>
    </w:pPr>
    <w:rPr>
      <w:rFonts w:ascii="Arial" w:hAnsi="Arial"/>
      <w:sz w:val="28"/>
    </w:rPr>
  </w:style>
  <w:style w:type="character" w:customStyle="1" w:styleId="af3">
    <w:name w:val="Основной текст Знак"/>
    <w:basedOn w:val="a0"/>
    <w:link w:val="af2"/>
    <w:rsid w:val="002B1418"/>
    <w:rPr>
      <w:rFonts w:ascii="Arial" w:hAnsi="Arial"/>
      <w:sz w:val="28"/>
    </w:rPr>
  </w:style>
  <w:style w:type="paragraph" w:customStyle="1" w:styleId="1f">
    <w:name w:val="Тема примечания1"/>
    <w:basedOn w:val="ae"/>
    <w:next w:val="ae"/>
    <w:rsid w:val="002B1418"/>
    <w:rPr>
      <w:rFonts w:ascii="Calibri" w:hAnsi="Calibri"/>
      <w:b/>
      <w:sz w:val="22"/>
    </w:rPr>
  </w:style>
  <w:style w:type="paragraph" w:customStyle="1" w:styleId="1f0">
    <w:name w:val="Номер страницы1"/>
    <w:rsid w:val="002B1418"/>
    <w:pPr>
      <w:spacing w:after="0" w:line="240" w:lineRule="auto"/>
    </w:pPr>
    <w:rPr>
      <w:rFonts w:ascii="Times New Roman" w:hAnsi="Times New Roman"/>
      <w:sz w:val="20"/>
    </w:rPr>
  </w:style>
  <w:style w:type="paragraph" w:styleId="af4">
    <w:name w:val="annotation subject"/>
    <w:basedOn w:val="ae"/>
    <w:next w:val="ae"/>
    <w:link w:val="af5"/>
    <w:rsid w:val="002B1418"/>
    <w:rPr>
      <w:b/>
    </w:rPr>
  </w:style>
  <w:style w:type="character" w:customStyle="1" w:styleId="af5">
    <w:name w:val="Тема примечания Знак"/>
    <w:basedOn w:val="af1"/>
    <w:link w:val="af4"/>
    <w:rsid w:val="002B1418"/>
    <w:rPr>
      <w:rFonts w:ascii="Times New Roman" w:hAnsi="Times New Roman"/>
      <w:b/>
      <w:sz w:val="20"/>
    </w:rPr>
  </w:style>
  <w:style w:type="paragraph" w:customStyle="1" w:styleId="28">
    <w:name w:val="Основной текст (2)"/>
    <w:basedOn w:val="a"/>
    <w:rsid w:val="002B1418"/>
    <w:pPr>
      <w:widowControl w:val="0"/>
      <w:spacing w:before="600" w:after="720" w:line="0" w:lineRule="atLeast"/>
      <w:ind w:left="4780" w:hanging="4780"/>
      <w:jc w:val="both"/>
    </w:pPr>
    <w:rPr>
      <w:rFonts w:ascii="Times New Roman" w:hAnsi="Times New Roman"/>
      <w:sz w:val="20"/>
    </w:rPr>
  </w:style>
  <w:style w:type="paragraph" w:customStyle="1" w:styleId="1f1">
    <w:name w:val="Замещающий текст1"/>
    <w:rsid w:val="002B1418"/>
    <w:pPr>
      <w:spacing w:after="0" w:line="240" w:lineRule="auto"/>
    </w:pPr>
    <w:rPr>
      <w:rFonts w:ascii="Times New Roman" w:hAnsi="Times New Roman"/>
      <w:color w:val="808080"/>
      <w:sz w:val="20"/>
    </w:rPr>
  </w:style>
  <w:style w:type="paragraph" w:styleId="29">
    <w:name w:val="Body Text Indent 2"/>
    <w:basedOn w:val="a"/>
    <w:link w:val="2a"/>
    <w:rsid w:val="002B1418"/>
    <w:pPr>
      <w:spacing w:after="0" w:line="240" w:lineRule="auto"/>
      <w:ind w:left="360" w:firstLine="349"/>
      <w:jc w:val="both"/>
    </w:pPr>
    <w:rPr>
      <w:rFonts w:ascii="Arial" w:hAnsi="Arial"/>
      <w:sz w:val="28"/>
    </w:rPr>
  </w:style>
  <w:style w:type="character" w:customStyle="1" w:styleId="2a">
    <w:name w:val="Основной текст с отступом 2 Знак"/>
    <w:basedOn w:val="a0"/>
    <w:link w:val="29"/>
    <w:rsid w:val="002B1418"/>
    <w:rPr>
      <w:rFonts w:ascii="Arial" w:hAnsi="Arial"/>
      <w:sz w:val="28"/>
    </w:rPr>
  </w:style>
  <w:style w:type="paragraph" w:styleId="af6">
    <w:name w:val="No Spacing"/>
    <w:link w:val="af7"/>
    <w:rsid w:val="002B1418"/>
    <w:pPr>
      <w:spacing w:after="0" w:line="240" w:lineRule="auto"/>
    </w:pPr>
    <w:rPr>
      <w:rFonts w:ascii="Calibri" w:hAnsi="Calibri"/>
    </w:rPr>
  </w:style>
  <w:style w:type="character" w:customStyle="1" w:styleId="af7">
    <w:name w:val="Без интервала Знак"/>
    <w:link w:val="af6"/>
    <w:rsid w:val="002B1418"/>
    <w:rPr>
      <w:rFonts w:ascii="Calibri" w:hAnsi="Calibri"/>
    </w:rPr>
  </w:style>
  <w:style w:type="paragraph" w:customStyle="1" w:styleId="1f2">
    <w:name w:val="Знак сноски1"/>
    <w:rsid w:val="002B1418"/>
    <w:pPr>
      <w:spacing w:after="0" w:line="240" w:lineRule="auto"/>
    </w:pPr>
    <w:rPr>
      <w:rFonts w:ascii="Times New Roman" w:hAnsi="Times New Roman"/>
      <w:sz w:val="20"/>
      <w:vertAlign w:val="superscript"/>
    </w:rPr>
  </w:style>
  <w:style w:type="paragraph" w:customStyle="1" w:styleId="1f3">
    <w:name w:val="Тема примечания Знак1"/>
    <w:rsid w:val="002B1418"/>
    <w:pPr>
      <w:spacing w:after="0" w:line="240" w:lineRule="auto"/>
    </w:pPr>
    <w:rPr>
      <w:rFonts w:ascii="Times New Roman" w:hAnsi="Times New Roman"/>
      <w:b/>
      <w:sz w:val="20"/>
    </w:rPr>
  </w:style>
  <w:style w:type="paragraph" w:customStyle="1" w:styleId="2b">
    <w:name w:val="Текст примечания Знак2"/>
    <w:rsid w:val="002B1418"/>
    <w:pPr>
      <w:spacing w:after="0" w:line="240" w:lineRule="auto"/>
    </w:pPr>
    <w:rPr>
      <w:rFonts w:ascii="Arial" w:hAnsi="Arial"/>
      <w:sz w:val="20"/>
    </w:rPr>
  </w:style>
  <w:style w:type="paragraph" w:styleId="2c">
    <w:name w:val="Body Text 2"/>
    <w:basedOn w:val="a"/>
    <w:link w:val="2d"/>
    <w:rsid w:val="002B1418"/>
    <w:pPr>
      <w:spacing w:after="0" w:line="240" w:lineRule="auto"/>
      <w:ind w:right="-766"/>
    </w:pPr>
    <w:rPr>
      <w:rFonts w:ascii="Arial" w:hAnsi="Arial"/>
    </w:rPr>
  </w:style>
  <w:style w:type="character" w:customStyle="1" w:styleId="2d">
    <w:name w:val="Основной текст 2 Знак"/>
    <w:basedOn w:val="a0"/>
    <w:link w:val="2c"/>
    <w:rsid w:val="002B1418"/>
    <w:rPr>
      <w:rFonts w:ascii="Arial" w:hAnsi="Arial"/>
    </w:rPr>
  </w:style>
  <w:style w:type="paragraph" w:styleId="33">
    <w:name w:val="Body Text Indent 3"/>
    <w:basedOn w:val="a"/>
    <w:link w:val="34"/>
    <w:rsid w:val="002B1418"/>
    <w:pPr>
      <w:spacing w:after="0" w:line="240" w:lineRule="auto"/>
      <w:ind w:firstLine="709"/>
      <w:jc w:val="both"/>
    </w:pPr>
    <w:rPr>
      <w:rFonts w:ascii="Arial" w:hAnsi="Arial"/>
      <w:sz w:val="28"/>
    </w:rPr>
  </w:style>
  <w:style w:type="character" w:customStyle="1" w:styleId="34">
    <w:name w:val="Основной текст с отступом 3 Знак"/>
    <w:basedOn w:val="a0"/>
    <w:link w:val="33"/>
    <w:rsid w:val="002B1418"/>
    <w:rPr>
      <w:rFonts w:ascii="Arial" w:hAnsi="Arial"/>
      <w:sz w:val="28"/>
    </w:rPr>
  </w:style>
  <w:style w:type="paragraph" w:customStyle="1" w:styleId="2e">
    <w:name w:val="Тема примечания Знак2"/>
    <w:rsid w:val="002B1418"/>
    <w:pPr>
      <w:spacing w:after="0" w:line="240" w:lineRule="auto"/>
    </w:pPr>
    <w:rPr>
      <w:rFonts w:ascii="Arial" w:hAnsi="Arial"/>
      <w:b/>
      <w:sz w:val="20"/>
    </w:rPr>
  </w:style>
  <w:style w:type="paragraph" w:customStyle="1" w:styleId="ConsTitle">
    <w:name w:val="ConsTitle"/>
    <w:rsid w:val="002B1418"/>
    <w:pPr>
      <w:widowControl w:val="0"/>
      <w:spacing w:after="0" w:line="240" w:lineRule="auto"/>
      <w:ind w:right="19772"/>
    </w:pPr>
    <w:rPr>
      <w:rFonts w:ascii="Arial" w:hAnsi="Arial"/>
      <w:b/>
      <w:sz w:val="20"/>
    </w:rPr>
  </w:style>
  <w:style w:type="paragraph" w:customStyle="1" w:styleId="ConsNormal">
    <w:name w:val="ConsNormal"/>
    <w:rsid w:val="002B1418"/>
    <w:pPr>
      <w:widowControl w:val="0"/>
      <w:spacing w:after="0" w:line="240" w:lineRule="auto"/>
      <w:ind w:right="19772" w:firstLine="720"/>
    </w:pPr>
    <w:rPr>
      <w:rFonts w:ascii="Arial" w:hAnsi="Arial"/>
      <w:sz w:val="16"/>
    </w:rPr>
  </w:style>
  <w:style w:type="paragraph" w:styleId="af8">
    <w:name w:val="Block Text"/>
    <w:basedOn w:val="a"/>
    <w:link w:val="af9"/>
    <w:rsid w:val="002B1418"/>
    <w:pPr>
      <w:spacing w:after="0" w:line="240" w:lineRule="auto"/>
      <w:ind w:left="4536" w:right="-58"/>
    </w:pPr>
    <w:rPr>
      <w:rFonts w:ascii="Arial" w:hAnsi="Arial"/>
      <w:sz w:val="24"/>
    </w:rPr>
  </w:style>
  <w:style w:type="character" w:customStyle="1" w:styleId="af9">
    <w:name w:val="Цитата Знак"/>
    <w:basedOn w:val="1c"/>
    <w:link w:val="af8"/>
    <w:rsid w:val="002B1418"/>
    <w:rPr>
      <w:rFonts w:ascii="Arial" w:hAnsi="Arial"/>
      <w:sz w:val="24"/>
    </w:rPr>
  </w:style>
  <w:style w:type="paragraph" w:styleId="35">
    <w:name w:val="Body Text 3"/>
    <w:basedOn w:val="a"/>
    <w:link w:val="36"/>
    <w:rsid w:val="002B1418"/>
    <w:pPr>
      <w:spacing w:after="0" w:line="240" w:lineRule="auto"/>
      <w:ind w:right="-766"/>
    </w:pPr>
    <w:rPr>
      <w:rFonts w:ascii="Arial" w:hAnsi="Arial"/>
      <w:sz w:val="23"/>
    </w:rPr>
  </w:style>
  <w:style w:type="character" w:customStyle="1" w:styleId="36">
    <w:name w:val="Основной текст 3 Знак"/>
    <w:basedOn w:val="a0"/>
    <w:link w:val="35"/>
    <w:rsid w:val="002B1418"/>
    <w:rPr>
      <w:rFonts w:ascii="Arial" w:hAnsi="Arial"/>
      <w:sz w:val="23"/>
    </w:rPr>
  </w:style>
  <w:style w:type="paragraph" w:customStyle="1" w:styleId="1f4">
    <w:name w:val="Текст примечания Знак1"/>
    <w:rsid w:val="002B1418"/>
    <w:pPr>
      <w:spacing w:after="0" w:line="240" w:lineRule="auto"/>
    </w:pPr>
    <w:rPr>
      <w:rFonts w:ascii="Times New Roman" w:hAnsi="Times New Roman"/>
      <w:sz w:val="20"/>
    </w:rPr>
  </w:style>
  <w:style w:type="paragraph" w:styleId="afa">
    <w:name w:val="Body Text Indent"/>
    <w:basedOn w:val="a"/>
    <w:link w:val="afb"/>
    <w:rsid w:val="002B1418"/>
    <w:pPr>
      <w:spacing w:after="0" w:line="240" w:lineRule="auto"/>
      <w:ind w:right="-766" w:firstLine="567"/>
    </w:pPr>
    <w:rPr>
      <w:rFonts w:ascii="Arial" w:hAnsi="Arial"/>
      <w:sz w:val="24"/>
    </w:rPr>
  </w:style>
  <w:style w:type="character" w:customStyle="1" w:styleId="afb">
    <w:name w:val="Основной текст с отступом Знак"/>
    <w:basedOn w:val="a0"/>
    <w:link w:val="afa"/>
    <w:rsid w:val="002B1418"/>
    <w:rPr>
      <w:rFonts w:ascii="Arial" w:hAnsi="Arial"/>
      <w:sz w:val="24"/>
    </w:rPr>
  </w:style>
  <w:style w:type="paragraph" w:customStyle="1" w:styleId="1f5">
    <w:name w:val="Знак примечания1"/>
    <w:rsid w:val="002B1418"/>
    <w:pPr>
      <w:spacing w:after="0" w:line="240" w:lineRule="auto"/>
    </w:pPr>
    <w:rPr>
      <w:rFonts w:ascii="Times New Roman" w:hAnsi="Times New Roman"/>
      <w:sz w:val="16"/>
    </w:rPr>
  </w:style>
  <w:style w:type="paragraph" w:customStyle="1" w:styleId="1f6">
    <w:name w:val="Абзац списка1"/>
    <w:basedOn w:val="a"/>
    <w:rsid w:val="002B1418"/>
    <w:pPr>
      <w:spacing w:after="0" w:line="240" w:lineRule="auto"/>
      <w:ind w:left="720"/>
    </w:pPr>
    <w:rPr>
      <w:rFonts w:ascii="Times New Roman" w:hAnsi="Times New Roman"/>
      <w:sz w:val="24"/>
    </w:rPr>
  </w:style>
  <w:style w:type="table" w:customStyle="1" w:styleId="1f7">
    <w:name w:val="Сетка таблицы1"/>
    <w:basedOn w:val="a1"/>
    <w:rsid w:val="002B1418"/>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c">
    <w:name w:val="Table Grid"/>
    <w:basedOn w:val="a1"/>
    <w:rsid w:val="002B1418"/>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2B1418"/>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semiHidden="0"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ConsPlusJurTerm">
    <w:name w:val="ConsPlusJurTerm"/>
    <w:link w:val="ConsPlusJurTerm0"/>
    <w:pPr>
      <w:widowControl w:val="0"/>
      <w:spacing w:after="0" w:line="240" w:lineRule="auto"/>
    </w:pPr>
    <w:rPr>
      <w:rFonts w:ascii="Tahoma" w:hAnsi="Tahoma"/>
      <w:sz w:val="26"/>
    </w:rPr>
  </w:style>
  <w:style w:type="character" w:customStyle="1" w:styleId="ConsPlusJurTerm0">
    <w:name w:val="ConsPlusJurTerm"/>
    <w:link w:val="ConsPlusJurTerm"/>
    <w:rPr>
      <w:rFonts w:ascii="Tahoma" w:hAnsi="Tahoma"/>
      <w:sz w:val="26"/>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ConsPlusDocList">
    <w:name w:val="ConsPlusDocList"/>
    <w:link w:val="ConsPlusDocList0"/>
    <w:pPr>
      <w:widowControl w:val="0"/>
      <w:spacing w:after="0" w:line="240" w:lineRule="auto"/>
    </w:pPr>
    <w:rPr>
      <w:rFonts w:ascii="Courier New" w:hAnsi="Courier New"/>
      <w:sz w:val="20"/>
    </w:rPr>
  </w:style>
  <w:style w:type="character" w:customStyle="1" w:styleId="ConsPlusDocList0">
    <w:name w:val="ConsPlusDocList"/>
    <w:link w:val="ConsPlusDocList"/>
    <w:rPr>
      <w:rFonts w:ascii="Courier New" w:hAnsi="Courier New"/>
      <w:sz w:val="20"/>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character" w:customStyle="1" w:styleId="50">
    <w:name w:val="Заголовок 5 Знак"/>
    <w:link w:val="5"/>
    <w:rPr>
      <w:rFonts w:ascii="XO Thames" w:hAnsi="XO Thames"/>
      <w:b/>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character" w:customStyle="1" w:styleId="11">
    <w:name w:val="Заголовок 1 Знак"/>
    <w:link w:val="10"/>
    <w:rPr>
      <w:rFonts w:ascii="XO Thames" w:hAnsi="XO Thames"/>
      <w:b/>
      <w:sz w:val="32"/>
    </w:rPr>
  </w:style>
  <w:style w:type="paragraph" w:customStyle="1" w:styleId="25">
    <w:name w:val="Гиперссылка2"/>
    <w:link w:val="a5"/>
    <w:rPr>
      <w:color w:val="0000FF"/>
      <w:u w:val="single"/>
    </w:rPr>
  </w:style>
  <w:style w:type="character" w:styleId="a5">
    <w:name w:val="Hyperlink"/>
    <w:link w:val="2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7">
    <w:name w:val="Основной шрифт абзаца1"/>
    <w:link w:val="18"/>
  </w:style>
  <w:style w:type="character" w:customStyle="1" w:styleId="18">
    <w:name w:val="Основной шрифт абзаца1"/>
    <w:link w:val="17"/>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9">
    <w:name w:val="Обычный1"/>
    <w:link w:val="1a"/>
  </w:style>
  <w:style w:type="character" w:customStyle="1" w:styleId="1a">
    <w:name w:val="Обычный1"/>
    <w:link w:val="19"/>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extList">
    <w:name w:val="ConsPlusTextList"/>
    <w:link w:val="ConsPlusTextList0"/>
    <w:pPr>
      <w:widowControl w:val="0"/>
      <w:spacing w:after="0" w:line="240" w:lineRule="auto"/>
    </w:pPr>
    <w:rPr>
      <w:rFonts w:ascii="Arial" w:hAnsi="Arial"/>
      <w:sz w:val="20"/>
    </w:rPr>
  </w:style>
  <w:style w:type="character" w:customStyle="1" w:styleId="ConsPlusTextList0">
    <w:name w:val="ConsPlusTextList"/>
    <w:link w:val="ConsPlusTextList"/>
    <w:rPr>
      <w:rFonts w:ascii="Arial" w:hAnsi="Arial"/>
      <w:sz w:val="20"/>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1b">
    <w:name w:val="Обычный1"/>
    <w:link w:val="1c"/>
  </w:style>
  <w:style w:type="character" w:customStyle="1" w:styleId="1c">
    <w:name w:val="Обычный1"/>
    <w:link w:val="1b"/>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header"/>
    <w:basedOn w:val="a"/>
    <w:link w:val="a9"/>
    <w:pPr>
      <w:tabs>
        <w:tab w:val="center" w:pos="4677"/>
        <w:tab w:val="right" w:pos="9355"/>
      </w:tabs>
      <w:spacing w:after="0" w:line="240" w:lineRule="auto"/>
    </w:pPr>
    <w:rPr>
      <w:rFonts w:ascii="Arial" w:hAnsi="Arial"/>
      <w:sz w:val="28"/>
    </w:rPr>
  </w:style>
  <w:style w:type="character" w:customStyle="1" w:styleId="a9">
    <w:name w:val="Верхний колонтитул Знак"/>
    <w:basedOn w:val="1"/>
    <w:link w:val="a8"/>
    <w:rPr>
      <w:rFonts w:ascii="Arial" w:hAnsi="Arial"/>
      <w:sz w:val="28"/>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c">
    <w:name w:val="Balloon Text"/>
    <w:basedOn w:val="a"/>
    <w:link w:val="ad"/>
    <w:unhideWhenUsed/>
    <w:rsid w:val="00866662"/>
    <w:pPr>
      <w:spacing w:after="0" w:line="240" w:lineRule="auto"/>
    </w:pPr>
    <w:rPr>
      <w:rFonts w:ascii="Tahoma" w:hAnsi="Tahoma" w:cs="Tahoma"/>
      <w:sz w:val="16"/>
      <w:szCs w:val="16"/>
    </w:rPr>
  </w:style>
  <w:style w:type="character" w:customStyle="1" w:styleId="ad">
    <w:name w:val="Текст выноски Знак"/>
    <w:basedOn w:val="a0"/>
    <w:link w:val="ac"/>
    <w:rsid w:val="00866662"/>
    <w:rPr>
      <w:rFonts w:ascii="Tahoma" w:hAnsi="Tahoma" w:cs="Tahoma"/>
      <w:sz w:val="16"/>
      <w:szCs w:val="16"/>
    </w:rPr>
  </w:style>
  <w:style w:type="numbering" w:customStyle="1" w:styleId="1d">
    <w:name w:val="Нет списка1"/>
    <w:next w:val="a2"/>
    <w:uiPriority w:val="99"/>
    <w:semiHidden/>
    <w:unhideWhenUsed/>
    <w:rsid w:val="002B1418"/>
  </w:style>
  <w:style w:type="paragraph" w:customStyle="1" w:styleId="1e">
    <w:name w:val="Текст примечания1"/>
    <w:basedOn w:val="a"/>
    <w:next w:val="ae"/>
    <w:rsid w:val="002B1418"/>
    <w:pPr>
      <w:spacing w:after="0" w:line="240" w:lineRule="auto"/>
    </w:pPr>
    <w:rPr>
      <w:rFonts w:ascii="Calibri" w:hAnsi="Calibri"/>
    </w:rPr>
  </w:style>
  <w:style w:type="paragraph" w:styleId="af">
    <w:name w:val="List Paragraph"/>
    <w:basedOn w:val="a"/>
    <w:link w:val="af0"/>
    <w:rsid w:val="002B1418"/>
    <w:pPr>
      <w:spacing w:after="0" w:line="240" w:lineRule="auto"/>
      <w:ind w:left="720"/>
      <w:contextualSpacing/>
    </w:pPr>
    <w:rPr>
      <w:rFonts w:ascii="Times New Roman" w:hAnsi="Times New Roman"/>
      <w:sz w:val="24"/>
    </w:rPr>
  </w:style>
  <w:style w:type="character" w:customStyle="1" w:styleId="af0">
    <w:name w:val="Абзац списка Знак"/>
    <w:basedOn w:val="1c"/>
    <w:link w:val="af"/>
    <w:rsid w:val="002B1418"/>
    <w:rPr>
      <w:rFonts w:ascii="Times New Roman" w:hAnsi="Times New Roman"/>
      <w:sz w:val="24"/>
    </w:rPr>
  </w:style>
  <w:style w:type="paragraph" w:styleId="ae">
    <w:name w:val="annotation text"/>
    <w:basedOn w:val="a"/>
    <w:link w:val="af1"/>
    <w:rsid w:val="002B1418"/>
    <w:pPr>
      <w:spacing w:after="0" w:line="240" w:lineRule="auto"/>
    </w:pPr>
    <w:rPr>
      <w:rFonts w:ascii="Times New Roman" w:hAnsi="Times New Roman"/>
      <w:sz w:val="20"/>
    </w:rPr>
  </w:style>
  <w:style w:type="character" w:customStyle="1" w:styleId="af1">
    <w:name w:val="Текст примечания Знак"/>
    <w:basedOn w:val="a0"/>
    <w:link w:val="ae"/>
    <w:rsid w:val="002B1418"/>
    <w:rPr>
      <w:rFonts w:ascii="Times New Roman" w:hAnsi="Times New Roman"/>
      <w:sz w:val="20"/>
    </w:rPr>
  </w:style>
  <w:style w:type="paragraph" w:customStyle="1" w:styleId="ConsNonformat">
    <w:name w:val="ConsNonformat"/>
    <w:rsid w:val="002B1418"/>
    <w:pPr>
      <w:widowControl w:val="0"/>
      <w:spacing w:after="0" w:line="240" w:lineRule="auto"/>
      <w:ind w:right="19772"/>
    </w:pPr>
    <w:rPr>
      <w:rFonts w:ascii="Courier New" w:hAnsi="Courier New"/>
      <w:sz w:val="20"/>
    </w:rPr>
  </w:style>
  <w:style w:type="paragraph" w:styleId="af2">
    <w:name w:val="Body Text"/>
    <w:basedOn w:val="a"/>
    <w:link w:val="af3"/>
    <w:rsid w:val="002B1418"/>
    <w:pPr>
      <w:widowControl w:val="0"/>
      <w:spacing w:after="0" w:line="240" w:lineRule="auto"/>
    </w:pPr>
    <w:rPr>
      <w:rFonts w:ascii="Arial" w:hAnsi="Arial"/>
      <w:sz w:val="28"/>
    </w:rPr>
  </w:style>
  <w:style w:type="character" w:customStyle="1" w:styleId="af3">
    <w:name w:val="Основной текст Знак"/>
    <w:basedOn w:val="a0"/>
    <w:link w:val="af2"/>
    <w:rsid w:val="002B1418"/>
    <w:rPr>
      <w:rFonts w:ascii="Arial" w:hAnsi="Arial"/>
      <w:sz w:val="28"/>
    </w:rPr>
  </w:style>
  <w:style w:type="paragraph" w:customStyle="1" w:styleId="1f">
    <w:name w:val="Тема примечания1"/>
    <w:basedOn w:val="ae"/>
    <w:next w:val="ae"/>
    <w:rsid w:val="002B1418"/>
    <w:rPr>
      <w:rFonts w:ascii="Calibri" w:hAnsi="Calibri"/>
      <w:b/>
      <w:sz w:val="22"/>
    </w:rPr>
  </w:style>
  <w:style w:type="paragraph" w:customStyle="1" w:styleId="1f0">
    <w:name w:val="Номер страницы1"/>
    <w:rsid w:val="002B1418"/>
    <w:pPr>
      <w:spacing w:after="0" w:line="240" w:lineRule="auto"/>
    </w:pPr>
    <w:rPr>
      <w:rFonts w:ascii="Times New Roman" w:hAnsi="Times New Roman"/>
      <w:sz w:val="20"/>
    </w:rPr>
  </w:style>
  <w:style w:type="paragraph" w:styleId="af4">
    <w:name w:val="annotation subject"/>
    <w:basedOn w:val="ae"/>
    <w:next w:val="ae"/>
    <w:link w:val="af5"/>
    <w:rsid w:val="002B1418"/>
    <w:rPr>
      <w:b/>
    </w:rPr>
  </w:style>
  <w:style w:type="character" w:customStyle="1" w:styleId="af5">
    <w:name w:val="Тема примечания Знак"/>
    <w:basedOn w:val="af1"/>
    <w:link w:val="af4"/>
    <w:rsid w:val="002B1418"/>
    <w:rPr>
      <w:rFonts w:ascii="Times New Roman" w:hAnsi="Times New Roman"/>
      <w:b/>
      <w:sz w:val="20"/>
    </w:rPr>
  </w:style>
  <w:style w:type="paragraph" w:customStyle="1" w:styleId="28">
    <w:name w:val="Основной текст (2)"/>
    <w:basedOn w:val="a"/>
    <w:rsid w:val="002B1418"/>
    <w:pPr>
      <w:widowControl w:val="0"/>
      <w:spacing w:before="600" w:after="720" w:line="0" w:lineRule="atLeast"/>
      <w:ind w:left="4780" w:hanging="4780"/>
      <w:jc w:val="both"/>
    </w:pPr>
    <w:rPr>
      <w:rFonts w:ascii="Times New Roman" w:hAnsi="Times New Roman"/>
      <w:sz w:val="20"/>
    </w:rPr>
  </w:style>
  <w:style w:type="paragraph" w:customStyle="1" w:styleId="1f1">
    <w:name w:val="Замещающий текст1"/>
    <w:rsid w:val="002B1418"/>
    <w:pPr>
      <w:spacing w:after="0" w:line="240" w:lineRule="auto"/>
    </w:pPr>
    <w:rPr>
      <w:rFonts w:ascii="Times New Roman" w:hAnsi="Times New Roman"/>
      <w:color w:val="808080"/>
      <w:sz w:val="20"/>
    </w:rPr>
  </w:style>
  <w:style w:type="paragraph" w:styleId="29">
    <w:name w:val="Body Text Indent 2"/>
    <w:basedOn w:val="a"/>
    <w:link w:val="2a"/>
    <w:rsid w:val="002B1418"/>
    <w:pPr>
      <w:spacing w:after="0" w:line="240" w:lineRule="auto"/>
      <w:ind w:left="360" w:firstLine="349"/>
      <w:jc w:val="both"/>
    </w:pPr>
    <w:rPr>
      <w:rFonts w:ascii="Arial" w:hAnsi="Arial"/>
      <w:sz w:val="28"/>
    </w:rPr>
  </w:style>
  <w:style w:type="character" w:customStyle="1" w:styleId="2a">
    <w:name w:val="Основной текст с отступом 2 Знак"/>
    <w:basedOn w:val="a0"/>
    <w:link w:val="29"/>
    <w:rsid w:val="002B1418"/>
    <w:rPr>
      <w:rFonts w:ascii="Arial" w:hAnsi="Arial"/>
      <w:sz w:val="28"/>
    </w:rPr>
  </w:style>
  <w:style w:type="paragraph" w:styleId="af6">
    <w:name w:val="No Spacing"/>
    <w:link w:val="af7"/>
    <w:rsid w:val="002B1418"/>
    <w:pPr>
      <w:spacing w:after="0" w:line="240" w:lineRule="auto"/>
    </w:pPr>
    <w:rPr>
      <w:rFonts w:ascii="Calibri" w:hAnsi="Calibri"/>
    </w:rPr>
  </w:style>
  <w:style w:type="character" w:customStyle="1" w:styleId="af7">
    <w:name w:val="Без интервала Знак"/>
    <w:link w:val="af6"/>
    <w:rsid w:val="002B1418"/>
    <w:rPr>
      <w:rFonts w:ascii="Calibri" w:hAnsi="Calibri"/>
    </w:rPr>
  </w:style>
  <w:style w:type="paragraph" w:customStyle="1" w:styleId="1f2">
    <w:name w:val="Знак сноски1"/>
    <w:rsid w:val="002B1418"/>
    <w:pPr>
      <w:spacing w:after="0" w:line="240" w:lineRule="auto"/>
    </w:pPr>
    <w:rPr>
      <w:rFonts w:ascii="Times New Roman" w:hAnsi="Times New Roman"/>
      <w:sz w:val="20"/>
      <w:vertAlign w:val="superscript"/>
    </w:rPr>
  </w:style>
  <w:style w:type="paragraph" w:customStyle="1" w:styleId="1f3">
    <w:name w:val="Тема примечания Знак1"/>
    <w:rsid w:val="002B1418"/>
    <w:pPr>
      <w:spacing w:after="0" w:line="240" w:lineRule="auto"/>
    </w:pPr>
    <w:rPr>
      <w:rFonts w:ascii="Times New Roman" w:hAnsi="Times New Roman"/>
      <w:b/>
      <w:sz w:val="20"/>
    </w:rPr>
  </w:style>
  <w:style w:type="paragraph" w:customStyle="1" w:styleId="2b">
    <w:name w:val="Текст примечания Знак2"/>
    <w:rsid w:val="002B1418"/>
    <w:pPr>
      <w:spacing w:after="0" w:line="240" w:lineRule="auto"/>
    </w:pPr>
    <w:rPr>
      <w:rFonts w:ascii="Arial" w:hAnsi="Arial"/>
      <w:sz w:val="20"/>
    </w:rPr>
  </w:style>
  <w:style w:type="paragraph" w:styleId="2c">
    <w:name w:val="Body Text 2"/>
    <w:basedOn w:val="a"/>
    <w:link w:val="2d"/>
    <w:rsid w:val="002B1418"/>
    <w:pPr>
      <w:spacing w:after="0" w:line="240" w:lineRule="auto"/>
      <w:ind w:right="-766"/>
    </w:pPr>
    <w:rPr>
      <w:rFonts w:ascii="Arial" w:hAnsi="Arial"/>
    </w:rPr>
  </w:style>
  <w:style w:type="character" w:customStyle="1" w:styleId="2d">
    <w:name w:val="Основной текст 2 Знак"/>
    <w:basedOn w:val="a0"/>
    <w:link w:val="2c"/>
    <w:rsid w:val="002B1418"/>
    <w:rPr>
      <w:rFonts w:ascii="Arial" w:hAnsi="Arial"/>
    </w:rPr>
  </w:style>
  <w:style w:type="paragraph" w:styleId="33">
    <w:name w:val="Body Text Indent 3"/>
    <w:basedOn w:val="a"/>
    <w:link w:val="34"/>
    <w:rsid w:val="002B1418"/>
    <w:pPr>
      <w:spacing w:after="0" w:line="240" w:lineRule="auto"/>
      <w:ind w:firstLine="709"/>
      <w:jc w:val="both"/>
    </w:pPr>
    <w:rPr>
      <w:rFonts w:ascii="Arial" w:hAnsi="Arial"/>
      <w:sz w:val="28"/>
    </w:rPr>
  </w:style>
  <w:style w:type="character" w:customStyle="1" w:styleId="34">
    <w:name w:val="Основной текст с отступом 3 Знак"/>
    <w:basedOn w:val="a0"/>
    <w:link w:val="33"/>
    <w:rsid w:val="002B1418"/>
    <w:rPr>
      <w:rFonts w:ascii="Arial" w:hAnsi="Arial"/>
      <w:sz w:val="28"/>
    </w:rPr>
  </w:style>
  <w:style w:type="paragraph" w:customStyle="1" w:styleId="2e">
    <w:name w:val="Тема примечания Знак2"/>
    <w:rsid w:val="002B1418"/>
    <w:pPr>
      <w:spacing w:after="0" w:line="240" w:lineRule="auto"/>
    </w:pPr>
    <w:rPr>
      <w:rFonts w:ascii="Arial" w:hAnsi="Arial"/>
      <w:b/>
      <w:sz w:val="20"/>
    </w:rPr>
  </w:style>
  <w:style w:type="paragraph" w:customStyle="1" w:styleId="ConsTitle">
    <w:name w:val="ConsTitle"/>
    <w:rsid w:val="002B1418"/>
    <w:pPr>
      <w:widowControl w:val="0"/>
      <w:spacing w:after="0" w:line="240" w:lineRule="auto"/>
      <w:ind w:right="19772"/>
    </w:pPr>
    <w:rPr>
      <w:rFonts w:ascii="Arial" w:hAnsi="Arial"/>
      <w:b/>
      <w:sz w:val="20"/>
    </w:rPr>
  </w:style>
  <w:style w:type="paragraph" w:customStyle="1" w:styleId="ConsNormal">
    <w:name w:val="ConsNormal"/>
    <w:rsid w:val="002B1418"/>
    <w:pPr>
      <w:widowControl w:val="0"/>
      <w:spacing w:after="0" w:line="240" w:lineRule="auto"/>
      <w:ind w:right="19772" w:firstLine="720"/>
    </w:pPr>
    <w:rPr>
      <w:rFonts w:ascii="Arial" w:hAnsi="Arial"/>
      <w:sz w:val="16"/>
    </w:rPr>
  </w:style>
  <w:style w:type="paragraph" w:styleId="af8">
    <w:name w:val="Block Text"/>
    <w:basedOn w:val="a"/>
    <w:link w:val="af9"/>
    <w:rsid w:val="002B1418"/>
    <w:pPr>
      <w:spacing w:after="0" w:line="240" w:lineRule="auto"/>
      <w:ind w:left="4536" w:right="-58"/>
    </w:pPr>
    <w:rPr>
      <w:rFonts w:ascii="Arial" w:hAnsi="Arial"/>
      <w:sz w:val="24"/>
    </w:rPr>
  </w:style>
  <w:style w:type="character" w:customStyle="1" w:styleId="af9">
    <w:name w:val="Цитата Знак"/>
    <w:basedOn w:val="1c"/>
    <w:link w:val="af8"/>
    <w:rsid w:val="002B1418"/>
    <w:rPr>
      <w:rFonts w:ascii="Arial" w:hAnsi="Arial"/>
      <w:sz w:val="24"/>
    </w:rPr>
  </w:style>
  <w:style w:type="paragraph" w:styleId="35">
    <w:name w:val="Body Text 3"/>
    <w:basedOn w:val="a"/>
    <w:link w:val="36"/>
    <w:rsid w:val="002B1418"/>
    <w:pPr>
      <w:spacing w:after="0" w:line="240" w:lineRule="auto"/>
      <w:ind w:right="-766"/>
    </w:pPr>
    <w:rPr>
      <w:rFonts w:ascii="Arial" w:hAnsi="Arial"/>
      <w:sz w:val="23"/>
    </w:rPr>
  </w:style>
  <w:style w:type="character" w:customStyle="1" w:styleId="36">
    <w:name w:val="Основной текст 3 Знак"/>
    <w:basedOn w:val="a0"/>
    <w:link w:val="35"/>
    <w:rsid w:val="002B1418"/>
    <w:rPr>
      <w:rFonts w:ascii="Arial" w:hAnsi="Arial"/>
      <w:sz w:val="23"/>
    </w:rPr>
  </w:style>
  <w:style w:type="paragraph" w:customStyle="1" w:styleId="1f4">
    <w:name w:val="Текст примечания Знак1"/>
    <w:rsid w:val="002B1418"/>
    <w:pPr>
      <w:spacing w:after="0" w:line="240" w:lineRule="auto"/>
    </w:pPr>
    <w:rPr>
      <w:rFonts w:ascii="Times New Roman" w:hAnsi="Times New Roman"/>
      <w:sz w:val="20"/>
    </w:rPr>
  </w:style>
  <w:style w:type="paragraph" w:styleId="afa">
    <w:name w:val="Body Text Indent"/>
    <w:basedOn w:val="a"/>
    <w:link w:val="afb"/>
    <w:rsid w:val="002B1418"/>
    <w:pPr>
      <w:spacing w:after="0" w:line="240" w:lineRule="auto"/>
      <w:ind w:right="-766" w:firstLine="567"/>
    </w:pPr>
    <w:rPr>
      <w:rFonts w:ascii="Arial" w:hAnsi="Arial"/>
      <w:sz w:val="24"/>
    </w:rPr>
  </w:style>
  <w:style w:type="character" w:customStyle="1" w:styleId="afb">
    <w:name w:val="Основной текст с отступом Знак"/>
    <w:basedOn w:val="a0"/>
    <w:link w:val="afa"/>
    <w:rsid w:val="002B1418"/>
    <w:rPr>
      <w:rFonts w:ascii="Arial" w:hAnsi="Arial"/>
      <w:sz w:val="24"/>
    </w:rPr>
  </w:style>
  <w:style w:type="paragraph" w:customStyle="1" w:styleId="1f5">
    <w:name w:val="Знак примечания1"/>
    <w:rsid w:val="002B1418"/>
    <w:pPr>
      <w:spacing w:after="0" w:line="240" w:lineRule="auto"/>
    </w:pPr>
    <w:rPr>
      <w:rFonts w:ascii="Times New Roman" w:hAnsi="Times New Roman"/>
      <w:sz w:val="16"/>
    </w:rPr>
  </w:style>
  <w:style w:type="paragraph" w:customStyle="1" w:styleId="1f6">
    <w:name w:val="Абзац списка1"/>
    <w:basedOn w:val="a"/>
    <w:rsid w:val="002B1418"/>
    <w:pPr>
      <w:spacing w:after="0" w:line="240" w:lineRule="auto"/>
      <w:ind w:left="720"/>
    </w:pPr>
    <w:rPr>
      <w:rFonts w:ascii="Times New Roman" w:hAnsi="Times New Roman"/>
      <w:sz w:val="24"/>
    </w:rPr>
  </w:style>
  <w:style w:type="table" w:customStyle="1" w:styleId="1f7">
    <w:name w:val="Сетка таблицы1"/>
    <w:basedOn w:val="a1"/>
    <w:rsid w:val="002B1418"/>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c">
    <w:name w:val="Table Grid"/>
    <w:basedOn w:val="a1"/>
    <w:rsid w:val="002B1418"/>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2B1418"/>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az@taimyr2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az@taimyr24.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B05C-63AE-4AFA-8819-7FD2558C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92</Pages>
  <Words>29811</Words>
  <Characters>169927</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Леонора Леонидовна</dc:creator>
  <cp:lastModifiedBy>bobrova</cp:lastModifiedBy>
  <cp:revision>5</cp:revision>
  <cp:lastPrinted>2022-12-07T07:29:00Z</cp:lastPrinted>
  <dcterms:created xsi:type="dcterms:W3CDTF">2022-12-14T09:52:00Z</dcterms:created>
  <dcterms:modified xsi:type="dcterms:W3CDTF">2022-12-15T03:48:00Z</dcterms:modified>
</cp:coreProperties>
</file>