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9F" w:rsidRPr="0095379F" w:rsidRDefault="0095379F" w:rsidP="0095379F">
      <w:pPr>
        <w:spacing w:before="60" w:after="60" w:line="240" w:lineRule="auto"/>
        <w:ind w:right="-284"/>
        <w:jc w:val="center"/>
        <w:rPr>
          <w:rFonts w:ascii="Times New Roman" w:eastAsia="Times New Roman" w:hAnsi="Times New Roman" w:cs="Times New Roman"/>
          <w:b/>
          <w:sz w:val="24"/>
          <w:szCs w:val="24"/>
          <w:lang w:eastAsia="ru-RU"/>
        </w:rPr>
      </w:pPr>
      <w:bookmarkStart w:id="0" w:name="_GoBack"/>
      <w:bookmarkEnd w:id="0"/>
      <w:r w:rsidRPr="0095379F">
        <w:rPr>
          <w:rFonts w:ascii="Times New Roman" w:eastAsia="Times New Roman" w:hAnsi="Times New Roman" w:cs="Times New Roman"/>
          <w:b/>
          <w:noProof/>
          <w:sz w:val="24"/>
          <w:szCs w:val="24"/>
          <w:lang w:eastAsia="ru-RU"/>
        </w:rPr>
        <w:drawing>
          <wp:inline distT="0" distB="0" distL="0" distR="0" wp14:anchorId="096E9910" wp14:editId="72F2C058">
            <wp:extent cx="584835" cy="797560"/>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797560"/>
                    </a:xfrm>
                    <a:prstGeom prst="rect">
                      <a:avLst/>
                    </a:prstGeom>
                    <a:noFill/>
                    <a:ln>
                      <a:noFill/>
                    </a:ln>
                  </pic:spPr>
                </pic:pic>
              </a:graphicData>
            </a:graphic>
          </wp:inline>
        </w:drawing>
      </w:r>
    </w:p>
    <w:p w:rsidR="0095379F" w:rsidRPr="0095379F" w:rsidRDefault="0095379F"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r w:rsidRPr="0095379F">
        <w:rPr>
          <w:rFonts w:ascii="Times New Roman" w:eastAsia="Times New Roman" w:hAnsi="Times New Roman" w:cs="Times New Roman"/>
          <w:b/>
          <w:bCs/>
          <w:caps/>
          <w:sz w:val="24"/>
          <w:szCs w:val="24"/>
          <w:lang w:eastAsia="ru-RU"/>
        </w:rPr>
        <w:t xml:space="preserve">МУНИЦИПАЛЬНОЕ ОБРАЗОВАНИЕ </w:t>
      </w:r>
    </w:p>
    <w:p w:rsidR="0095379F" w:rsidRPr="0095379F" w:rsidRDefault="00BE48DF"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СЕЛЬСКОЕ ПОСЕЛЕНИЕ КАРАУЛ</w:t>
      </w:r>
    </w:p>
    <w:p w:rsidR="0095379F" w:rsidRDefault="0095379F"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r w:rsidRPr="0095379F">
        <w:rPr>
          <w:rFonts w:ascii="Times New Roman" w:eastAsia="Times New Roman" w:hAnsi="Times New Roman" w:cs="Times New Roman"/>
          <w:b/>
          <w:bCs/>
          <w:caps/>
          <w:sz w:val="24"/>
          <w:szCs w:val="24"/>
          <w:lang w:eastAsia="ru-RU"/>
        </w:rPr>
        <w:t>ТАЙМЫРСКОГО ДОЛГАНО-НЕНЕЦКОГО МУНИЦИПАЛЬНОГО РАЙОНА</w:t>
      </w:r>
    </w:p>
    <w:p w:rsidR="00BE48DF" w:rsidRDefault="004F48CB" w:rsidP="004F48CB">
      <w:pPr>
        <w:tabs>
          <w:tab w:val="center" w:pos="4790"/>
          <w:tab w:val="right" w:pos="9638"/>
        </w:tabs>
        <w:spacing w:before="60" w:after="60" w:line="240" w:lineRule="auto"/>
        <w:ind w:left="-57" w:right="-284"/>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ab/>
      </w:r>
      <w:r w:rsidR="00BE48DF">
        <w:rPr>
          <w:rFonts w:ascii="Times New Roman" w:eastAsia="Times New Roman" w:hAnsi="Times New Roman" w:cs="Times New Roman"/>
          <w:b/>
          <w:bCs/>
          <w:caps/>
          <w:sz w:val="24"/>
          <w:szCs w:val="24"/>
          <w:lang w:eastAsia="ru-RU"/>
        </w:rPr>
        <w:t>КРАСНОЯРСКОГО КРАЯ</w:t>
      </w:r>
      <w:r>
        <w:rPr>
          <w:rFonts w:ascii="Times New Roman" w:eastAsia="Times New Roman" w:hAnsi="Times New Roman" w:cs="Times New Roman"/>
          <w:b/>
          <w:bCs/>
          <w:caps/>
          <w:sz w:val="24"/>
          <w:szCs w:val="24"/>
          <w:lang w:eastAsia="ru-RU"/>
        </w:rPr>
        <w:tab/>
      </w:r>
    </w:p>
    <w:p w:rsidR="00433C33" w:rsidRPr="0095379F" w:rsidRDefault="00433C33"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p>
    <w:p w:rsidR="0095379F" w:rsidRDefault="0095379F"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r w:rsidRPr="0095379F">
        <w:rPr>
          <w:rFonts w:ascii="Times New Roman" w:eastAsia="Times New Roman" w:hAnsi="Times New Roman" w:cs="Times New Roman"/>
          <w:b/>
          <w:bCs/>
          <w:caps/>
          <w:sz w:val="24"/>
          <w:szCs w:val="24"/>
          <w:lang w:eastAsia="ru-RU"/>
        </w:rPr>
        <w:t>караульский сельский совет депутатов</w:t>
      </w:r>
    </w:p>
    <w:p w:rsidR="00433C33" w:rsidRPr="0095379F" w:rsidRDefault="00433C33" w:rsidP="0095379F">
      <w:pPr>
        <w:spacing w:before="60" w:after="60" w:line="240" w:lineRule="auto"/>
        <w:ind w:left="-57" w:right="-284"/>
        <w:jc w:val="center"/>
        <w:rPr>
          <w:rFonts w:ascii="Times New Roman" w:eastAsia="Times New Roman" w:hAnsi="Times New Roman" w:cs="Times New Roman"/>
          <w:b/>
          <w:bCs/>
          <w:caps/>
          <w:sz w:val="24"/>
          <w:szCs w:val="24"/>
          <w:lang w:eastAsia="ru-RU"/>
        </w:rPr>
      </w:pPr>
    </w:p>
    <w:p w:rsidR="0095379F" w:rsidRPr="0095379F" w:rsidRDefault="0095379F" w:rsidP="0095379F">
      <w:pPr>
        <w:spacing w:after="0" w:line="240" w:lineRule="auto"/>
        <w:ind w:right="-284"/>
        <w:jc w:val="center"/>
        <w:rPr>
          <w:rFonts w:ascii="Times New Roman" w:eastAsia="Times New Roman" w:hAnsi="Times New Roman" w:cs="Times New Roman"/>
          <w:b/>
          <w:bCs/>
          <w:spacing w:val="20"/>
          <w:sz w:val="24"/>
          <w:szCs w:val="24"/>
          <w:lang w:eastAsia="ru-RU"/>
        </w:rPr>
      </w:pPr>
      <w:r w:rsidRPr="0095379F">
        <w:rPr>
          <w:rFonts w:ascii="Times New Roman" w:eastAsia="Times New Roman" w:hAnsi="Times New Roman" w:cs="Times New Roman"/>
          <w:b/>
          <w:bCs/>
          <w:spacing w:val="20"/>
          <w:sz w:val="24"/>
          <w:szCs w:val="24"/>
          <w:lang w:eastAsia="ru-RU"/>
        </w:rPr>
        <w:t>РЕШЕНИЕ</w:t>
      </w:r>
    </w:p>
    <w:p w:rsidR="0095379F" w:rsidRPr="0095379F" w:rsidRDefault="0095379F" w:rsidP="0095379F">
      <w:pPr>
        <w:spacing w:after="0" w:line="240" w:lineRule="auto"/>
        <w:ind w:right="-284"/>
        <w:jc w:val="center"/>
        <w:rPr>
          <w:rFonts w:ascii="Times New Roman" w:eastAsia="Times New Roman" w:hAnsi="Times New Roman" w:cs="Times New Roman"/>
          <w:b/>
          <w:bCs/>
          <w:spacing w:val="20"/>
          <w:sz w:val="24"/>
          <w:szCs w:val="24"/>
          <w:lang w:eastAsia="ru-RU"/>
        </w:rPr>
      </w:pPr>
    </w:p>
    <w:p w:rsidR="0095379F" w:rsidRPr="0095379F" w:rsidRDefault="0095379F" w:rsidP="0095379F">
      <w:pPr>
        <w:spacing w:after="0" w:line="240" w:lineRule="auto"/>
        <w:ind w:right="-284"/>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eastAsia="ru-RU"/>
        </w:rPr>
        <w:t>от «___» _______ 2023 г.</w:t>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r>
      <w:r>
        <w:rPr>
          <w:rFonts w:ascii="Times New Roman" w:eastAsia="Times New Roman" w:hAnsi="Times New Roman" w:cs="Times New Roman"/>
          <w:bCs/>
          <w:spacing w:val="20"/>
          <w:sz w:val="24"/>
          <w:szCs w:val="24"/>
          <w:lang w:eastAsia="ru-RU"/>
        </w:rPr>
        <w:tab/>
        <w:t>№ ____</w:t>
      </w:r>
    </w:p>
    <w:p w:rsidR="0095379F" w:rsidRPr="0095379F" w:rsidRDefault="0095379F" w:rsidP="0095379F">
      <w:pPr>
        <w:spacing w:after="0" w:line="240" w:lineRule="auto"/>
        <w:ind w:right="22" w:firstLine="720"/>
        <w:jc w:val="center"/>
        <w:rPr>
          <w:rFonts w:ascii="Times New Roman" w:eastAsia="Times New Roman" w:hAnsi="Times New Roman" w:cs="Times New Roman"/>
          <w:b/>
          <w:sz w:val="24"/>
          <w:szCs w:val="24"/>
          <w:lang w:eastAsia="ru-RU"/>
        </w:rPr>
      </w:pPr>
    </w:p>
    <w:p w:rsidR="0095379F" w:rsidRPr="0095379F" w:rsidRDefault="0095379F" w:rsidP="0095379F">
      <w:pPr>
        <w:spacing w:after="0" w:line="240" w:lineRule="auto"/>
        <w:ind w:right="22" w:firstLine="720"/>
        <w:jc w:val="center"/>
        <w:rPr>
          <w:rFonts w:ascii="Times New Roman" w:eastAsia="Times New Roman" w:hAnsi="Times New Roman" w:cs="Times New Roman"/>
          <w:b/>
          <w:sz w:val="24"/>
          <w:szCs w:val="24"/>
          <w:lang w:eastAsia="ru-RU"/>
        </w:rPr>
      </w:pPr>
    </w:p>
    <w:p w:rsidR="0095379F" w:rsidRPr="0095379F" w:rsidRDefault="0095379F" w:rsidP="0093317A">
      <w:pPr>
        <w:spacing w:after="0" w:line="240" w:lineRule="auto"/>
        <w:ind w:right="22" w:firstLine="720"/>
        <w:jc w:val="center"/>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 xml:space="preserve">Об утверждении </w:t>
      </w:r>
      <w:r w:rsidR="0093317A" w:rsidRPr="0093317A">
        <w:rPr>
          <w:rFonts w:ascii="Times New Roman" w:eastAsia="Times New Roman" w:hAnsi="Times New Roman" w:cs="Times New Roman"/>
          <w:b/>
          <w:sz w:val="24"/>
          <w:szCs w:val="24"/>
          <w:lang w:eastAsia="ru-RU"/>
        </w:rPr>
        <w:t>Согл</w:t>
      </w:r>
      <w:r w:rsidR="0093317A">
        <w:rPr>
          <w:rFonts w:ascii="Times New Roman" w:eastAsia="Times New Roman" w:hAnsi="Times New Roman" w:cs="Times New Roman"/>
          <w:b/>
          <w:sz w:val="24"/>
          <w:szCs w:val="24"/>
          <w:lang w:eastAsia="ru-RU"/>
        </w:rPr>
        <w:t>ашения</w:t>
      </w:r>
      <w:r w:rsidR="0093317A" w:rsidRPr="0093317A">
        <w:rPr>
          <w:rFonts w:ascii="Times New Roman" w:eastAsia="Times New Roman" w:hAnsi="Times New Roman" w:cs="Times New Roman"/>
          <w:b/>
          <w:sz w:val="24"/>
          <w:szCs w:val="24"/>
          <w:lang w:eastAsia="ru-RU"/>
        </w:rPr>
        <w:t xml:space="preserve">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Караул по вопросам осуществления градостроительной деятельности</w:t>
      </w:r>
      <w:r w:rsidR="0093317A">
        <w:rPr>
          <w:rFonts w:ascii="Times New Roman" w:eastAsia="Times New Roman" w:hAnsi="Times New Roman" w:cs="Times New Roman"/>
          <w:b/>
          <w:sz w:val="24"/>
          <w:szCs w:val="24"/>
          <w:lang w:eastAsia="ru-RU"/>
        </w:rPr>
        <w:t xml:space="preserve"> </w:t>
      </w:r>
    </w:p>
    <w:p w:rsidR="0095379F" w:rsidRPr="0095379F" w:rsidRDefault="0095379F" w:rsidP="0095379F">
      <w:pPr>
        <w:spacing w:after="0" w:line="240" w:lineRule="auto"/>
        <w:jc w:val="center"/>
        <w:rPr>
          <w:rFonts w:ascii="Times New Roman" w:eastAsia="Times New Roman" w:hAnsi="Times New Roman" w:cs="Times New Roman"/>
          <w:b/>
          <w:sz w:val="24"/>
          <w:szCs w:val="24"/>
          <w:lang w:eastAsia="ru-RU"/>
        </w:rPr>
      </w:pPr>
    </w:p>
    <w:p w:rsidR="0095379F" w:rsidRPr="0095379F" w:rsidRDefault="0095379F" w:rsidP="0095379F">
      <w:pPr>
        <w:spacing w:after="0" w:line="240" w:lineRule="auto"/>
        <w:ind w:firstLine="654"/>
        <w:jc w:val="both"/>
        <w:rPr>
          <w:rFonts w:ascii="Times New Roman" w:eastAsia="Times New Roman" w:hAnsi="Times New Roman" w:cs="Times New Roman"/>
          <w:b/>
          <w:sz w:val="24"/>
          <w:szCs w:val="24"/>
          <w:lang w:eastAsia="ru-RU"/>
        </w:rPr>
      </w:pPr>
    </w:p>
    <w:p w:rsidR="0095379F" w:rsidRPr="0095379F" w:rsidRDefault="0095379F" w:rsidP="0095379F">
      <w:pPr>
        <w:spacing w:after="0" w:line="240" w:lineRule="auto"/>
        <w:ind w:firstLine="720"/>
        <w:jc w:val="both"/>
        <w:rPr>
          <w:rFonts w:ascii="Times New Roman" w:eastAsia="Times New Roman" w:hAnsi="Times New Roman" w:cs="Times New Roman"/>
          <w:sz w:val="24"/>
          <w:szCs w:val="24"/>
          <w:lang w:eastAsia="ru-RU"/>
        </w:rPr>
      </w:pPr>
      <w:r w:rsidRPr="0095379F">
        <w:rPr>
          <w:rFonts w:ascii="Times New Roman" w:eastAsia="Times New Roman" w:hAnsi="Times New Roman" w:cs="Times New Roman"/>
          <w:sz w:val="24"/>
          <w:szCs w:val="24"/>
          <w:lang w:eastAsia="ru-RU"/>
        </w:rPr>
        <w:t>В соответствии с частью 4 статьи 14 и частью 4 ст</w:t>
      </w:r>
      <w:r w:rsidR="003939DE">
        <w:rPr>
          <w:rFonts w:ascii="Times New Roman" w:eastAsia="Times New Roman" w:hAnsi="Times New Roman" w:cs="Times New Roman"/>
          <w:sz w:val="24"/>
          <w:szCs w:val="24"/>
          <w:lang w:eastAsia="ru-RU"/>
        </w:rPr>
        <w:t xml:space="preserve">атьи 15 Федерального закона           от 6 октября </w:t>
      </w:r>
      <w:r w:rsidRPr="0095379F">
        <w:rPr>
          <w:rFonts w:ascii="Times New Roman" w:eastAsia="Times New Roman" w:hAnsi="Times New Roman" w:cs="Times New Roman"/>
          <w:sz w:val="24"/>
          <w:szCs w:val="24"/>
          <w:lang w:eastAsia="ru-RU"/>
        </w:rPr>
        <w:t>2003</w:t>
      </w:r>
      <w:r w:rsidR="003939DE">
        <w:rPr>
          <w:rFonts w:ascii="Times New Roman" w:eastAsia="Times New Roman" w:hAnsi="Times New Roman" w:cs="Times New Roman"/>
          <w:sz w:val="24"/>
          <w:szCs w:val="24"/>
          <w:lang w:eastAsia="ru-RU"/>
        </w:rPr>
        <w:t xml:space="preserve"> года</w:t>
      </w:r>
      <w:r w:rsidRPr="0095379F">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w:t>
      </w:r>
      <w:r w:rsidR="003939DE">
        <w:rPr>
          <w:rFonts w:ascii="Times New Roman" w:eastAsia="Times New Roman" w:hAnsi="Times New Roman" w:cs="Times New Roman"/>
          <w:sz w:val="24"/>
          <w:szCs w:val="24"/>
          <w:lang w:eastAsia="ru-RU"/>
        </w:rPr>
        <w:t xml:space="preserve">ом муниципального образования </w:t>
      </w:r>
      <w:proofErr w:type="gramStart"/>
      <w:r w:rsidR="003939DE">
        <w:rPr>
          <w:rFonts w:ascii="Times New Roman" w:eastAsia="Times New Roman" w:hAnsi="Times New Roman" w:cs="Times New Roman"/>
          <w:sz w:val="24"/>
          <w:szCs w:val="24"/>
          <w:lang w:val="en-US" w:eastAsia="ru-RU"/>
        </w:rPr>
        <w:t>c</w:t>
      </w:r>
      <w:proofErr w:type="gramEnd"/>
      <w:r w:rsidR="00700492">
        <w:rPr>
          <w:rFonts w:ascii="Times New Roman" w:eastAsia="Times New Roman" w:hAnsi="Times New Roman" w:cs="Times New Roman"/>
          <w:sz w:val="24"/>
          <w:szCs w:val="24"/>
          <w:lang w:eastAsia="ru-RU"/>
        </w:rPr>
        <w:t>ельское</w:t>
      </w:r>
      <w:r w:rsidR="003939DE">
        <w:rPr>
          <w:rFonts w:ascii="Times New Roman" w:eastAsia="Times New Roman" w:hAnsi="Times New Roman" w:cs="Times New Roman"/>
          <w:sz w:val="24"/>
          <w:szCs w:val="24"/>
          <w:lang w:eastAsia="ru-RU"/>
        </w:rPr>
        <w:t xml:space="preserve"> поселение Караул</w:t>
      </w:r>
      <w:r w:rsidRPr="0095379F">
        <w:rPr>
          <w:rFonts w:ascii="Times New Roman" w:eastAsia="Times New Roman" w:hAnsi="Times New Roman" w:cs="Times New Roman"/>
          <w:sz w:val="24"/>
          <w:szCs w:val="24"/>
          <w:lang w:eastAsia="ru-RU"/>
        </w:rPr>
        <w:t xml:space="preserve"> Таймырского </w:t>
      </w:r>
      <w:r w:rsidR="003939DE">
        <w:rPr>
          <w:rFonts w:ascii="Times New Roman" w:eastAsia="Times New Roman" w:hAnsi="Times New Roman" w:cs="Times New Roman"/>
          <w:sz w:val="24"/>
          <w:szCs w:val="24"/>
          <w:lang w:eastAsia="ru-RU"/>
        </w:rPr>
        <w:t>Долгано-Ненецкого</w:t>
      </w:r>
      <w:r w:rsidRPr="0095379F">
        <w:rPr>
          <w:rFonts w:ascii="Times New Roman" w:eastAsia="Times New Roman" w:hAnsi="Times New Roman" w:cs="Times New Roman"/>
          <w:sz w:val="24"/>
          <w:szCs w:val="24"/>
          <w:lang w:eastAsia="ru-RU"/>
        </w:rPr>
        <w:t xml:space="preserve"> муниципального района</w:t>
      </w:r>
      <w:r w:rsidR="003939DE">
        <w:rPr>
          <w:rFonts w:ascii="Times New Roman" w:eastAsia="Times New Roman" w:hAnsi="Times New Roman" w:cs="Times New Roman"/>
          <w:sz w:val="24"/>
          <w:szCs w:val="24"/>
          <w:lang w:eastAsia="ru-RU"/>
        </w:rPr>
        <w:t xml:space="preserve"> Красноярского края,</w:t>
      </w:r>
      <w:r w:rsidRPr="0095379F">
        <w:rPr>
          <w:rFonts w:ascii="Times New Roman" w:eastAsia="Times New Roman" w:hAnsi="Times New Roman" w:cs="Times New Roman"/>
          <w:sz w:val="24"/>
          <w:szCs w:val="24"/>
          <w:lang w:eastAsia="ru-RU"/>
        </w:rPr>
        <w:t xml:space="preserve"> Караульский сельский Совет депутатов решил: </w:t>
      </w:r>
    </w:p>
    <w:p w:rsidR="0095379F" w:rsidRPr="0095379F" w:rsidRDefault="0095379F" w:rsidP="00DC28A1">
      <w:pPr>
        <w:spacing w:after="0" w:line="240" w:lineRule="auto"/>
        <w:ind w:right="22" w:firstLine="720"/>
        <w:jc w:val="both"/>
        <w:rPr>
          <w:rFonts w:ascii="Times New Roman" w:eastAsia="Times New Roman" w:hAnsi="Times New Roman" w:cs="Times New Roman"/>
          <w:sz w:val="24"/>
          <w:szCs w:val="24"/>
          <w:lang w:eastAsia="ru-RU"/>
        </w:rPr>
      </w:pPr>
      <w:r w:rsidRPr="0095379F">
        <w:rPr>
          <w:rFonts w:ascii="Times New Roman" w:eastAsia="Times New Roman" w:hAnsi="Times New Roman" w:cs="Times New Roman"/>
          <w:sz w:val="24"/>
          <w:szCs w:val="24"/>
          <w:lang w:eastAsia="ru-RU"/>
        </w:rPr>
        <w:t xml:space="preserve">1. Утвердить </w:t>
      </w:r>
      <w:r w:rsidR="00DC28A1">
        <w:rPr>
          <w:rFonts w:ascii="Times New Roman" w:eastAsia="Times New Roman" w:hAnsi="Times New Roman" w:cs="Times New Roman"/>
          <w:sz w:val="24"/>
          <w:szCs w:val="24"/>
          <w:lang w:eastAsia="ru-RU"/>
        </w:rPr>
        <w:t>Соглашение о передаче</w:t>
      </w:r>
      <w:r w:rsidR="00DC28A1" w:rsidRPr="00DC28A1">
        <w:rPr>
          <w:rFonts w:ascii="Times New Roman" w:eastAsia="Times New Roman" w:hAnsi="Times New Roman" w:cs="Times New Roman"/>
          <w:sz w:val="24"/>
          <w:szCs w:val="24"/>
          <w:lang w:eastAsia="ru-RU"/>
        </w:rPr>
        <w:t xml:space="preserve"> </w:t>
      </w:r>
      <w:r w:rsidR="00DC28A1">
        <w:rPr>
          <w:rFonts w:ascii="Times New Roman" w:eastAsia="Times New Roman" w:hAnsi="Times New Roman" w:cs="Times New Roman"/>
          <w:sz w:val="24"/>
          <w:szCs w:val="24"/>
          <w:lang w:eastAsia="ru-RU"/>
        </w:rPr>
        <w:t xml:space="preserve">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Караул по вопросам осуществления градостроительной деятельности </w:t>
      </w:r>
      <w:r w:rsidRPr="0095379F">
        <w:rPr>
          <w:rFonts w:ascii="Times New Roman" w:eastAsia="Times New Roman" w:hAnsi="Times New Roman" w:cs="Times New Roman"/>
          <w:sz w:val="24"/>
          <w:szCs w:val="24"/>
          <w:lang w:eastAsia="ru-RU"/>
        </w:rPr>
        <w:t>согласно Приложению к настоящему Решению.</w:t>
      </w:r>
    </w:p>
    <w:p w:rsidR="0095379F" w:rsidRPr="0095379F" w:rsidRDefault="0095379F" w:rsidP="0095379F">
      <w:pPr>
        <w:spacing w:after="0"/>
        <w:ind w:firstLine="708"/>
        <w:jc w:val="both"/>
        <w:rPr>
          <w:rFonts w:ascii="Times New Roman" w:eastAsia="Times New Roman" w:hAnsi="Times New Roman" w:cs="Times New Roman"/>
          <w:bCs/>
          <w:sz w:val="24"/>
          <w:szCs w:val="24"/>
          <w:lang w:eastAsia="ru-RU"/>
        </w:rPr>
      </w:pPr>
      <w:r w:rsidRPr="0095379F">
        <w:rPr>
          <w:rFonts w:ascii="Times New Roman" w:eastAsia="Times New Roman" w:hAnsi="Times New Roman" w:cs="Times New Roman"/>
          <w:sz w:val="24"/>
          <w:szCs w:val="24"/>
          <w:lang w:eastAsia="ru-RU"/>
        </w:rPr>
        <w:t>2. Опубликовать настоящее Решение в информационном вестнике «Усть-Енисеец» и разместить на официальном сайте сельского поселения Караул</w:t>
      </w:r>
      <w:r w:rsidR="00700492">
        <w:rPr>
          <w:rFonts w:ascii="Times New Roman" w:eastAsia="Times New Roman" w:hAnsi="Times New Roman" w:cs="Times New Roman"/>
          <w:sz w:val="24"/>
          <w:szCs w:val="24"/>
          <w:lang w:eastAsia="ru-RU"/>
        </w:rPr>
        <w:t xml:space="preserve"> Таймырского Долгано-Н</w:t>
      </w:r>
      <w:r w:rsidR="00BE48DF">
        <w:rPr>
          <w:rFonts w:ascii="Times New Roman" w:eastAsia="Times New Roman" w:hAnsi="Times New Roman" w:cs="Times New Roman"/>
          <w:sz w:val="24"/>
          <w:szCs w:val="24"/>
          <w:lang w:eastAsia="ru-RU"/>
        </w:rPr>
        <w:t xml:space="preserve">енецкого муниципального района </w:t>
      </w:r>
      <w:r w:rsidR="00700492">
        <w:rPr>
          <w:rFonts w:ascii="Times New Roman" w:eastAsia="Times New Roman" w:hAnsi="Times New Roman" w:cs="Times New Roman"/>
          <w:sz w:val="24"/>
          <w:szCs w:val="24"/>
          <w:lang w:eastAsia="ru-RU"/>
        </w:rPr>
        <w:t>Красноярского края</w:t>
      </w:r>
      <w:r w:rsidRPr="0095379F">
        <w:rPr>
          <w:rFonts w:ascii="Times New Roman" w:eastAsia="Times New Roman" w:hAnsi="Times New Roman" w:cs="Times New Roman"/>
          <w:sz w:val="24"/>
          <w:szCs w:val="24"/>
          <w:lang w:eastAsia="ru-RU"/>
        </w:rPr>
        <w:t>.</w:t>
      </w:r>
    </w:p>
    <w:p w:rsidR="0095379F" w:rsidRPr="0095379F" w:rsidRDefault="0095379F" w:rsidP="00953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379F">
        <w:rPr>
          <w:rFonts w:ascii="Times New Roman" w:eastAsia="Times New Roman" w:hAnsi="Times New Roman" w:cs="Times New Roman"/>
          <w:bCs/>
          <w:sz w:val="24"/>
          <w:szCs w:val="24"/>
          <w:lang w:eastAsia="ru-RU"/>
        </w:rPr>
        <w:t xml:space="preserve">           </w:t>
      </w:r>
      <w:r w:rsidRPr="0095379F">
        <w:rPr>
          <w:rFonts w:ascii="Times New Roman" w:eastAsia="Times New Roman" w:hAnsi="Times New Roman" w:cs="Times New Roman"/>
          <w:sz w:val="24"/>
          <w:szCs w:val="24"/>
          <w:lang w:eastAsia="ru-RU"/>
        </w:rPr>
        <w:t xml:space="preserve"> 3. Нас</w:t>
      </w:r>
      <w:r w:rsidR="003939DE">
        <w:rPr>
          <w:rFonts w:ascii="Times New Roman" w:eastAsia="Times New Roman" w:hAnsi="Times New Roman" w:cs="Times New Roman"/>
          <w:sz w:val="24"/>
          <w:szCs w:val="24"/>
          <w:lang w:eastAsia="ru-RU"/>
        </w:rPr>
        <w:t xml:space="preserve">тоящее Решение вступает в силу после </w:t>
      </w:r>
      <w:r w:rsidR="00BE48DF">
        <w:rPr>
          <w:rFonts w:ascii="Times New Roman" w:eastAsia="Times New Roman" w:hAnsi="Times New Roman" w:cs="Times New Roman"/>
          <w:sz w:val="24"/>
          <w:szCs w:val="24"/>
          <w:lang w:eastAsia="ru-RU"/>
        </w:rPr>
        <w:t xml:space="preserve">его официального </w:t>
      </w:r>
      <w:r w:rsidR="003939DE">
        <w:rPr>
          <w:rFonts w:ascii="Times New Roman" w:eastAsia="Times New Roman" w:hAnsi="Times New Roman" w:cs="Times New Roman"/>
          <w:sz w:val="24"/>
          <w:szCs w:val="24"/>
          <w:lang w:eastAsia="ru-RU"/>
        </w:rPr>
        <w:t>опублик</w:t>
      </w:r>
      <w:r w:rsidR="00BE48DF">
        <w:rPr>
          <w:rFonts w:ascii="Times New Roman" w:eastAsia="Times New Roman" w:hAnsi="Times New Roman" w:cs="Times New Roman"/>
          <w:sz w:val="24"/>
          <w:szCs w:val="24"/>
          <w:lang w:eastAsia="ru-RU"/>
        </w:rPr>
        <w:t xml:space="preserve">ования и распространяется на </w:t>
      </w:r>
      <w:r w:rsidR="003939DE">
        <w:rPr>
          <w:rFonts w:ascii="Times New Roman" w:eastAsia="Times New Roman" w:hAnsi="Times New Roman" w:cs="Times New Roman"/>
          <w:sz w:val="24"/>
          <w:szCs w:val="24"/>
          <w:lang w:eastAsia="ru-RU"/>
        </w:rPr>
        <w:t xml:space="preserve"> правоотношения</w:t>
      </w:r>
      <w:r w:rsidR="00111611">
        <w:rPr>
          <w:rFonts w:ascii="Times New Roman" w:eastAsia="Times New Roman" w:hAnsi="Times New Roman" w:cs="Times New Roman"/>
          <w:sz w:val="24"/>
          <w:szCs w:val="24"/>
          <w:lang w:eastAsia="ru-RU"/>
        </w:rPr>
        <w:t>,</w:t>
      </w:r>
      <w:r w:rsidR="00BE48DF">
        <w:rPr>
          <w:rFonts w:ascii="Times New Roman" w:eastAsia="Times New Roman" w:hAnsi="Times New Roman" w:cs="Times New Roman"/>
          <w:sz w:val="24"/>
          <w:szCs w:val="24"/>
          <w:lang w:eastAsia="ru-RU"/>
        </w:rPr>
        <w:t xml:space="preserve"> возникшие  с 1 января</w:t>
      </w:r>
      <w:r w:rsidR="003939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003939DE">
        <w:rPr>
          <w:rFonts w:ascii="Times New Roman" w:eastAsia="Times New Roman" w:hAnsi="Times New Roman" w:cs="Times New Roman"/>
          <w:sz w:val="24"/>
          <w:szCs w:val="24"/>
          <w:lang w:eastAsia="ru-RU"/>
        </w:rPr>
        <w:t xml:space="preserve"> год</w:t>
      </w:r>
      <w:r w:rsidR="00BE48DF">
        <w:rPr>
          <w:rFonts w:ascii="Times New Roman" w:eastAsia="Times New Roman" w:hAnsi="Times New Roman" w:cs="Times New Roman"/>
          <w:sz w:val="24"/>
          <w:szCs w:val="24"/>
          <w:lang w:eastAsia="ru-RU"/>
        </w:rPr>
        <w:t>а</w:t>
      </w:r>
      <w:r w:rsidRPr="0095379F">
        <w:rPr>
          <w:rFonts w:ascii="Times New Roman" w:eastAsia="Times New Roman" w:hAnsi="Times New Roman" w:cs="Times New Roman"/>
          <w:sz w:val="24"/>
          <w:szCs w:val="24"/>
          <w:lang w:eastAsia="ru-RU"/>
        </w:rPr>
        <w:t>.</w:t>
      </w:r>
    </w:p>
    <w:p w:rsidR="0095379F" w:rsidRPr="003939DE" w:rsidRDefault="0095379F" w:rsidP="009537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5379F" w:rsidRPr="0095379F" w:rsidRDefault="0095379F" w:rsidP="0095379F">
      <w:pPr>
        <w:spacing w:after="0" w:line="240" w:lineRule="auto"/>
        <w:ind w:right="-284"/>
        <w:jc w:val="both"/>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3924"/>
        <w:gridCol w:w="1713"/>
        <w:gridCol w:w="3933"/>
      </w:tblGrid>
      <w:tr w:rsidR="00BE48DF" w:rsidRPr="0095379F" w:rsidTr="004F48CB">
        <w:tc>
          <w:tcPr>
            <w:tcW w:w="4188" w:type="dxa"/>
          </w:tcPr>
          <w:p w:rsidR="00BE48DF" w:rsidRDefault="00BE48DF" w:rsidP="004F48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Председатель Караульского</w:t>
            </w: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Совета депутатов</w:t>
            </w:r>
          </w:p>
          <w:p w:rsidR="00BE48DF" w:rsidRDefault="00BE48DF" w:rsidP="004F48CB">
            <w:pPr>
              <w:spacing w:after="0" w:line="240" w:lineRule="auto"/>
              <w:rPr>
                <w:rFonts w:ascii="Times New Roman" w:eastAsia="Times New Roman" w:hAnsi="Times New Roman" w:cs="Times New Roman"/>
                <w:b/>
                <w:sz w:val="24"/>
                <w:szCs w:val="24"/>
                <w:lang w:eastAsia="ru-RU"/>
              </w:rPr>
            </w:pPr>
          </w:p>
          <w:p w:rsidR="00BE48DF" w:rsidRDefault="00BE48DF" w:rsidP="004F48CB">
            <w:pPr>
              <w:spacing w:after="0" w:line="240" w:lineRule="auto"/>
              <w:rPr>
                <w:rFonts w:ascii="Times New Roman" w:eastAsia="Times New Roman" w:hAnsi="Times New Roman" w:cs="Times New Roman"/>
                <w:b/>
                <w:sz w:val="24"/>
                <w:szCs w:val="24"/>
                <w:lang w:eastAsia="ru-RU"/>
              </w:rPr>
            </w:pPr>
          </w:p>
          <w:p w:rsidR="00BE48DF" w:rsidRDefault="00BE48DF" w:rsidP="004F48CB">
            <w:pPr>
              <w:spacing w:after="0" w:line="240" w:lineRule="auto"/>
              <w:rPr>
                <w:rFonts w:ascii="Times New Roman" w:eastAsia="Times New Roman" w:hAnsi="Times New Roman" w:cs="Times New Roman"/>
                <w:b/>
                <w:sz w:val="24"/>
                <w:szCs w:val="24"/>
                <w:lang w:eastAsia="ru-RU"/>
              </w:rPr>
            </w:pP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p>
          <w:p w:rsidR="00BE48DF" w:rsidRPr="0095379F" w:rsidRDefault="00BE48DF" w:rsidP="00BE48DF">
            <w:pPr>
              <w:spacing w:after="0" w:line="240" w:lineRule="auto"/>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Д.В. Рудник</w:t>
            </w:r>
          </w:p>
        </w:tc>
        <w:tc>
          <w:tcPr>
            <w:tcW w:w="1920" w:type="dxa"/>
          </w:tcPr>
          <w:p w:rsidR="00BE48DF" w:rsidRPr="0095379F" w:rsidRDefault="00BE48DF" w:rsidP="004F48CB">
            <w:pPr>
              <w:spacing w:after="0" w:line="240" w:lineRule="auto"/>
              <w:rPr>
                <w:rFonts w:ascii="Times New Roman" w:eastAsia="Times New Roman" w:hAnsi="Times New Roman" w:cs="Times New Roman"/>
                <w:b/>
                <w:sz w:val="24"/>
                <w:szCs w:val="24"/>
                <w:lang w:eastAsia="ru-RU"/>
              </w:rPr>
            </w:pPr>
          </w:p>
        </w:tc>
        <w:tc>
          <w:tcPr>
            <w:tcW w:w="4134" w:type="dxa"/>
          </w:tcPr>
          <w:p w:rsidR="00BE48DF" w:rsidRDefault="00BE48DF" w:rsidP="004F48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Временно </w:t>
            </w:r>
            <w:proofErr w:type="gramStart"/>
            <w:r>
              <w:rPr>
                <w:rFonts w:ascii="Times New Roman" w:eastAsia="Times New Roman" w:hAnsi="Times New Roman" w:cs="Times New Roman"/>
                <w:b/>
                <w:sz w:val="24"/>
                <w:szCs w:val="24"/>
                <w:lang w:eastAsia="ru-RU"/>
              </w:rPr>
              <w:t>исполняющая</w:t>
            </w:r>
            <w:proofErr w:type="gramEnd"/>
            <w:r>
              <w:rPr>
                <w:rFonts w:ascii="Times New Roman" w:eastAsia="Times New Roman" w:hAnsi="Times New Roman" w:cs="Times New Roman"/>
                <w:b/>
                <w:sz w:val="24"/>
                <w:szCs w:val="24"/>
                <w:lang w:eastAsia="ru-RU"/>
              </w:rPr>
              <w:t xml:space="preserve"> полномочия</w:t>
            </w: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w:t>
            </w:r>
            <w:r w:rsidRPr="0095379F">
              <w:rPr>
                <w:rFonts w:ascii="Times New Roman" w:eastAsia="Times New Roman" w:hAnsi="Times New Roman" w:cs="Times New Roman"/>
                <w:b/>
                <w:sz w:val="24"/>
                <w:szCs w:val="24"/>
                <w:lang w:eastAsia="ru-RU"/>
              </w:rPr>
              <w:t xml:space="preserve"> сельского поселения Караул </w:t>
            </w: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p>
          <w:p w:rsidR="00BE48DF" w:rsidRPr="0095379F" w:rsidRDefault="00BE48DF" w:rsidP="004F48CB">
            <w:pPr>
              <w:spacing w:after="0" w:line="240" w:lineRule="auto"/>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_______________</w:t>
            </w:r>
            <w:r>
              <w:rPr>
                <w:rFonts w:ascii="Times New Roman" w:eastAsia="Times New Roman" w:hAnsi="Times New Roman" w:cs="Times New Roman"/>
                <w:b/>
                <w:sz w:val="24"/>
                <w:szCs w:val="24"/>
                <w:lang w:eastAsia="ru-RU"/>
              </w:rPr>
              <w:t>Н.Б. Гурина</w:t>
            </w:r>
            <w:r w:rsidRPr="0095379F">
              <w:rPr>
                <w:rFonts w:ascii="Times New Roman" w:eastAsia="Times New Roman" w:hAnsi="Times New Roman" w:cs="Times New Roman"/>
                <w:b/>
                <w:sz w:val="24"/>
                <w:szCs w:val="24"/>
                <w:lang w:eastAsia="ru-RU"/>
              </w:rPr>
              <w:t xml:space="preserve"> </w:t>
            </w:r>
          </w:p>
        </w:tc>
      </w:tr>
    </w:tbl>
    <w:p w:rsidR="00BE48DF" w:rsidRDefault="00BE48DF" w:rsidP="0095379F">
      <w:pPr>
        <w:pStyle w:val="ConsPlusNormal"/>
        <w:outlineLvl w:val="0"/>
        <w:rPr>
          <w:rFonts w:ascii="Times New Roman" w:hAnsi="Times New Roman" w:cs="Times New Roman"/>
          <w:sz w:val="26"/>
          <w:szCs w:val="26"/>
        </w:rPr>
      </w:pPr>
    </w:p>
    <w:p w:rsidR="00BE48DF" w:rsidRDefault="00BE48DF" w:rsidP="0095379F">
      <w:pPr>
        <w:pStyle w:val="ConsPlusNormal"/>
        <w:outlineLvl w:val="0"/>
        <w:rPr>
          <w:rFonts w:ascii="Times New Roman" w:hAnsi="Times New Roman" w:cs="Times New Roman"/>
          <w:sz w:val="26"/>
          <w:szCs w:val="26"/>
        </w:rPr>
      </w:pPr>
    </w:p>
    <w:p w:rsidR="00BE48DF" w:rsidRDefault="00BE48DF" w:rsidP="0095379F">
      <w:pPr>
        <w:pStyle w:val="ConsPlusNormal"/>
        <w:outlineLvl w:val="0"/>
        <w:rPr>
          <w:rFonts w:ascii="Times New Roman" w:hAnsi="Times New Roman" w:cs="Times New Roman"/>
          <w:sz w:val="26"/>
          <w:szCs w:val="26"/>
        </w:rPr>
      </w:pPr>
    </w:p>
    <w:p w:rsidR="0095379F" w:rsidRDefault="0095379F" w:rsidP="007B49C9">
      <w:pPr>
        <w:pStyle w:val="ConsPlusNormal"/>
        <w:jc w:val="right"/>
        <w:outlineLvl w:val="0"/>
        <w:rPr>
          <w:rFonts w:ascii="Times New Roman" w:hAnsi="Times New Roman" w:cs="Times New Roman"/>
          <w:sz w:val="26"/>
          <w:szCs w:val="26"/>
        </w:rPr>
      </w:pPr>
    </w:p>
    <w:p w:rsidR="00BE48DF" w:rsidRPr="007B49C9" w:rsidRDefault="00BE48DF" w:rsidP="007B49C9">
      <w:pPr>
        <w:pStyle w:val="ConsPlusNormal"/>
        <w:jc w:val="right"/>
        <w:outlineLvl w:val="0"/>
        <w:rPr>
          <w:rFonts w:ascii="Times New Roman" w:hAnsi="Times New Roman" w:cs="Times New Roman"/>
          <w:sz w:val="26"/>
          <w:szCs w:val="26"/>
        </w:rPr>
      </w:pPr>
    </w:p>
    <w:p w:rsidR="0095379F" w:rsidRDefault="0095379F" w:rsidP="0095379F">
      <w:pPr>
        <w:pStyle w:val="ConsNormal"/>
        <w:widowControl/>
        <w:ind w:left="5387" w:firstLine="0"/>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p>
    <w:p w:rsidR="0095379F" w:rsidRDefault="0095379F" w:rsidP="0095379F">
      <w:pPr>
        <w:pStyle w:val="ConsNormal"/>
        <w:widowControl/>
        <w:ind w:left="5400" w:firstLine="0"/>
        <w:rPr>
          <w:rFonts w:ascii="Times New Roman" w:hAnsi="Times New Roman" w:cs="Times New Roman"/>
          <w:b/>
          <w:bCs/>
          <w:sz w:val="24"/>
          <w:szCs w:val="24"/>
        </w:rPr>
      </w:pPr>
      <w:r>
        <w:rPr>
          <w:rFonts w:ascii="Times New Roman" w:hAnsi="Times New Roman" w:cs="Times New Roman"/>
          <w:b/>
          <w:bCs/>
          <w:sz w:val="24"/>
          <w:szCs w:val="24"/>
        </w:rPr>
        <w:t xml:space="preserve">к Решению Караульского сельского Совета депутатов </w:t>
      </w:r>
    </w:p>
    <w:p w:rsidR="0095379F" w:rsidRDefault="0095379F" w:rsidP="0095379F">
      <w:pPr>
        <w:pStyle w:val="ConsNormal"/>
        <w:widowControl/>
        <w:ind w:left="5400" w:firstLine="0"/>
        <w:rPr>
          <w:rFonts w:ascii="Times New Roman" w:hAnsi="Times New Roman" w:cs="Times New Roman"/>
          <w:b/>
          <w:bCs/>
          <w:sz w:val="24"/>
          <w:szCs w:val="24"/>
        </w:rPr>
      </w:pPr>
      <w:r>
        <w:rPr>
          <w:rFonts w:ascii="Times New Roman" w:hAnsi="Times New Roman" w:cs="Times New Roman"/>
          <w:b/>
          <w:bCs/>
          <w:sz w:val="24"/>
          <w:szCs w:val="24"/>
        </w:rPr>
        <w:t>от __</w:t>
      </w:r>
      <w:r w:rsidRPr="003939DE">
        <w:rPr>
          <w:rFonts w:ascii="Times New Roman" w:hAnsi="Times New Roman" w:cs="Times New Roman"/>
          <w:b/>
          <w:bCs/>
          <w:sz w:val="24"/>
          <w:szCs w:val="24"/>
        </w:rPr>
        <w:t xml:space="preserve"> </w:t>
      </w:r>
      <w:r>
        <w:rPr>
          <w:rFonts w:ascii="Times New Roman" w:hAnsi="Times New Roman" w:cs="Times New Roman"/>
          <w:b/>
          <w:bCs/>
          <w:sz w:val="24"/>
          <w:szCs w:val="24"/>
        </w:rPr>
        <w:t>января 2023г. № _____</w:t>
      </w:r>
    </w:p>
    <w:p w:rsidR="00F010F7" w:rsidRDefault="00F010F7" w:rsidP="0095379F">
      <w:pPr>
        <w:jc w:val="right"/>
        <w:rPr>
          <w:rFonts w:ascii="Times New Roman" w:eastAsiaTheme="minorEastAsia" w:hAnsi="Times New Roman" w:cs="Times New Roman"/>
          <w:sz w:val="26"/>
          <w:szCs w:val="26"/>
          <w:lang w:eastAsia="ru-RU"/>
        </w:rPr>
      </w:pP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rPr>
          <w:rFonts w:ascii="Times New Roman" w:hAnsi="Times New Roman" w:cs="Times New Roman"/>
          <w:sz w:val="26"/>
          <w:szCs w:val="26"/>
        </w:rPr>
      </w:pPr>
      <w:bookmarkStart w:id="1" w:name="P38"/>
      <w:bookmarkEnd w:id="1"/>
      <w:r w:rsidRPr="007B49C9">
        <w:rPr>
          <w:rFonts w:ascii="Times New Roman" w:hAnsi="Times New Roman" w:cs="Times New Roman"/>
          <w:sz w:val="26"/>
          <w:szCs w:val="26"/>
        </w:rPr>
        <w:t>СОГЛАШЕНИЕ</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О ПЕРЕДАЧЕ ОСУЩЕСТВЛЕНИЯ ЧАСТИ ПОЛНОМОЧИЙ ОРГАНОВ МЕСТНОГО</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САМОУПРАВЛЕНИЯ ТАЙМЫРСКОГО ДОЛГАНО-НЕНЕЦКОГО МУНИЦИПАЛЬНОГО</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РАЙОНА ОРГАНАМ МЕСТНОГО САМОУПРАВЛЕНИЯ СЕЛЬСКОГО</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ПОСЕЛЕНИЯ КАРАУЛ ПО ВОПРОСАМ ОСУЩЕСТВЛЕНИЯ</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ГРАДОСТРОИТЕЛЬНОЙ ДЕЯТЕЛЬНОСТИ</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Таймырский Долгано-Ненецкий муниципальный район, в лице Главы Таймырского Долгано-Ненецкого муниципального района Вершинина Евгения Владимировича, действующего на основании </w:t>
      </w:r>
      <w:hyperlink r:id="rId8">
        <w:r w:rsidRPr="009F088D">
          <w:rPr>
            <w:rFonts w:ascii="Times New Roman" w:hAnsi="Times New Roman" w:cs="Times New Roman"/>
            <w:sz w:val="26"/>
            <w:szCs w:val="26"/>
          </w:rPr>
          <w:t>Устава</w:t>
        </w:r>
      </w:hyperlink>
      <w:r w:rsidRPr="007B49C9">
        <w:rPr>
          <w:rFonts w:ascii="Times New Roman" w:hAnsi="Times New Roman" w:cs="Times New Roman"/>
          <w:sz w:val="26"/>
          <w:szCs w:val="26"/>
        </w:rPr>
        <w:t xml:space="preserve"> Таймырского Долгано-Ненецкого муниципального района, с одной стороны, и сельское поселение Караул, в лице временно исполняющей полномочия Главы сельского поселения Караул </w:t>
      </w:r>
      <w:r w:rsidR="0037329E">
        <w:rPr>
          <w:rFonts w:ascii="Times New Roman" w:hAnsi="Times New Roman" w:cs="Times New Roman"/>
          <w:sz w:val="26"/>
          <w:szCs w:val="26"/>
        </w:rPr>
        <w:t>Гуриной Натальи Борисовны</w:t>
      </w:r>
      <w:r w:rsidRPr="007B49C9">
        <w:rPr>
          <w:rFonts w:ascii="Times New Roman" w:hAnsi="Times New Roman" w:cs="Times New Roman"/>
          <w:sz w:val="26"/>
          <w:szCs w:val="26"/>
        </w:rPr>
        <w:t xml:space="preserve">, действующей на основании Решения Караульского сельского Совета депутатов от 27.09.2019 </w:t>
      </w:r>
      <w:r w:rsidR="0037329E">
        <w:rPr>
          <w:rFonts w:ascii="Times New Roman" w:hAnsi="Times New Roman" w:cs="Times New Roman"/>
          <w:sz w:val="26"/>
          <w:szCs w:val="26"/>
        </w:rPr>
        <w:t>№</w:t>
      </w:r>
      <w:r w:rsidRPr="007B49C9">
        <w:rPr>
          <w:rFonts w:ascii="Times New Roman" w:hAnsi="Times New Roman" w:cs="Times New Roman"/>
          <w:sz w:val="26"/>
          <w:szCs w:val="26"/>
        </w:rPr>
        <w:t xml:space="preserve">1020, </w:t>
      </w:r>
      <w:hyperlink r:id="rId9">
        <w:r w:rsidRPr="009F088D">
          <w:rPr>
            <w:rFonts w:ascii="Times New Roman" w:hAnsi="Times New Roman" w:cs="Times New Roman"/>
            <w:sz w:val="26"/>
            <w:szCs w:val="26"/>
          </w:rPr>
          <w:t>Устава</w:t>
        </w:r>
      </w:hyperlink>
      <w:r w:rsidRPr="007B49C9">
        <w:rPr>
          <w:rFonts w:ascii="Times New Roman" w:hAnsi="Times New Roman" w:cs="Times New Roman"/>
          <w:sz w:val="26"/>
          <w:szCs w:val="26"/>
        </w:rPr>
        <w:t xml:space="preserve"> муниципального образования сельское поселение Караул Таймырского Долгано-Ненецкого муниципального района, с другой стороны, именуемые в дальнейшем "Стороны", заключили настоящее Соглашение (далее - Соглашение) о нижеследующем.</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I. ПРЕДМЕТ СОГЛАШЕНИЯ</w:t>
      </w:r>
    </w:p>
    <w:p w:rsidR="00E12603" w:rsidRPr="007B49C9" w:rsidRDefault="00E12603">
      <w:pPr>
        <w:pStyle w:val="ConsPlusNormal"/>
        <w:jc w:val="both"/>
        <w:rPr>
          <w:rFonts w:ascii="Times New Roman" w:hAnsi="Times New Roman" w:cs="Times New Roman"/>
          <w:sz w:val="26"/>
          <w:szCs w:val="26"/>
        </w:rPr>
      </w:pPr>
    </w:p>
    <w:p w:rsidR="009F088D" w:rsidRDefault="00E12603" w:rsidP="009F088D">
      <w:pPr>
        <w:autoSpaceDE w:val="0"/>
        <w:autoSpaceDN w:val="0"/>
        <w:adjustRightInd w:val="0"/>
        <w:spacing w:after="0" w:line="240" w:lineRule="auto"/>
        <w:jc w:val="both"/>
        <w:rPr>
          <w:rFonts w:ascii="Times New Roman" w:hAnsi="Times New Roman" w:cs="Times New Roman"/>
          <w:sz w:val="26"/>
          <w:szCs w:val="26"/>
        </w:rPr>
      </w:pPr>
      <w:bookmarkStart w:id="2" w:name="P49"/>
      <w:bookmarkEnd w:id="2"/>
      <w:r w:rsidRPr="007B49C9">
        <w:rPr>
          <w:rFonts w:ascii="Times New Roman" w:hAnsi="Times New Roman" w:cs="Times New Roman"/>
          <w:sz w:val="26"/>
          <w:szCs w:val="26"/>
        </w:rPr>
        <w:t xml:space="preserve">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Караул (далее - поселение) часть полномочий по вопросам осуществления градостроительной деятельности, отнесенных к вопросам местного значения муниципального района в соответствии с </w:t>
      </w:r>
      <w:hyperlink r:id="rId10">
        <w:r w:rsidRPr="009F088D">
          <w:rPr>
            <w:rFonts w:ascii="Times New Roman" w:hAnsi="Times New Roman" w:cs="Times New Roman"/>
            <w:sz w:val="26"/>
            <w:szCs w:val="26"/>
          </w:rPr>
          <w:t>частью 4 статьи 14</w:t>
        </w:r>
      </w:hyperlink>
      <w:r w:rsidRPr="007B49C9">
        <w:rPr>
          <w:rFonts w:ascii="Times New Roman" w:hAnsi="Times New Roman" w:cs="Times New Roman"/>
          <w:sz w:val="26"/>
          <w:szCs w:val="26"/>
        </w:rPr>
        <w:t xml:space="preserve"> Федерального закона от 06.10.2003 </w:t>
      </w:r>
      <w:r w:rsidR="009F088D">
        <w:rPr>
          <w:rFonts w:ascii="Times New Roman" w:hAnsi="Times New Roman" w:cs="Times New Roman"/>
          <w:sz w:val="26"/>
          <w:szCs w:val="26"/>
        </w:rPr>
        <w:t>№131-ФЗ «</w:t>
      </w:r>
      <w:r w:rsidRPr="007B49C9">
        <w:rPr>
          <w:rFonts w:ascii="Times New Roman" w:hAnsi="Times New Roman" w:cs="Times New Roman"/>
          <w:sz w:val="26"/>
          <w:szCs w:val="26"/>
        </w:rPr>
        <w:t>Об общих принципах организации местного самоуп</w:t>
      </w:r>
      <w:r w:rsidR="009F088D">
        <w:rPr>
          <w:rFonts w:ascii="Times New Roman" w:hAnsi="Times New Roman" w:cs="Times New Roman"/>
          <w:sz w:val="26"/>
          <w:szCs w:val="26"/>
        </w:rPr>
        <w:t>равления в Российской Федерации», частью 1 статьи 8 Градостроительного кодекса Российской Федерации</w:t>
      </w:r>
      <w:r w:rsidRPr="007B49C9">
        <w:rPr>
          <w:rFonts w:ascii="Times New Roman" w:hAnsi="Times New Roman" w:cs="Times New Roman"/>
          <w:sz w:val="26"/>
          <w:szCs w:val="26"/>
        </w:rPr>
        <w:t xml:space="preserve"> и включающих в себя:</w:t>
      </w:r>
    </w:p>
    <w:p w:rsidR="00E12603" w:rsidRPr="007B49C9" w:rsidRDefault="00E12603" w:rsidP="009F088D">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 </w:t>
      </w:r>
      <w:r w:rsidR="009F088D">
        <w:rPr>
          <w:rFonts w:ascii="Times New Roman" w:hAnsi="Times New Roman" w:cs="Times New Roman"/>
          <w:sz w:val="26"/>
          <w:szCs w:val="26"/>
        </w:rPr>
        <w:t xml:space="preserve">подготовку и </w:t>
      </w:r>
      <w:r w:rsidRPr="007B49C9">
        <w:rPr>
          <w:rFonts w:ascii="Times New Roman" w:hAnsi="Times New Roman" w:cs="Times New Roman"/>
          <w:sz w:val="26"/>
          <w:szCs w:val="2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w:t>
      </w:r>
      <w:r w:rsidR="009F088D">
        <w:rPr>
          <w:rFonts w:ascii="Times New Roman" w:hAnsi="Times New Roman" w:cs="Times New Roman"/>
          <w:sz w:val="26"/>
          <w:szCs w:val="26"/>
        </w:rPr>
        <w:t>тации по планировке территории</w:t>
      </w:r>
      <w:r w:rsidRPr="007B49C9">
        <w:rPr>
          <w:rFonts w:ascii="Times New Roman" w:hAnsi="Times New Roman" w:cs="Times New Roman"/>
          <w:sz w:val="26"/>
          <w:szCs w:val="26"/>
        </w:rPr>
        <w:t xml:space="preserve">, выдача разрешений на строительство (за исключением случаев, предусмотренных Градостроительным </w:t>
      </w:r>
      <w:hyperlink r:id="rId11">
        <w:r w:rsidRPr="009F088D">
          <w:rPr>
            <w:rFonts w:ascii="Times New Roman" w:hAnsi="Times New Roman" w:cs="Times New Roman"/>
            <w:sz w:val="26"/>
            <w:szCs w:val="26"/>
          </w:rPr>
          <w:t>кодексом</w:t>
        </w:r>
      </w:hyperlink>
      <w:r w:rsidRPr="007B49C9">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7B49C9">
        <w:rPr>
          <w:rFonts w:ascii="Times New Roman" w:hAnsi="Times New Roman" w:cs="Times New Roman"/>
          <w:sz w:val="26"/>
          <w:szCs w:val="26"/>
        </w:rPr>
        <w:lastRenderedPageBreak/>
        <w:t xml:space="preserve">градостроительного проектирования поселений, осуществление в случаях, предусмотренных Градостроительным </w:t>
      </w:r>
      <w:hyperlink r:id="rId12">
        <w:r w:rsidRPr="009F088D">
          <w:rPr>
            <w:rFonts w:ascii="Times New Roman" w:hAnsi="Times New Roman" w:cs="Times New Roman"/>
            <w:sz w:val="26"/>
            <w:szCs w:val="26"/>
          </w:rPr>
          <w:t>кодексом</w:t>
        </w:r>
      </w:hyperlink>
      <w:r w:rsidRPr="007B49C9">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9F088D">
        <w:rPr>
          <w:rFonts w:ascii="Times New Roman" w:hAnsi="Times New Roman" w:cs="Times New Roman"/>
          <w:sz w:val="26"/>
          <w:szCs w:val="26"/>
        </w:rPr>
        <w:t>кодексом</w:t>
      </w:r>
      <w:r w:rsidRPr="007B49C9">
        <w:rPr>
          <w:rFonts w:ascii="Times New Roman" w:hAnsi="Times New Roman" w:cs="Times New Roman"/>
          <w:sz w:val="26"/>
          <w:szCs w:val="26"/>
        </w:rPr>
        <w:t xml:space="preserve"> Российской Федерации (далее - переданные полномочия).</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II. СРОК ПЕРЕДАЧИ ПОЛНОМОЧИЙ</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2. Полномочия органов местного самоуправления Таймырского Долгано-Ненецкого муниципального района, предусмотренные </w:t>
      </w:r>
      <w:r w:rsidRPr="009F088D">
        <w:rPr>
          <w:rFonts w:ascii="Times New Roman" w:hAnsi="Times New Roman" w:cs="Times New Roman"/>
          <w:sz w:val="26"/>
          <w:szCs w:val="26"/>
        </w:rPr>
        <w:t>пунктом 1</w:t>
      </w:r>
      <w:r w:rsidRPr="007B49C9">
        <w:rPr>
          <w:rFonts w:ascii="Times New Roman" w:hAnsi="Times New Roman" w:cs="Times New Roman"/>
          <w:sz w:val="26"/>
          <w:szCs w:val="26"/>
        </w:rPr>
        <w:t xml:space="preserve"> настоящего Соглашения, передаются органам местного самоуправления сельского поселения Караул на период с 1 января 202</w:t>
      </w:r>
      <w:r w:rsidR="009F088D">
        <w:rPr>
          <w:rFonts w:ascii="Times New Roman" w:hAnsi="Times New Roman" w:cs="Times New Roman"/>
          <w:sz w:val="26"/>
          <w:szCs w:val="26"/>
        </w:rPr>
        <w:t>3</w:t>
      </w:r>
      <w:r w:rsidRPr="007B49C9">
        <w:rPr>
          <w:rFonts w:ascii="Times New Roman" w:hAnsi="Times New Roman" w:cs="Times New Roman"/>
          <w:sz w:val="26"/>
          <w:szCs w:val="26"/>
        </w:rPr>
        <w:t xml:space="preserve"> года по 31 декабря 202</w:t>
      </w:r>
      <w:r w:rsidR="009F088D">
        <w:rPr>
          <w:rFonts w:ascii="Times New Roman" w:hAnsi="Times New Roman" w:cs="Times New Roman"/>
          <w:sz w:val="26"/>
          <w:szCs w:val="26"/>
        </w:rPr>
        <w:t>5</w:t>
      </w:r>
      <w:r w:rsidRPr="007B49C9">
        <w:rPr>
          <w:rFonts w:ascii="Times New Roman" w:hAnsi="Times New Roman" w:cs="Times New Roman"/>
          <w:sz w:val="26"/>
          <w:szCs w:val="26"/>
        </w:rPr>
        <w:t xml:space="preserve"> года.</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III. ПРАВА И ОБЯЗАННОСТИ СТОРОН</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3. В рамках исполнения переданных полномочий органы местного самоуправления сельского поселения Караул:</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1) обеспечивают в соответствии с законодательством Российской Федерации исполнение переданных полномочий, предусмотренных </w:t>
      </w:r>
      <w:r w:rsidRPr="009F088D">
        <w:rPr>
          <w:rFonts w:ascii="Times New Roman" w:hAnsi="Times New Roman" w:cs="Times New Roman"/>
          <w:sz w:val="26"/>
          <w:szCs w:val="26"/>
        </w:rPr>
        <w:t>пунктом 1</w:t>
      </w:r>
      <w:r w:rsidRPr="007B49C9">
        <w:rPr>
          <w:rFonts w:ascii="Times New Roman" w:hAnsi="Times New Roman" w:cs="Times New Roman"/>
          <w:sz w:val="26"/>
          <w:szCs w:val="26"/>
        </w:rPr>
        <w:t xml:space="preserve"> настоящего Соглашения;</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2) определяют структурные подразделения исполнительно-распорядительного органа местного самоуправления сельского поселения Караул, в ведении которых будет находиться осуществление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переданных полномочий, по формам и в сроки, установленные органом местного самоуправления муниципального района;</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4) в случае если возникают препятствия к исполнению переданных </w:t>
      </w:r>
      <w:r w:rsidRPr="007B49C9">
        <w:rPr>
          <w:rFonts w:ascii="Times New Roman" w:hAnsi="Times New Roman" w:cs="Times New Roman"/>
          <w:sz w:val="26"/>
          <w:szCs w:val="26"/>
        </w:rPr>
        <w:lastRenderedPageBreak/>
        <w:t>полномочий, уведомляют об этом органы местного самоуправления муниципального района;</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5) вправе издавать муниципальные правовые акты по вопросам осуществления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6) осуществляют иные действия (полномочия), связанные с исполнением переданных полномочий, предусмотренные законодательством Российской Федерации.</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4. В рамках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w:t>
      </w:r>
      <w:r w:rsidRPr="009F088D">
        <w:rPr>
          <w:rFonts w:ascii="Times New Roman" w:hAnsi="Times New Roman" w:cs="Times New Roman"/>
          <w:sz w:val="26"/>
          <w:szCs w:val="26"/>
        </w:rPr>
        <w:t>разделом IV</w:t>
      </w:r>
      <w:r w:rsidRPr="007B49C9">
        <w:rPr>
          <w:rFonts w:ascii="Times New Roman" w:hAnsi="Times New Roman" w:cs="Times New Roman"/>
          <w:sz w:val="26"/>
          <w:szCs w:val="26"/>
        </w:rPr>
        <w:t xml:space="preserve"> настоящего Соглашения;</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2) своевременно и в полном объеме перечисляют межбюджетные трансферты, предназначенные для исполнения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3) оказывают методическую, организационную и иную помощь в организации исполнения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4) запрашивают у органов местного самоуправления сельского поселения Караул документы, отчеты и иную информацию, связанную с исполнением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5) осуществляют контроль за исполнением органами местного самоуправления сельского поселения Караул переданных полномочий, а также за целевым использованием финансовых средств, предоставленных на эти цели;</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6)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7) рассматривают обращения органов местного самоуправления сельского поселения Караул, связанные с осуществлением переданных полномочий, в том числе о возникновении препятствий исполнению переданных полномочий.</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bookmarkStart w:id="3" w:name="P74"/>
      <w:bookmarkEnd w:id="3"/>
      <w:r w:rsidRPr="007B49C9">
        <w:rPr>
          <w:rFonts w:ascii="Times New Roman" w:hAnsi="Times New Roman" w:cs="Times New Roman"/>
          <w:sz w:val="26"/>
          <w:szCs w:val="26"/>
        </w:rPr>
        <w:t>IV. ФИНАНСОВОЕ И МАТЕРИАЛЬНО-ТЕХНИЧЕСКОЕ ОБЕСПЕЧЕНИЕ</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ОСУЩЕСТВЛЕНИЯ ПЕРЕДАННЫХ ПОЛНОМОЧИЙ</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5. Для осуществления полномочий, передаваемых в соответствии с настоящим Соглашением, бюджету сельского поселения Караул передаются необходимые финансовые средства из бюджета муниципального района в виде межбюджетных трансфертов.</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Органы местного самоуправления сельского поселения Караул дополнительно могут использовать собственные средства для осуществления переданных полномочий.</w:t>
      </w:r>
    </w:p>
    <w:p w:rsidR="00B676FC"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lastRenderedPageBreak/>
        <w:t xml:space="preserve">6. </w:t>
      </w:r>
      <w:r w:rsidR="00B676FC" w:rsidRPr="00B676FC">
        <w:rPr>
          <w:rFonts w:ascii="Times New Roman" w:hAnsi="Times New Roman" w:cs="Times New Roman"/>
          <w:sz w:val="26"/>
          <w:szCs w:val="26"/>
        </w:rPr>
        <w:t>Объем предоставляемых бюджету сельского поселения Караул иных межбюджетных трансфертов из районного бюджета для осуществления переданных полномочий утверждается Решением Таймырского Долгано-Ненецкого районного Совета депутатов о районном бюджете на соответствующий финансовый год и (или) сводной бюджетной росписью районного бюджета, с учетом внесенных в них изменений, в установленном порядке.</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7. </w:t>
      </w:r>
      <w:r w:rsidRPr="009F088D">
        <w:rPr>
          <w:rFonts w:ascii="Times New Roman" w:hAnsi="Times New Roman" w:cs="Times New Roman"/>
          <w:sz w:val="26"/>
          <w:szCs w:val="26"/>
        </w:rPr>
        <w:t>Порядок</w:t>
      </w:r>
      <w:r w:rsidRPr="007B49C9">
        <w:rPr>
          <w:rFonts w:ascii="Times New Roman" w:hAnsi="Times New Roman" w:cs="Times New Roman"/>
          <w:sz w:val="26"/>
          <w:szCs w:val="26"/>
        </w:rPr>
        <w:t xml:space="preserve"> определения ежегодного объема межбюджетных трансфертов, предоставляемых бюджету сельского поселения Караул из бюджета муниципального района на осуществление переданных полномочий, устанавливается приложением к настоящему Соглашению.</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9. Средства на реализацию передаваемых полномочий носят целевой характер и не могут быть использованы на другие цели.</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V. ОТВЕТСТВЕННОСТЬ СТОРОН</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10. Органы местного самоуправления сельского поселения Караул несут ответственность за осуществление переданных полномочий в соответствии с законодательством Российской Федерации.</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В случае нецелевого использования межбюджетные трансферты подлежат возврату из бюджета сельского поселения Караул в бюджет муниципального района.</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Установление факта ненадлежащего осуществления органами местного самоуправления сельского поселения Караул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11.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VI. ПОРЯДОК РАЗРЕШЕНИЯ СПОРОВ</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12. Споры, связанные с исполнением настоящего Соглашения, разрешаются путем проведения переговоров и иных согласительных процедур.</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13. В случае недостижения соглашения спор подлежит разрешению в </w:t>
      </w:r>
      <w:r w:rsidRPr="007B49C9">
        <w:rPr>
          <w:rFonts w:ascii="Times New Roman" w:hAnsi="Times New Roman" w:cs="Times New Roman"/>
          <w:sz w:val="26"/>
          <w:szCs w:val="26"/>
        </w:rPr>
        <w:lastRenderedPageBreak/>
        <w:t>соответствии с законодательством Российской Федерации.</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outlineLvl w:val="1"/>
        <w:rPr>
          <w:rFonts w:ascii="Times New Roman" w:hAnsi="Times New Roman" w:cs="Times New Roman"/>
          <w:sz w:val="26"/>
          <w:szCs w:val="26"/>
        </w:rPr>
      </w:pPr>
      <w:r w:rsidRPr="007B49C9">
        <w:rPr>
          <w:rFonts w:ascii="Times New Roman" w:hAnsi="Times New Roman" w:cs="Times New Roman"/>
          <w:sz w:val="26"/>
          <w:szCs w:val="26"/>
        </w:rPr>
        <w:t>VII. ЗАКЛЮЧИТЕЛЬНЫЕ ПОЛОЖЕНИЯ</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14. Настоящее Соглашение вступает в силу со дня, следующего за днем его официального опубликования, но не ранее 1 января 202</w:t>
      </w:r>
      <w:r w:rsidR="009F088D">
        <w:rPr>
          <w:rFonts w:ascii="Times New Roman" w:hAnsi="Times New Roman" w:cs="Times New Roman"/>
          <w:sz w:val="26"/>
          <w:szCs w:val="26"/>
        </w:rPr>
        <w:t>3</w:t>
      </w:r>
      <w:r w:rsidRPr="007B49C9">
        <w:rPr>
          <w:rFonts w:ascii="Times New Roman" w:hAnsi="Times New Roman" w:cs="Times New Roman"/>
          <w:sz w:val="26"/>
          <w:szCs w:val="26"/>
        </w:rPr>
        <w:t xml:space="preserve"> года, и действует до исполнения обязательств, предусмотренных Соглашением.</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15. Действие настоящего Соглашения может быть расторгнуто досрочно:</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 по соглашению Сторон;</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2) в одностороннем порядке в случае:</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неисполнения или ненадлежащего исполнения одной из Сторон своих обязательств в соответствии с настоящим Соглашением;</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невозможности исполнения обязательств по Соглашению по не зависящим от Сторон причинам.</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16.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17. Настоящее Соглашение подлежит утверждению представительными органами местного самоуправления Сторон и подписанию Главами Сторон.</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18. Дополнения и изменения настоящего Соглашения, принимаемые по предложениям Сторон, оформляются в письменном виде и становятся его неотъемлемой частью после их утверждения представительными органами местного самоуправления Сторон и подписания Главами Сторон.</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19. Настоящее Соглашение составлено в двух экземплярах, имеющих равную юридическую силу, по одному для каждой Стороны.</w:t>
      </w:r>
    </w:p>
    <w:p w:rsidR="00E12603" w:rsidRPr="007B49C9" w:rsidRDefault="00E12603" w:rsidP="0095379F">
      <w:pPr>
        <w:pStyle w:val="ConsPlusNormal"/>
        <w:rPr>
          <w:rFonts w:ascii="Times New Roman" w:hAnsi="Times New Roman" w:cs="Times New Roman"/>
          <w:sz w:val="26"/>
          <w:szCs w:val="26"/>
        </w:rPr>
      </w:pPr>
    </w:p>
    <w:tbl>
      <w:tblPr>
        <w:tblW w:w="0" w:type="auto"/>
        <w:tblLook w:val="01E0" w:firstRow="1" w:lastRow="1" w:firstColumn="1" w:lastColumn="1" w:noHBand="0" w:noVBand="0"/>
      </w:tblPr>
      <w:tblGrid>
        <w:gridCol w:w="3927"/>
        <w:gridCol w:w="1712"/>
        <w:gridCol w:w="3931"/>
      </w:tblGrid>
      <w:tr w:rsidR="0095379F" w:rsidRPr="0095379F" w:rsidTr="0095379F">
        <w:tc>
          <w:tcPr>
            <w:tcW w:w="4188" w:type="dxa"/>
          </w:tcPr>
          <w:p w:rsidR="0095379F" w:rsidRPr="0095379F" w:rsidRDefault="0095379F" w:rsidP="009537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w:t>
            </w:r>
            <w:r w:rsidRPr="0095379F">
              <w:rPr>
                <w:rFonts w:ascii="Times New Roman" w:eastAsia="Times New Roman" w:hAnsi="Times New Roman" w:cs="Times New Roman"/>
                <w:b/>
                <w:sz w:val="24"/>
                <w:szCs w:val="24"/>
                <w:lang w:eastAsia="ru-RU"/>
              </w:rPr>
              <w:t xml:space="preserve"> </w:t>
            </w:r>
            <w:proofErr w:type="gramStart"/>
            <w:r w:rsidRPr="0095379F">
              <w:rPr>
                <w:rFonts w:ascii="Times New Roman" w:eastAsia="Times New Roman" w:hAnsi="Times New Roman" w:cs="Times New Roman"/>
                <w:b/>
                <w:sz w:val="24"/>
                <w:szCs w:val="24"/>
                <w:lang w:eastAsia="ru-RU"/>
              </w:rPr>
              <w:t>Таймырского</w:t>
            </w:r>
            <w:proofErr w:type="gramEnd"/>
            <w:r w:rsidRPr="0095379F">
              <w:rPr>
                <w:rFonts w:ascii="Times New Roman" w:eastAsia="Times New Roman" w:hAnsi="Times New Roman" w:cs="Times New Roman"/>
                <w:b/>
                <w:sz w:val="24"/>
                <w:szCs w:val="24"/>
                <w:lang w:eastAsia="ru-RU"/>
              </w:rPr>
              <w:t xml:space="preserve"> </w:t>
            </w:r>
          </w:p>
          <w:p w:rsidR="0095379F" w:rsidRPr="0095379F" w:rsidRDefault="0095379F" w:rsidP="0095379F">
            <w:pPr>
              <w:spacing w:after="0" w:line="240" w:lineRule="auto"/>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 xml:space="preserve">Долгано-Ненецкого муниципального района </w:t>
            </w:r>
          </w:p>
          <w:p w:rsidR="0095379F" w:rsidRDefault="0095379F" w:rsidP="0095379F">
            <w:pPr>
              <w:spacing w:after="0" w:line="240" w:lineRule="auto"/>
              <w:rPr>
                <w:rFonts w:ascii="Times New Roman" w:eastAsia="Times New Roman" w:hAnsi="Times New Roman" w:cs="Times New Roman"/>
                <w:b/>
                <w:sz w:val="24"/>
                <w:szCs w:val="24"/>
                <w:lang w:eastAsia="ru-RU"/>
              </w:rPr>
            </w:pPr>
          </w:p>
          <w:p w:rsidR="00DC28A1" w:rsidRDefault="00DC28A1" w:rsidP="0095379F">
            <w:pPr>
              <w:spacing w:after="0" w:line="240" w:lineRule="auto"/>
              <w:rPr>
                <w:rFonts w:ascii="Times New Roman" w:eastAsia="Times New Roman" w:hAnsi="Times New Roman" w:cs="Times New Roman"/>
                <w:b/>
                <w:sz w:val="24"/>
                <w:szCs w:val="24"/>
                <w:lang w:eastAsia="ru-RU"/>
              </w:rPr>
            </w:pPr>
          </w:p>
          <w:p w:rsidR="00DC28A1" w:rsidRPr="0095379F" w:rsidRDefault="00DC28A1" w:rsidP="0095379F">
            <w:pPr>
              <w:spacing w:after="0" w:line="240" w:lineRule="auto"/>
              <w:rPr>
                <w:rFonts w:ascii="Times New Roman" w:eastAsia="Times New Roman" w:hAnsi="Times New Roman" w:cs="Times New Roman"/>
                <w:b/>
                <w:sz w:val="24"/>
                <w:szCs w:val="24"/>
                <w:lang w:eastAsia="ru-RU"/>
              </w:rPr>
            </w:pPr>
          </w:p>
          <w:p w:rsidR="0095379F" w:rsidRPr="0095379F" w:rsidRDefault="0095379F" w:rsidP="0095379F">
            <w:pPr>
              <w:spacing w:after="0" w:line="240" w:lineRule="auto"/>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 xml:space="preserve">_______________ </w:t>
            </w:r>
            <w:r>
              <w:rPr>
                <w:rFonts w:ascii="Times New Roman" w:eastAsia="Times New Roman" w:hAnsi="Times New Roman" w:cs="Times New Roman"/>
                <w:b/>
                <w:sz w:val="24"/>
                <w:szCs w:val="24"/>
                <w:lang w:eastAsia="ru-RU"/>
              </w:rPr>
              <w:t>Е.В. Вершинин</w:t>
            </w:r>
          </w:p>
        </w:tc>
        <w:tc>
          <w:tcPr>
            <w:tcW w:w="1920" w:type="dxa"/>
          </w:tcPr>
          <w:p w:rsidR="0095379F" w:rsidRPr="0095379F" w:rsidRDefault="0095379F" w:rsidP="0095379F">
            <w:pPr>
              <w:spacing w:after="0" w:line="240" w:lineRule="auto"/>
              <w:rPr>
                <w:rFonts w:ascii="Times New Roman" w:eastAsia="Times New Roman" w:hAnsi="Times New Roman" w:cs="Times New Roman"/>
                <w:b/>
                <w:sz w:val="24"/>
                <w:szCs w:val="24"/>
                <w:lang w:eastAsia="ru-RU"/>
              </w:rPr>
            </w:pPr>
          </w:p>
        </w:tc>
        <w:tc>
          <w:tcPr>
            <w:tcW w:w="4134" w:type="dxa"/>
          </w:tcPr>
          <w:p w:rsidR="00DC28A1" w:rsidRDefault="00DC28A1" w:rsidP="009537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Временно </w:t>
            </w:r>
            <w:proofErr w:type="gramStart"/>
            <w:r>
              <w:rPr>
                <w:rFonts w:ascii="Times New Roman" w:eastAsia="Times New Roman" w:hAnsi="Times New Roman" w:cs="Times New Roman"/>
                <w:b/>
                <w:sz w:val="24"/>
                <w:szCs w:val="24"/>
                <w:lang w:eastAsia="ru-RU"/>
              </w:rPr>
              <w:t>исполняющая</w:t>
            </w:r>
            <w:proofErr w:type="gramEnd"/>
            <w:r>
              <w:rPr>
                <w:rFonts w:ascii="Times New Roman" w:eastAsia="Times New Roman" w:hAnsi="Times New Roman" w:cs="Times New Roman"/>
                <w:b/>
                <w:sz w:val="24"/>
                <w:szCs w:val="24"/>
                <w:lang w:eastAsia="ru-RU"/>
              </w:rPr>
              <w:t xml:space="preserve"> полномочия</w:t>
            </w:r>
          </w:p>
          <w:p w:rsidR="0095379F" w:rsidRPr="0095379F" w:rsidRDefault="00DC28A1" w:rsidP="009537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Главы</w:t>
            </w:r>
            <w:r w:rsidR="0095379F" w:rsidRPr="0095379F">
              <w:rPr>
                <w:rFonts w:ascii="Times New Roman" w:eastAsia="Times New Roman" w:hAnsi="Times New Roman" w:cs="Times New Roman"/>
                <w:b/>
                <w:sz w:val="24"/>
                <w:szCs w:val="24"/>
                <w:lang w:eastAsia="ru-RU"/>
              </w:rPr>
              <w:t xml:space="preserve"> сельского поселения Караул </w:t>
            </w:r>
          </w:p>
          <w:p w:rsidR="0095379F" w:rsidRPr="0095379F" w:rsidRDefault="0095379F" w:rsidP="0095379F">
            <w:pPr>
              <w:spacing w:after="0" w:line="240" w:lineRule="auto"/>
              <w:rPr>
                <w:rFonts w:ascii="Times New Roman" w:eastAsia="Times New Roman" w:hAnsi="Times New Roman" w:cs="Times New Roman"/>
                <w:b/>
                <w:sz w:val="24"/>
                <w:szCs w:val="24"/>
                <w:lang w:eastAsia="ru-RU"/>
              </w:rPr>
            </w:pPr>
          </w:p>
          <w:p w:rsidR="0095379F" w:rsidRPr="0095379F" w:rsidRDefault="0095379F" w:rsidP="0095379F">
            <w:pPr>
              <w:spacing w:after="0" w:line="240" w:lineRule="auto"/>
              <w:rPr>
                <w:rFonts w:ascii="Times New Roman" w:eastAsia="Times New Roman" w:hAnsi="Times New Roman" w:cs="Times New Roman"/>
                <w:b/>
                <w:sz w:val="24"/>
                <w:szCs w:val="24"/>
                <w:lang w:eastAsia="ru-RU"/>
              </w:rPr>
            </w:pPr>
          </w:p>
          <w:p w:rsidR="0095379F" w:rsidRPr="0095379F" w:rsidRDefault="0095379F" w:rsidP="00DC28A1">
            <w:pPr>
              <w:spacing w:after="0" w:line="240" w:lineRule="auto"/>
              <w:rPr>
                <w:rFonts w:ascii="Times New Roman" w:eastAsia="Times New Roman" w:hAnsi="Times New Roman" w:cs="Times New Roman"/>
                <w:b/>
                <w:sz w:val="24"/>
                <w:szCs w:val="24"/>
                <w:lang w:eastAsia="ru-RU"/>
              </w:rPr>
            </w:pPr>
            <w:r w:rsidRPr="0095379F">
              <w:rPr>
                <w:rFonts w:ascii="Times New Roman" w:eastAsia="Times New Roman" w:hAnsi="Times New Roman" w:cs="Times New Roman"/>
                <w:b/>
                <w:sz w:val="24"/>
                <w:szCs w:val="24"/>
                <w:lang w:eastAsia="ru-RU"/>
              </w:rPr>
              <w:t>_______________</w:t>
            </w:r>
            <w:r w:rsidR="00DC28A1">
              <w:rPr>
                <w:rFonts w:ascii="Times New Roman" w:eastAsia="Times New Roman" w:hAnsi="Times New Roman" w:cs="Times New Roman"/>
                <w:b/>
                <w:sz w:val="24"/>
                <w:szCs w:val="24"/>
                <w:lang w:eastAsia="ru-RU"/>
              </w:rPr>
              <w:t>Н.Б. Гурина</w:t>
            </w:r>
            <w:r w:rsidRPr="0095379F">
              <w:rPr>
                <w:rFonts w:ascii="Times New Roman" w:eastAsia="Times New Roman" w:hAnsi="Times New Roman" w:cs="Times New Roman"/>
                <w:b/>
                <w:sz w:val="24"/>
                <w:szCs w:val="24"/>
                <w:lang w:eastAsia="ru-RU"/>
              </w:rPr>
              <w:t xml:space="preserve"> </w:t>
            </w:r>
          </w:p>
        </w:tc>
      </w:tr>
    </w:tbl>
    <w:p w:rsidR="009F088D" w:rsidRDefault="009F088D" w:rsidP="0095379F">
      <w:pPr>
        <w:pStyle w:val="ConsPlusNormal"/>
        <w:rPr>
          <w:rFonts w:ascii="Times New Roman" w:hAnsi="Times New Roman" w:cs="Times New Roman"/>
          <w:sz w:val="26"/>
          <w:szCs w:val="26"/>
        </w:rPr>
      </w:pPr>
      <w:r>
        <w:rPr>
          <w:rFonts w:ascii="Times New Roman" w:hAnsi="Times New Roman" w:cs="Times New Roman"/>
          <w:sz w:val="26"/>
          <w:szCs w:val="26"/>
        </w:rPr>
        <w:br w:type="page"/>
      </w:r>
    </w:p>
    <w:p w:rsidR="00DC28A1" w:rsidRDefault="00DC28A1" w:rsidP="00DC28A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к Соглашению</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о передаче осуществления</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части полномочий органов</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местного самоуправления</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Таймырского Долгано-Ненецкого</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 органам</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местного самоуправления</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сельского поселения Караул</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по вопросам осуществления</w:t>
      </w:r>
    </w:p>
    <w:p w:rsidR="00DC28A1" w:rsidRDefault="00DC28A1" w:rsidP="00DC28A1">
      <w:pPr>
        <w:pStyle w:val="ConsPlusNormal"/>
        <w:jc w:val="right"/>
        <w:rPr>
          <w:rFonts w:ascii="Times New Roman" w:hAnsi="Times New Roman" w:cs="Times New Roman"/>
          <w:sz w:val="26"/>
          <w:szCs w:val="26"/>
        </w:rPr>
      </w:pPr>
      <w:r>
        <w:rPr>
          <w:rFonts w:ascii="Times New Roman" w:hAnsi="Times New Roman" w:cs="Times New Roman"/>
          <w:sz w:val="26"/>
          <w:szCs w:val="26"/>
        </w:rPr>
        <w:t>градостроительной деятельности</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Title"/>
        <w:jc w:val="center"/>
        <w:rPr>
          <w:rFonts w:ascii="Times New Roman" w:hAnsi="Times New Roman" w:cs="Times New Roman"/>
          <w:sz w:val="26"/>
          <w:szCs w:val="26"/>
        </w:rPr>
      </w:pPr>
      <w:bookmarkStart w:id="4" w:name="P135"/>
      <w:bookmarkEnd w:id="4"/>
      <w:r w:rsidRPr="007B49C9">
        <w:rPr>
          <w:rFonts w:ascii="Times New Roman" w:hAnsi="Times New Roman" w:cs="Times New Roman"/>
          <w:sz w:val="26"/>
          <w:szCs w:val="26"/>
        </w:rPr>
        <w:t>ПОРЯДОК</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ОПРЕДЕЛЕНИЯ ЕЖЕГОДНОГО ОБЪЕМА МЕЖБЮДЖЕТНЫХ ТРАНСФЕРТОВ,</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ПРЕДОСТАВЛЯЕМЫХ БЮДЖЕТУ СЕЛЬСКОГО ПОСЕЛЕНИЯ</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КАРАУЛ ИЗ БЮДЖЕТА МУНИЦИПАЛЬНОГО РАЙОНА ДЛЯ</w:t>
      </w:r>
    </w:p>
    <w:p w:rsidR="00E12603" w:rsidRPr="007B49C9" w:rsidRDefault="00E12603">
      <w:pPr>
        <w:pStyle w:val="ConsPlusTitle"/>
        <w:jc w:val="center"/>
        <w:rPr>
          <w:rFonts w:ascii="Times New Roman" w:hAnsi="Times New Roman" w:cs="Times New Roman"/>
          <w:sz w:val="26"/>
          <w:szCs w:val="26"/>
        </w:rPr>
      </w:pPr>
      <w:r w:rsidRPr="007B49C9">
        <w:rPr>
          <w:rFonts w:ascii="Times New Roman" w:hAnsi="Times New Roman" w:cs="Times New Roman"/>
          <w:sz w:val="26"/>
          <w:szCs w:val="26"/>
        </w:rPr>
        <w:t>ОСУЩЕСТВЛЕНИЯ ЧАСТИ ПОЛНОМОЧИЙ</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Для осуществления части полномочий, которые передаются органам местного самоуправления сельского поселения Караул, бюджету сельского поселения Караул предоставляются межбюджетные трансферты из бюджета муниципального района, объем которых определяется по формуле:</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S = f1 + f2 + z, где:</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ind w:firstLine="540"/>
        <w:jc w:val="both"/>
        <w:rPr>
          <w:rFonts w:ascii="Times New Roman" w:hAnsi="Times New Roman" w:cs="Times New Roman"/>
          <w:sz w:val="26"/>
          <w:szCs w:val="26"/>
        </w:rPr>
      </w:pPr>
      <w:r w:rsidRPr="007B49C9">
        <w:rPr>
          <w:rFonts w:ascii="Times New Roman" w:hAnsi="Times New Roman" w:cs="Times New Roman"/>
          <w:sz w:val="26"/>
          <w:szCs w:val="26"/>
        </w:rPr>
        <w:t>S - объем межбюджетных трансфертов, предоставляемых из бюджета муниципального района бюджету сельского поселения Караул для осуществления следующих переданных полномочий:</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 xml:space="preserve">- </w:t>
      </w:r>
      <w:r w:rsidR="00125547">
        <w:rPr>
          <w:rFonts w:ascii="Times New Roman" w:hAnsi="Times New Roman" w:cs="Times New Roman"/>
          <w:sz w:val="26"/>
          <w:szCs w:val="26"/>
        </w:rPr>
        <w:t>подготовку и</w:t>
      </w:r>
      <w:r w:rsidR="00125547" w:rsidRPr="007B49C9">
        <w:rPr>
          <w:rFonts w:ascii="Times New Roman" w:hAnsi="Times New Roman" w:cs="Times New Roman"/>
          <w:sz w:val="26"/>
          <w:szCs w:val="26"/>
        </w:rPr>
        <w:t xml:space="preserve"> </w:t>
      </w:r>
      <w:r w:rsidRPr="007B49C9">
        <w:rPr>
          <w:rFonts w:ascii="Times New Roman" w:hAnsi="Times New Roman" w:cs="Times New Roman"/>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r w:rsidRPr="009F088D">
          <w:rPr>
            <w:rFonts w:ascii="Times New Roman" w:hAnsi="Times New Roman" w:cs="Times New Roman"/>
            <w:sz w:val="26"/>
            <w:szCs w:val="26"/>
          </w:rPr>
          <w:t>кодексом</w:t>
        </w:r>
      </w:hyperlink>
      <w:r w:rsidRPr="007B49C9">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осуществление в случаях, предусмотренных Градостроительным </w:t>
      </w:r>
      <w:hyperlink r:id="rId14">
        <w:r w:rsidRPr="009F088D">
          <w:rPr>
            <w:rFonts w:ascii="Times New Roman" w:hAnsi="Times New Roman" w:cs="Times New Roman"/>
            <w:sz w:val="26"/>
            <w:szCs w:val="26"/>
          </w:rPr>
          <w:t>кодексом</w:t>
        </w:r>
      </w:hyperlink>
      <w:r w:rsidRPr="007B49C9">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7B49C9">
        <w:rPr>
          <w:rFonts w:ascii="Times New Roman" w:hAnsi="Times New Roman" w:cs="Times New Roman"/>
          <w:sz w:val="26"/>
          <w:szCs w:val="26"/>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r w:rsidRPr="009F088D">
          <w:rPr>
            <w:rFonts w:ascii="Times New Roman" w:hAnsi="Times New Roman" w:cs="Times New Roman"/>
            <w:sz w:val="26"/>
            <w:szCs w:val="26"/>
          </w:rPr>
          <w:t>кодексом</w:t>
        </w:r>
      </w:hyperlink>
      <w:r w:rsidRPr="007B49C9">
        <w:rPr>
          <w:rFonts w:ascii="Times New Roman" w:hAnsi="Times New Roman" w:cs="Times New Roman"/>
          <w:sz w:val="26"/>
          <w:szCs w:val="26"/>
        </w:rPr>
        <w:t xml:space="preserve"> Российской Федерации;</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f1 - фонд оплаты труда 0,1 ставки специалиста 1 категории;</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f2 - начисления на оплату труда в соответствии с законодательством Российской Федерации (30,2%);</w:t>
      </w:r>
    </w:p>
    <w:p w:rsidR="00E12603" w:rsidRPr="007B49C9" w:rsidRDefault="00E12603">
      <w:pPr>
        <w:pStyle w:val="ConsPlusNormal"/>
        <w:spacing w:before="200"/>
        <w:ind w:firstLine="540"/>
        <w:jc w:val="both"/>
        <w:rPr>
          <w:rFonts w:ascii="Times New Roman" w:hAnsi="Times New Roman" w:cs="Times New Roman"/>
          <w:sz w:val="26"/>
          <w:szCs w:val="26"/>
        </w:rPr>
      </w:pPr>
      <w:r w:rsidRPr="007B49C9">
        <w:rPr>
          <w:rFonts w:ascii="Times New Roman" w:hAnsi="Times New Roman" w:cs="Times New Roman"/>
          <w:sz w:val="26"/>
          <w:szCs w:val="26"/>
        </w:rPr>
        <w:t>z - прочие расходы, связанные с осуществлением полномочий.</w:t>
      </w: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jc w:val="both"/>
        <w:rPr>
          <w:rFonts w:ascii="Times New Roman" w:hAnsi="Times New Roman" w:cs="Times New Roman"/>
          <w:sz w:val="26"/>
          <w:szCs w:val="26"/>
        </w:rPr>
      </w:pPr>
    </w:p>
    <w:p w:rsidR="00E12603" w:rsidRPr="007B49C9" w:rsidRDefault="00E12603">
      <w:pPr>
        <w:pStyle w:val="ConsPlusNormal"/>
        <w:pBdr>
          <w:bottom w:val="single" w:sz="6" w:space="0" w:color="auto"/>
        </w:pBdr>
        <w:spacing w:before="100" w:after="100"/>
        <w:jc w:val="both"/>
        <w:rPr>
          <w:rFonts w:ascii="Times New Roman" w:hAnsi="Times New Roman" w:cs="Times New Roman"/>
          <w:sz w:val="26"/>
          <w:szCs w:val="26"/>
        </w:rPr>
      </w:pPr>
    </w:p>
    <w:p w:rsidR="007024FF" w:rsidRPr="007B49C9" w:rsidRDefault="007024FF">
      <w:pPr>
        <w:rPr>
          <w:rFonts w:ascii="Times New Roman" w:hAnsi="Times New Roman" w:cs="Times New Roman"/>
          <w:sz w:val="26"/>
          <w:szCs w:val="26"/>
        </w:rPr>
      </w:pPr>
    </w:p>
    <w:sectPr w:rsidR="007024FF" w:rsidRPr="007B49C9" w:rsidSect="00F010F7">
      <w:headerReference w:type="default" r:id="rId16"/>
      <w:pgSz w:w="11906" w:h="16838" w:code="9"/>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7A" w:rsidRDefault="0093317A" w:rsidP="0037329E">
      <w:pPr>
        <w:spacing w:after="0" w:line="240" w:lineRule="auto"/>
      </w:pPr>
      <w:r>
        <w:separator/>
      </w:r>
    </w:p>
  </w:endnote>
  <w:endnote w:type="continuationSeparator" w:id="0">
    <w:p w:rsidR="0093317A" w:rsidRDefault="0093317A" w:rsidP="0037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7A" w:rsidRDefault="0093317A" w:rsidP="0037329E">
      <w:pPr>
        <w:spacing w:after="0" w:line="240" w:lineRule="auto"/>
      </w:pPr>
      <w:r>
        <w:separator/>
      </w:r>
    </w:p>
  </w:footnote>
  <w:footnote w:type="continuationSeparator" w:id="0">
    <w:p w:rsidR="0093317A" w:rsidRDefault="0093317A" w:rsidP="0037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7A" w:rsidRPr="004F48CB" w:rsidRDefault="0093317A" w:rsidP="004F48CB">
    <w:pPr>
      <w:pStyle w:val="a3"/>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03"/>
    <w:rsid w:val="00026DAA"/>
    <w:rsid w:val="00050641"/>
    <w:rsid w:val="00073217"/>
    <w:rsid w:val="000A3491"/>
    <w:rsid w:val="000A4070"/>
    <w:rsid w:val="000A5527"/>
    <w:rsid w:val="00103AEC"/>
    <w:rsid w:val="00111611"/>
    <w:rsid w:val="00125547"/>
    <w:rsid w:val="00142BCF"/>
    <w:rsid w:val="00144044"/>
    <w:rsid w:val="00157678"/>
    <w:rsid w:val="0018776D"/>
    <w:rsid w:val="001954F7"/>
    <w:rsid w:val="001A2881"/>
    <w:rsid w:val="001E6DA5"/>
    <w:rsid w:val="001F4916"/>
    <w:rsid w:val="002121EB"/>
    <w:rsid w:val="00242805"/>
    <w:rsid w:val="00243537"/>
    <w:rsid w:val="00262885"/>
    <w:rsid w:val="0027652A"/>
    <w:rsid w:val="00296D5E"/>
    <w:rsid w:val="002A2149"/>
    <w:rsid w:val="002C56B0"/>
    <w:rsid w:val="002E3D4A"/>
    <w:rsid w:val="002E6A97"/>
    <w:rsid w:val="00310427"/>
    <w:rsid w:val="003470BC"/>
    <w:rsid w:val="00354677"/>
    <w:rsid w:val="00363333"/>
    <w:rsid w:val="0037329E"/>
    <w:rsid w:val="003939DE"/>
    <w:rsid w:val="003C196A"/>
    <w:rsid w:val="003F36EE"/>
    <w:rsid w:val="00433C33"/>
    <w:rsid w:val="00461247"/>
    <w:rsid w:val="00463A63"/>
    <w:rsid w:val="004740E5"/>
    <w:rsid w:val="004E185C"/>
    <w:rsid w:val="004F48CB"/>
    <w:rsid w:val="00535AC4"/>
    <w:rsid w:val="00563272"/>
    <w:rsid w:val="005743B7"/>
    <w:rsid w:val="00585B23"/>
    <w:rsid w:val="005B1715"/>
    <w:rsid w:val="005C4F80"/>
    <w:rsid w:val="00610719"/>
    <w:rsid w:val="006641FF"/>
    <w:rsid w:val="00677CE9"/>
    <w:rsid w:val="00684759"/>
    <w:rsid w:val="00685C1A"/>
    <w:rsid w:val="006D3144"/>
    <w:rsid w:val="00700492"/>
    <w:rsid w:val="007024FF"/>
    <w:rsid w:val="00703BC2"/>
    <w:rsid w:val="00706254"/>
    <w:rsid w:val="0071001A"/>
    <w:rsid w:val="0071600C"/>
    <w:rsid w:val="0072318E"/>
    <w:rsid w:val="00751567"/>
    <w:rsid w:val="00777CAF"/>
    <w:rsid w:val="00794D29"/>
    <w:rsid w:val="0079644A"/>
    <w:rsid w:val="007A578C"/>
    <w:rsid w:val="007B49C9"/>
    <w:rsid w:val="007C681A"/>
    <w:rsid w:val="007E198E"/>
    <w:rsid w:val="007F5D6B"/>
    <w:rsid w:val="00836456"/>
    <w:rsid w:val="00872F12"/>
    <w:rsid w:val="008B4136"/>
    <w:rsid w:val="008B6101"/>
    <w:rsid w:val="008C0AC4"/>
    <w:rsid w:val="008C74B2"/>
    <w:rsid w:val="008D4897"/>
    <w:rsid w:val="008D6A14"/>
    <w:rsid w:val="008E7EA2"/>
    <w:rsid w:val="0093317A"/>
    <w:rsid w:val="0095379F"/>
    <w:rsid w:val="0096373D"/>
    <w:rsid w:val="00981605"/>
    <w:rsid w:val="009D1BEB"/>
    <w:rsid w:val="009F088D"/>
    <w:rsid w:val="00A07FE4"/>
    <w:rsid w:val="00A50AF9"/>
    <w:rsid w:val="00A57179"/>
    <w:rsid w:val="00A97052"/>
    <w:rsid w:val="00AC37A7"/>
    <w:rsid w:val="00AD5FA6"/>
    <w:rsid w:val="00AF58DC"/>
    <w:rsid w:val="00B1328E"/>
    <w:rsid w:val="00B30D02"/>
    <w:rsid w:val="00B676FC"/>
    <w:rsid w:val="00B81867"/>
    <w:rsid w:val="00B846CF"/>
    <w:rsid w:val="00BB7685"/>
    <w:rsid w:val="00BD1C57"/>
    <w:rsid w:val="00BE48DF"/>
    <w:rsid w:val="00BF2CF8"/>
    <w:rsid w:val="00C0159C"/>
    <w:rsid w:val="00C16ECC"/>
    <w:rsid w:val="00C30B6C"/>
    <w:rsid w:val="00C52A88"/>
    <w:rsid w:val="00C63980"/>
    <w:rsid w:val="00CC4EF1"/>
    <w:rsid w:val="00CD4360"/>
    <w:rsid w:val="00D06C31"/>
    <w:rsid w:val="00D111E4"/>
    <w:rsid w:val="00D148CE"/>
    <w:rsid w:val="00D40C59"/>
    <w:rsid w:val="00D6124D"/>
    <w:rsid w:val="00D7455C"/>
    <w:rsid w:val="00D80DB0"/>
    <w:rsid w:val="00D8263D"/>
    <w:rsid w:val="00D9601C"/>
    <w:rsid w:val="00DA01BC"/>
    <w:rsid w:val="00DC28A1"/>
    <w:rsid w:val="00E040CF"/>
    <w:rsid w:val="00E1136D"/>
    <w:rsid w:val="00E12603"/>
    <w:rsid w:val="00E26886"/>
    <w:rsid w:val="00E402A9"/>
    <w:rsid w:val="00E6385A"/>
    <w:rsid w:val="00EB488C"/>
    <w:rsid w:val="00ED1AAF"/>
    <w:rsid w:val="00ED3E94"/>
    <w:rsid w:val="00ED7A76"/>
    <w:rsid w:val="00EF6F82"/>
    <w:rsid w:val="00F010F7"/>
    <w:rsid w:val="00F5424C"/>
    <w:rsid w:val="00F65332"/>
    <w:rsid w:val="00F82CED"/>
    <w:rsid w:val="00FD7142"/>
    <w:rsid w:val="00FF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6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26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260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73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9E"/>
  </w:style>
  <w:style w:type="paragraph" w:styleId="a5">
    <w:name w:val="footer"/>
    <w:basedOn w:val="a"/>
    <w:link w:val="a6"/>
    <w:uiPriority w:val="99"/>
    <w:unhideWhenUsed/>
    <w:rsid w:val="00373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9E"/>
  </w:style>
  <w:style w:type="table" w:styleId="a7">
    <w:name w:val="Table Grid"/>
    <w:basedOn w:val="a1"/>
    <w:uiPriority w:val="59"/>
    <w:rsid w:val="00F0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537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79F"/>
    <w:rPr>
      <w:rFonts w:ascii="Tahoma" w:hAnsi="Tahoma" w:cs="Tahoma"/>
      <w:sz w:val="16"/>
      <w:szCs w:val="16"/>
    </w:rPr>
  </w:style>
  <w:style w:type="paragraph" w:customStyle="1" w:styleId="ConsNormal">
    <w:name w:val="ConsNormal"/>
    <w:rsid w:val="0095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6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26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260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373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9E"/>
  </w:style>
  <w:style w:type="paragraph" w:styleId="a5">
    <w:name w:val="footer"/>
    <w:basedOn w:val="a"/>
    <w:link w:val="a6"/>
    <w:uiPriority w:val="99"/>
    <w:unhideWhenUsed/>
    <w:rsid w:val="00373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9E"/>
  </w:style>
  <w:style w:type="table" w:styleId="a7">
    <w:name w:val="Table Grid"/>
    <w:basedOn w:val="a1"/>
    <w:uiPriority w:val="59"/>
    <w:rsid w:val="00F01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537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79F"/>
    <w:rPr>
      <w:rFonts w:ascii="Tahoma" w:hAnsi="Tahoma" w:cs="Tahoma"/>
      <w:sz w:val="16"/>
      <w:szCs w:val="16"/>
    </w:rPr>
  </w:style>
  <w:style w:type="paragraph" w:customStyle="1" w:styleId="ConsNormal">
    <w:name w:val="ConsNormal"/>
    <w:rsid w:val="0095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799">
      <w:bodyDiv w:val="1"/>
      <w:marLeft w:val="0"/>
      <w:marRight w:val="0"/>
      <w:marTop w:val="0"/>
      <w:marBottom w:val="0"/>
      <w:divBdr>
        <w:top w:val="none" w:sz="0" w:space="0" w:color="auto"/>
        <w:left w:val="none" w:sz="0" w:space="0" w:color="auto"/>
        <w:bottom w:val="none" w:sz="0" w:space="0" w:color="auto"/>
        <w:right w:val="none" w:sz="0" w:space="0" w:color="auto"/>
      </w:divBdr>
    </w:div>
    <w:div w:id="159077673">
      <w:bodyDiv w:val="1"/>
      <w:marLeft w:val="0"/>
      <w:marRight w:val="0"/>
      <w:marTop w:val="0"/>
      <w:marBottom w:val="0"/>
      <w:divBdr>
        <w:top w:val="none" w:sz="0" w:space="0" w:color="auto"/>
        <w:left w:val="none" w:sz="0" w:space="0" w:color="auto"/>
        <w:bottom w:val="none" w:sz="0" w:space="0" w:color="auto"/>
        <w:right w:val="none" w:sz="0" w:space="0" w:color="auto"/>
      </w:divBdr>
    </w:div>
    <w:div w:id="196237426">
      <w:bodyDiv w:val="1"/>
      <w:marLeft w:val="0"/>
      <w:marRight w:val="0"/>
      <w:marTop w:val="0"/>
      <w:marBottom w:val="0"/>
      <w:divBdr>
        <w:top w:val="none" w:sz="0" w:space="0" w:color="auto"/>
        <w:left w:val="none" w:sz="0" w:space="0" w:color="auto"/>
        <w:bottom w:val="none" w:sz="0" w:space="0" w:color="auto"/>
        <w:right w:val="none" w:sz="0" w:space="0" w:color="auto"/>
      </w:divBdr>
    </w:div>
    <w:div w:id="211969868">
      <w:bodyDiv w:val="1"/>
      <w:marLeft w:val="0"/>
      <w:marRight w:val="0"/>
      <w:marTop w:val="0"/>
      <w:marBottom w:val="0"/>
      <w:divBdr>
        <w:top w:val="none" w:sz="0" w:space="0" w:color="auto"/>
        <w:left w:val="none" w:sz="0" w:space="0" w:color="auto"/>
        <w:bottom w:val="none" w:sz="0" w:space="0" w:color="auto"/>
        <w:right w:val="none" w:sz="0" w:space="0" w:color="auto"/>
      </w:divBdr>
    </w:div>
    <w:div w:id="6366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27D897B47E287E8795ACD0C073522DE81D3F1A73CC8074A40D755068A10C24261FBBF6C1CF7124A9ACA6CB490D7A334BBD7B4A109BB6E5D8D43BA8d5ZFL" TargetMode="External"/><Relationship Id="rId13" Type="http://schemas.openxmlformats.org/officeDocument/2006/relationships/hyperlink" Target="consultantplus://offline/ref=AE27D897B47E287E8795B2DDD61F0D22EF16661571CC8A24FD5C730737F10A71745FE5AF82836224A9B3A3C84Ed0Z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E27D897B47E287E8795B2DDD61F0D22EF16661571CC8A24FD5C730737F10A71745FE5AF82836224A9B3A3C84Ed0Z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E27D897B47E287E8795B2DDD61F0D22EF16661571CC8A24FD5C730737F10A71745FE5AF82836224A9B3A3C84Ed0Z4L" TargetMode="External"/><Relationship Id="rId5" Type="http://schemas.openxmlformats.org/officeDocument/2006/relationships/footnotes" Target="footnotes.xml"/><Relationship Id="rId15" Type="http://schemas.openxmlformats.org/officeDocument/2006/relationships/hyperlink" Target="consultantplus://offline/ref=AE27D897B47E287E8795B2DDD61F0D22EF16661571CC8A24FD5C730737F10A71745FE5AF82836224A9B3A3C84Ed0Z4L" TargetMode="External"/><Relationship Id="rId10" Type="http://schemas.openxmlformats.org/officeDocument/2006/relationships/hyperlink" Target="consultantplus://offline/ref=AE27D897B47E287E8795B2DDD61F0D22EF16641F72C68A24FD5C730737F10A71665FBDA486887771F8E9F4C54C0E30630FF6744A1Ad8Z7L" TargetMode="External"/><Relationship Id="rId4" Type="http://schemas.openxmlformats.org/officeDocument/2006/relationships/webSettings" Target="webSettings.xml"/><Relationship Id="rId9" Type="http://schemas.openxmlformats.org/officeDocument/2006/relationships/hyperlink" Target="consultantplus://offline/ref=AE27D897B47E287E8795ACD0C073522DE81D3F1A73CC8873A30E755068A10C24261FBBF6C1CF7124A9ADA1CD4B0D7A334BBD7B4A109BB6E5D8D43BA8d5ZFL" TargetMode="External"/><Relationship Id="rId14" Type="http://schemas.openxmlformats.org/officeDocument/2006/relationships/hyperlink" Target="consultantplus://offline/ref=AE27D897B47E287E8795B2DDD61F0D22EF16661571CC8A24FD5C730737F10A71745FE5AF82836224A9B3A3C84Ed0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falaleeva</dc:creator>
  <cp:keywords/>
  <dc:description/>
  <cp:lastModifiedBy>User</cp:lastModifiedBy>
  <cp:revision>1</cp:revision>
  <cp:lastPrinted>2023-01-17T11:33:00Z</cp:lastPrinted>
  <dcterms:created xsi:type="dcterms:W3CDTF">2023-01-13T06:19:00Z</dcterms:created>
  <dcterms:modified xsi:type="dcterms:W3CDTF">2023-01-19T06:21:00Z</dcterms:modified>
</cp:coreProperties>
</file>