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32FF8291" w:rsidR="00ED1E5A" w:rsidRPr="00F24F4B" w:rsidRDefault="00801595" w:rsidP="00097582">
      <w:pPr>
        <w:jc w:val="center"/>
      </w:pPr>
      <w:r w:rsidRPr="00F24F4B">
        <w:t xml:space="preserve">от </w:t>
      </w:r>
      <w:r w:rsidR="00C65701">
        <w:t>23</w:t>
      </w:r>
      <w:r w:rsidR="002A34AB" w:rsidRPr="00F24F4B">
        <w:t xml:space="preserve"> </w:t>
      </w:r>
      <w:r w:rsidR="00C65701">
        <w:t>марта</w:t>
      </w:r>
      <w:r w:rsidR="001B7E22">
        <w:t xml:space="preserve"> 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7F12B5" w:rsidRPr="00F24F4B">
        <w:t xml:space="preserve"> </w:t>
      </w:r>
      <w:r w:rsidR="009C31B8">
        <w:t xml:space="preserve"> </w:t>
      </w:r>
      <w:bookmarkStart w:id="0" w:name="_GoBack"/>
      <w:bookmarkEnd w:id="0"/>
      <w:r w:rsidR="009C31B8">
        <w:t>128</w:t>
      </w:r>
      <w:r w:rsidR="00DD5270" w:rsidRPr="00F24F4B">
        <w:t xml:space="preserve"> </w:t>
      </w:r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561532DF" w:rsidR="007D3174" w:rsidRPr="00F524EA" w:rsidRDefault="005A01B7" w:rsidP="007D3174">
      <w:pPr>
        <w:contextualSpacing/>
        <w:jc w:val="center"/>
        <w:rPr>
          <w:b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и межевания</w:t>
      </w:r>
      <w:r w:rsidR="004F7E42" w:rsidRPr="00F24F4B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7D3174" w:rsidRPr="00F524EA">
        <w:rPr>
          <w:b/>
          <w:color w:val="000000"/>
        </w:rPr>
        <w:t>«</w:t>
      </w:r>
      <w:r w:rsidR="00C65701" w:rsidRPr="00C65701">
        <w:rPr>
          <w:b/>
          <w:color w:val="000000"/>
        </w:rPr>
        <w:t xml:space="preserve">Временная площадка для хранения </w:t>
      </w:r>
      <w:proofErr w:type="spellStart"/>
      <w:r w:rsidR="00C65701" w:rsidRPr="00C65701">
        <w:rPr>
          <w:b/>
          <w:color w:val="000000"/>
        </w:rPr>
        <w:t>энергооборудования</w:t>
      </w:r>
      <w:proofErr w:type="spellEnd"/>
      <w:r w:rsidR="00C65701" w:rsidRPr="00C65701">
        <w:rPr>
          <w:b/>
          <w:color w:val="000000"/>
        </w:rPr>
        <w:t xml:space="preserve"> ВЭЦ «НПС-1»</w:t>
      </w:r>
      <w:r w:rsidR="007D3174" w:rsidRPr="00F524EA">
        <w:rPr>
          <w:b/>
          <w:color w:val="000000"/>
        </w:rPr>
        <w:t>», расположенного по адресу: Красноярский край. Таймырский Долгано-Ненецкий муниципальный район, сельское поселение Караул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31E87C0A" w:rsidR="000C7233" w:rsidRPr="00F24F4B" w:rsidRDefault="00DD5270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Протокола публичных слушаний № </w:t>
      </w:r>
      <w:r w:rsidR="00C65701">
        <w:t>10</w:t>
      </w:r>
      <w:r w:rsidR="00FA79CB">
        <w:t xml:space="preserve"> </w:t>
      </w:r>
      <w:r w:rsidR="007D3174">
        <w:t xml:space="preserve">от </w:t>
      </w:r>
      <w:r w:rsidR="00C65701">
        <w:t>22</w:t>
      </w:r>
      <w:r w:rsidR="007D3174">
        <w:t>.</w:t>
      </w:r>
      <w:r w:rsidR="00C65701">
        <w:t>03</w:t>
      </w:r>
      <w:r w:rsidR="00425DA1">
        <w:t>.202</w:t>
      </w:r>
      <w:r w:rsidR="00C65701">
        <w:t>3</w:t>
      </w:r>
      <w:r w:rsidR="00F32AAE">
        <w:t>:</w:t>
      </w:r>
    </w:p>
    <w:p w14:paraId="4931C5DF" w14:textId="53789BE9" w:rsidR="00DD5270" w:rsidRPr="00F24F4B" w:rsidRDefault="00936934" w:rsidP="00C65701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993"/>
        </w:tabs>
        <w:ind w:left="0" w:firstLine="709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и межевания</w:t>
      </w:r>
      <w:r w:rsidR="00FA79CB" w:rsidRPr="00F24F4B">
        <w:t xml:space="preserve"> 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 xml:space="preserve">размещения объекта </w:t>
      </w:r>
      <w:r w:rsidR="00FA79CB">
        <w:rPr>
          <w:rFonts w:eastAsiaTheme="minorHAnsi"/>
          <w:szCs w:val="28"/>
          <w:lang w:eastAsia="en-US"/>
        </w:rPr>
        <w:t>«</w:t>
      </w:r>
      <w:r w:rsidR="00C65701" w:rsidRPr="00C65701">
        <w:rPr>
          <w:rFonts w:eastAsiaTheme="minorHAnsi"/>
          <w:szCs w:val="28"/>
          <w:lang w:eastAsia="en-US"/>
        </w:rPr>
        <w:t xml:space="preserve">Временная площадка для хранения </w:t>
      </w:r>
      <w:proofErr w:type="spellStart"/>
      <w:r w:rsidR="00C65701" w:rsidRPr="00C65701">
        <w:rPr>
          <w:rFonts w:eastAsiaTheme="minorHAnsi"/>
          <w:szCs w:val="28"/>
          <w:lang w:eastAsia="en-US"/>
        </w:rPr>
        <w:t>энергооборудования</w:t>
      </w:r>
      <w:proofErr w:type="spellEnd"/>
      <w:r w:rsidR="00C65701" w:rsidRPr="00C65701">
        <w:rPr>
          <w:rFonts w:eastAsiaTheme="minorHAnsi"/>
          <w:szCs w:val="28"/>
          <w:lang w:eastAsia="en-US"/>
        </w:rPr>
        <w:t xml:space="preserve"> ВЭЦ «НПС-1»</w:t>
      </w:r>
      <w:r w:rsidR="00FA79CB">
        <w:rPr>
          <w:rFonts w:eastAsiaTheme="minorHAnsi"/>
          <w:szCs w:val="28"/>
          <w:lang w:eastAsia="en-US"/>
        </w:rPr>
        <w:t>»</w:t>
      </w:r>
      <w:r w:rsidR="00FA79CB" w:rsidRPr="00F32AAE">
        <w:t xml:space="preserve">, </w:t>
      </w:r>
      <w:r w:rsidR="00FA79CB">
        <w:t>расположенного</w:t>
      </w:r>
      <w:r w:rsidR="00FA79CB" w:rsidRPr="00F32AAE">
        <w:t xml:space="preserve"> в границах муниципального образования сельское поселение Караул Таймырского Долгано – Ненецкого муниципального района Красноярского края</w:t>
      </w:r>
      <w:r w:rsidR="00F32AAE" w:rsidRPr="00F32AAE">
        <w:t>.</w:t>
      </w:r>
    </w:p>
    <w:p w14:paraId="1580E464" w14:textId="208EB225" w:rsidR="001F39E2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12FC63C" w:rsidR="003E1CA1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3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002A134F" w:rsidR="002D624A" w:rsidRDefault="00936934" w:rsidP="00C65701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4</w:t>
      </w:r>
      <w:r w:rsidR="00197FDE" w:rsidRPr="00F24F4B">
        <w:t>.</w:t>
      </w:r>
      <w:r w:rsidR="00C65701">
        <w:t xml:space="preserve"> </w:t>
      </w:r>
      <w:r w:rsidR="00266898" w:rsidRPr="00F24F4B">
        <w:t>Конт</w:t>
      </w:r>
      <w:r w:rsidR="00D936A2" w:rsidRPr="00F24F4B">
        <w:t>роль за исполнением настоящего Р</w:t>
      </w:r>
      <w:r w:rsidR="00266898" w:rsidRPr="00F24F4B">
        <w:t xml:space="preserve">аспоряжения </w:t>
      </w:r>
      <w:r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77777777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011EB2A6" w14:textId="77777777" w:rsidR="001822BD" w:rsidRDefault="001822BD" w:rsidP="00A20340"/>
    <w:p w14:paraId="11B840C8" w14:textId="77777777" w:rsidR="001822BD" w:rsidRDefault="001822BD" w:rsidP="00A20340"/>
    <w:p w14:paraId="6499EE28" w14:textId="77777777" w:rsidR="001822BD" w:rsidRDefault="001822BD" w:rsidP="00A20340"/>
    <w:sectPr w:rsidR="001822BD" w:rsidSect="003B7A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D624A"/>
    <w:rsid w:val="002E7F85"/>
    <w:rsid w:val="002F1CE0"/>
    <w:rsid w:val="002F2B8B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E3339"/>
    <w:rsid w:val="007E69F6"/>
    <w:rsid w:val="007F12B5"/>
    <w:rsid w:val="007F57F0"/>
    <w:rsid w:val="00801595"/>
    <w:rsid w:val="00801F42"/>
    <w:rsid w:val="00810065"/>
    <w:rsid w:val="00841804"/>
    <w:rsid w:val="00883FF0"/>
    <w:rsid w:val="008A4CE9"/>
    <w:rsid w:val="008C6CCA"/>
    <w:rsid w:val="008D097C"/>
    <w:rsid w:val="008E0510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31B8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B3328"/>
    <w:rsid w:val="00EB42D5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  <w15:docId w15:val="{3ADDE830-7AFF-4130-B25E-D4B65D14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8CF05-EC2B-4B06-8D48-763D152D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Inschakova_T_Y</cp:lastModifiedBy>
  <cp:revision>7</cp:revision>
  <cp:lastPrinted>2021-11-24T08:21:00Z</cp:lastPrinted>
  <dcterms:created xsi:type="dcterms:W3CDTF">2023-01-08T18:02:00Z</dcterms:created>
  <dcterms:modified xsi:type="dcterms:W3CDTF">2023-03-27T04:09:00Z</dcterms:modified>
</cp:coreProperties>
</file>