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97" w:rsidRPr="00FA0B33" w:rsidRDefault="00CE7A97" w:rsidP="00CE7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0B33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ИНФОРМАЦИЯ О РЕЗУЛЬТАТАХ ПРОВЕРОК, ПРОВЕДЕННЫХ </w:t>
      </w:r>
      <w:proofErr w:type="gramStart"/>
      <w:r w:rsidRPr="00FA0B33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End"/>
    </w:p>
    <w:p w:rsidR="00CE7A97" w:rsidRPr="00FA0B33" w:rsidRDefault="00FA0B33" w:rsidP="00CE7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0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МУНИЦИПАЛЬНОЕ КАЗЕННОЕ УЧРЕЖДЕНИЕ ДОПОЛНИТЕЛЬНОГО ОБРАЗОВАНИЯ "ДЕТСКАЯ ШКОЛА ИСКУССТВ" СЕЛЬСКОГО ПОСЕЛЕНИЯ КАРАУЛ</w:t>
      </w:r>
    </w:p>
    <w:p w:rsidR="00FA0B33" w:rsidRPr="00FA0B33" w:rsidRDefault="00FA0B33" w:rsidP="0069008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33" w:rsidRPr="00FA0B33" w:rsidRDefault="00FA0B33" w:rsidP="00FA0B33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24160600725858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09.09.2015 12:55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Документарная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18.05.2016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экспертиза документов и материалов, характеризующих деятельность организации, в том числе локальных и индивидуальных правовых актов, по вопросам, подлежащим проверке; анализ наличия и достоверности информации, размещенной организацией на ее официальном сайте в информационно-телекоммуникационной сети «Интернет», а также иными способами в соответствии с требованиями законодательства Российской Федерации.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01.08.2016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включении плановой проверки (КНМ) в ежегодный сводный план проведения плановых проверок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надзор за соблюдением обязательных требований законодательства Российской Федерации об образовании. Федеральный закон от 29.12.2012 № 273-ФЗ "Об образовании в Российской Федерации".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срока государственной регистрации юридического лица, индивидуального предпринимателя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окончания проведения последней плановой проверки юридического лица, индивидуального предпринимателя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07.02.2012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333-19-02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18.05.2016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333-19-02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Красноярского края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2400000010000000070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Красноярского края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1082468041611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Должностные лица, уполномоченные на проведение проверки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Пястун</w:t>
      </w:r>
      <w:proofErr w:type="spell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Анатольевич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– государственный инспектор отдела по надзору и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 прокуратуры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ДОПОЛНИТЕЛЬНОГО ОБРАЗОВАНИЯ "ДЕТСКАЯ ШКОЛА ИСКУССТВ" СЕЛЬСКОГО ПОСЕЛЕНИЯ КАРАУЛ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8404010094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1068400001119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647220,КРАЙ КРАСНОЯРСКИЙ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ТАЙМЫРСКИЙ ДОЛГАНО-НЕНЕЦКИЙ,СЕЛО КАРАУЛ,УЛИЦА АЭРОПОРТОВСКАЯ,14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26.08.2016 00:00:00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660075, г. Красноярск, ул. </w:t>
      </w:r>
      <w:proofErr w:type="spell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Маерчака</w:t>
      </w:r>
      <w:proofErr w:type="spell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01.08.2016 09:00:00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Пястун</w:t>
      </w:r>
      <w:proofErr w:type="spell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Анатольевич, главный специалист - государственный инспектор отдела по надзору и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Красноярский край, 647220 Таймырский Долгано-Ненецкий район, с. Караул ул. Аэропортовская, 14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обязательных требований законодательства Российской Федерации об образовании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25 – ААП/335-19-02/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26.08.2016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24.02.2017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подтверждение создания официального сайта МКУДО «Детская школа искусств» сельского поселения Караул» в информационно-телекоммуникационной сети Интернет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Нарушение, связанное с результатом КНМ №2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обязательных требований законодательства Российской Федерации об образовании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25 – ААП/335-19-02/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26.08.2016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24.02.2017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подтверждение соответствия официального сайта МКУДО «Детская школа искусств» сельского поселения Караул» в информационно-телекоммуникационной сети Интернет структуре установленной Приказом </w:t>
      </w:r>
      <w:proofErr w:type="spell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обязательных требований законодательства Российской Федерации об образовании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25 – ААП/335-19-02/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26.08.2016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24.02.2017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в соответствие с ч. 2 ст. 61 Федерального Закона от 29.12.2012 № 273-ФЗ «Об образовании в Российской Федерации» п. 2.4 Порядка основания перевода и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МКУДО «Детская школа искусств» сельского поселения Караул» от 11.01.2016 в части оснований отчисления обучающихся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о невыполнении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обязательных требований законодательства Российской Федерации об образовании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25 – ААП/335-19-02/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26.08.2016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24.02.2017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подтверждение учета мнения советов обучающихся, советов родителей при принятии Положения о конфликтной комиссии по вопросам разрешения споров между участниками образовательного процесса от 11.01.2016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№5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обязательных требований законодательства Российской Федерации об образовании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25 – ААП/335-19-02/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26.08.2016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24.02.2017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в соответствие с ч. 3 ст. 45 Федерального Закона от 29.12.2012 № 273-ФЗ «Об образовании в Российской Федерации» раздел 1 общие положения </w:t>
      </w:r>
      <w:proofErr w:type="spell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spell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конфликтной комиссии по вопросам разрешения споров между участниками образовательного процесса от 11.01.2016 в части формирования членов конфликтной комиссии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о невыполнении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№6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обязательных требований законодательства Российской Федерации об образовании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25 – ААП/335-19-02/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26.08.2016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24.02.2017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подтверждение ознакомления родителей (законных представителей) обучающегося Кожевниковой Виктории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приеме в МКУДО «Детская школа искусств» сельского поселения Караул»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33" w:rsidRPr="00FA0B33" w:rsidRDefault="00FA0B33" w:rsidP="00FA0B33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24170802759128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17.10.2017 15:52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Документарная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Иной вид надзора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организации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соблюдения и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прав и свобод граждан; обеспечение соблюдения работодателями трудового законодательства и иных нормативных правовых актов, содержащих нормы трудового права.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уведомления 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7-5666-17-ОБ/388/109/1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инспекция труда в Красноярском крае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316606373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инспекция труда в Красноярском крае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1022401791280</w:t>
      </w:r>
    </w:p>
    <w:p w:rsid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Должностные лица, уполномоченные на проведение проверки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ФИО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Караева</w:t>
      </w:r>
      <w:proofErr w:type="spell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Васильевна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труда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8404010094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1068400001119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07.02.2006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ул. д. 13, с. Караул Таймырский Долгано-Ненецкий район Красноярский край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28.11.2017 00:00:00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инспекция труда в Красноярском крае 660059, г. Красноярск, </w:t>
      </w:r>
      <w:proofErr w:type="spell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емафорная</w:t>
      </w:r>
      <w:proofErr w:type="spell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, 433/2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28.11.2017 11:17:00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Длительность КНМ (в часах)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Караева</w:t>
      </w:r>
      <w:proofErr w:type="spell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Васильевна, государственный инспектор труда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</w:t>
      </w:r>
    </w:p>
    <w:p w:rsid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№7-5666-17-ОБ/388/109/3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Компенсировать работникам МКУ ДО ДШИ Калмыкову Э. С., Калмыковой Ж. В. расходы на оплату стоимости проезда и провоза багажа к месту использования отпуска и обратно в полном объеме, с учетом денежной компенсации, предусмотренной ст.236 ТК РФ. Основание: ст.325, ст.236 ТК РФ, Решение </w:t>
      </w:r>
      <w:proofErr w:type="spell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Караульского</w:t>
      </w:r>
      <w:proofErr w:type="spell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№500 от 21.02.13 «О гарантиях и компенсациях для лиц, проживающих на территории муниципального образования «Сельское поселение Караул» и работающих в организациях, финансируемых из бюджета сельского поселения Караул». В инспекцию представить расчетные и платежные документы.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невыполнении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A0B33" w:rsidRPr="00FA0B33" w:rsidRDefault="00FA0B33" w:rsidP="00FA0B33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241902661722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16.04.2019 09:21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санитарно-эпидемиологический надзор.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риск (3 класс)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16.04.2019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обследование используемых при осуществлении деятельности зданий, помещений (с 16.05.2019 по 13.06.2019);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санитарно-эпидемиологической экспертизы результатов измерений физических факторов неионизирующей природы (с 16.05.2019 по 13.06.2019).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№3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инструментальных измерений физических факторов (с 16.05.2019 по 13.06.2019);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№4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рассмотрение сведений, содержащихся в документах юридического лица (с 16.05.2019 по 13.06.2019);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16.05.2019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окончания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13.06.2019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проверка проводится с целью проверки исполнения предписания должностного лица, уполномоченного осуществлять государственный санитарно-эпидемиологический надзор от 19.04.2017 № 1898/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исполнения которого истек 18.04.2019. Задачами настоящей проверки являются: - осуществление государственного надзора (контроля) за исполнением требований законодательства Российской Федерации в области обеспечения санитарно-эпидемиологического благополучия населения; - предупреждение вредного воздействия на человека факторов среды обитания; - профилактика инфекционных и массовых неинфекционных заболеваний (отравлений) населения. Предметом настоящей проверки является выполнение предписания, выданного должностным лицом, уполномоченным осуществлять государственный санитарно-эпидемиологический надзор от 19.04.2017 № 1898/с.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(294-ФЗ) Истечение срока исполнения гражданином и организацией ранее выданного предписания об устранении выявленного нарушения обязательных требований или наличие ходатайства гражданина и организации о проведении органом государственного контроля (надзора), муниципального контроля внеплановой выездной проверки в целях установления факта досрочного исполнения гражданином, организацией предписания органа государственного контроля (надзора), муниципального контроля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18.04.2019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2327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16.04.2019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части 2 статьи 10, статья 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10001011837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1052466033608</w:t>
      </w:r>
    </w:p>
    <w:p w:rsid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привязанных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 проверке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Контрольно-надзорная функция из Федерального реестра государственных и муниципальных услуг (ФРГУ), привязанная к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</w:t>
      </w:r>
    </w:p>
    <w:p w:rsid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Должностные лица, уполномоченные на проведение проверки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Шарафиева</w:t>
      </w:r>
      <w:proofErr w:type="spell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специалист-эксперт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Басова Л.Ю.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инженер-лаборант СГЛ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дополнительного образования «Детская школа искусств» сельского поселения Караул.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8404010094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1068400001119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Красноярский край, Таймырский Долгано-Ненецкий район, с. Караул, ул. Северная, д. 13, ул. Аэропортовская, д. 14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риск (3 класс)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 государственного контроля (надзора)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санитарно-эпидемиологический надзор.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31.05.2019 16:00:00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 в г. Норильске, ул.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31 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16.05.2019 15:00:00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 проверки со всеми приложениями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31.05.2019 г. по почте России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 проверки со всеми приложениями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31.05.2019 г. по почте России</w:t>
      </w:r>
    </w:p>
    <w:p w:rsid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ФИО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Шарафиева</w:t>
      </w:r>
      <w:proofErr w:type="spell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специалист-эксперт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О.А.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 ДО ДШИ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ч. 1 ст. 19.5 КоАП РФ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proofErr w:type="gramEnd"/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 w:rsid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1.7. СанПиН 2.4.4.3172-14, п. 4.1. СанПиН 2.4.4.3172-14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E0394F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11498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31.05.2019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</w:t>
      </w:r>
    </w:p>
    <w:p w:rsidR="00E0394F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Список судебных сведений о выявленных нарушениях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Судебные сведения о выявленных нарушениях №1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примененных мер обеспечения производства по делу об административном правонарушении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осмотра от 16.05.2019 г.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Судебные сведения о выявленных нарушениях №2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№ 1898/</w:t>
      </w:r>
      <w:proofErr w:type="gramStart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19.04.2017 г. не выполнено</w:t>
      </w:r>
    </w:p>
    <w:p w:rsidR="00FA0B33" w:rsidRPr="00FA0B33" w:rsidRDefault="00FA0B33" w:rsidP="00FA0B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Судебные сведения о выявленных нарушениях №3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</w:t>
      </w:r>
    </w:p>
    <w:p w:rsidR="00FA0B33" w:rsidRPr="00FA0B33" w:rsidRDefault="00FA0B33" w:rsidP="00FA0B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E0394F" w:rsidRDefault="00FA0B33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нап</w:t>
      </w:r>
      <w:r w:rsid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равлено в мировой суд п. Караул</w:t>
      </w:r>
    </w:p>
    <w:p w:rsid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4F" w:rsidRPr="00E0394F" w:rsidRDefault="00FA0B33" w:rsidP="00E0394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0394F"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94F"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242100222170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17.05.2021 13:22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Документарная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санитарно-эпидемиологический надзор.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мероприятия по контролю, необходимого для достижения целей и задач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сведений, содержащихся в документах юридического лица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мероприятия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мероприятия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17.06.2021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проверка проводится с целью проверки исполнения предписания должностного лица, уполномоченного осуществлять государственный санитарно-эпидемиологический надзор от 31.05.2019 № 11498, срок исполнения которого истек 10.05.2021. Задачами настоящей проверки являются: осуществление государственного надзора (контроля) за исполнением требований законодательства Российской Федерации в области обеспечения санитарно-эпидемиологического благополучия населения; предупреждение вредного воздействия на человека факторов среды обитания; профилактика инфекционных и массовых неинфекционных заболеваний (отравлений) населения. Предметом настоящей проверки является: выполнение предписания, выданного должностным лицом территориального отдела Управления </w:t>
      </w:r>
      <w:proofErr w:type="spellStart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 в городе Норильске от 31.05.2019 № 11498.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10.05.2021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2213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ч. 2 ст. 10, ст. 11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требования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требование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обязательного требования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 Караул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санитарно-эпидемиологический надзор.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требования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санитарно-эпидемиологическом благополучии населения»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30.03.1999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№2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требования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2.4.3648-20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1.4., 1.5, 2.6.1., 2.7.5., 2.8.4.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№3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требования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иммунопрофилактике инфекционной заболеваемости»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17.09.1998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№4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требования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гриппа и других острых респираторных вирусных инфекций»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3.1.2.3117-13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18.11.2013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№5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требования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предупреждении распространения туберкулёза в РФ»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18.06.2001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№6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требования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туберкулеза»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3.1.2.3114-13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22.10.2013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№7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требования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3.5.2.3472-17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нормативно-правового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07.06.2017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3.3., 3.5.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10001011837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1052466033608</w:t>
      </w:r>
    </w:p>
    <w:p w:rsid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</w:t>
      </w:r>
      <w:proofErr w:type="gramStart"/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привязанных</w:t>
      </w:r>
      <w:proofErr w:type="gramEnd"/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 проверке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Контрольно-надзорная функция из Федерального реестра государственных и муниципальных услуг (ФРГУ), привязанная к КНМ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</w:t>
      </w:r>
    </w:p>
    <w:p w:rsid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Должностные лица, уполномоченные на проведение проверки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Шарафиева</w:t>
      </w:r>
      <w:proofErr w:type="spellEnd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дополнительного образования «Детская школа искусств» сельского поселения Караул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8404010094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1068400001119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объекта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Таймырский Долгано-Ненецкий район, с. Караул, ул. Северная, д. 13</w:t>
      </w:r>
      <w:proofErr w:type="gramEnd"/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 государственного контроля (надзора)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санитарно-эпидемиологический надзор.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10.06.2021 12:00:00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г. Норильск, ул. Комсомольская, д. 31</w:t>
      </w:r>
      <w:proofErr w:type="gramStart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20.05.2021 09:00:00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от 10.06.2021 МКУ ДО ДШИ направлен 10.06.2021 почтой России, электронной почтой</w:t>
      </w:r>
    </w:p>
    <w:p w:rsid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от 10.06.2021 МКУ ДО ДШИ направлен 10.06.2021 почтой России, электронной почтой</w:t>
      </w:r>
    </w:p>
    <w:p w:rsid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Шарафиева</w:t>
      </w:r>
      <w:proofErr w:type="spellEnd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Проверяющий</w:t>
      </w:r>
    </w:p>
    <w:p w:rsid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О.А.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 ДО ДШИ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Таймырский Долгано-Ненецкий район, с. Караул, ул. Северная, д. 13</w:t>
      </w:r>
      <w:proofErr w:type="gramEnd"/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ч. 1 ст. 19.5 КоАП РФ –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законодательства.</w:t>
      </w:r>
      <w:proofErr w:type="gramEnd"/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1.4., п. 2.6.1 СП 2.4.3648-20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16247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вынесения предписания об устранении выявленных нарушений в результате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10.06.2021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10.05.2022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</w:t>
      </w:r>
    </w:p>
    <w:p w:rsid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судебных сведений о выявленных нарушениях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Судебные сведения о выявленных нарушениях №1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ч. 1 ст. 19.5 КоАП РФ –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законодательства.</w:t>
      </w:r>
      <w:proofErr w:type="gramEnd"/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Судебные сведения о выявленных нарушениях №2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должностного лица, уполномоченного осуществлять государственный санитарно-эпидемиологический надзор от 31.05.2019 г. № 11498 выполнено не в полном объеме</w:t>
      </w:r>
    </w:p>
    <w:p w:rsidR="00E0394F" w:rsidRPr="00E0394F" w:rsidRDefault="00E0394F" w:rsidP="00E0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Судебные сведения о выявленных нарушениях №3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примененных мер обеспечения производства по делу об административном правонарушении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E0394F" w:rsidRPr="00E0394F" w:rsidRDefault="00E0394F" w:rsidP="00E039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от 10.03.2021 № 16246</w:t>
      </w:r>
    </w:p>
    <w:p w:rsidR="00FA0B33" w:rsidRPr="00FA0B33" w:rsidRDefault="00FA0B33" w:rsidP="00E039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33" w:rsidRPr="00FA0B33" w:rsidRDefault="00FA0B33" w:rsidP="0069008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008C" w:rsidRPr="00FA0B33" w:rsidRDefault="0069008C" w:rsidP="006900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получена посредством </w:t>
      </w:r>
      <w:r w:rsidRPr="00FA0B33">
        <w:rPr>
          <w:rFonts w:ascii="Times New Roman" w:hAnsi="Times New Roman" w:cs="Times New Roman"/>
          <w:sz w:val="24"/>
          <w:szCs w:val="24"/>
        </w:rPr>
        <w:t xml:space="preserve">ФГИС «Единый реестр проверок», ФГИС «Единый реестр контрольных (надзорных) мероприятий»: </w:t>
      </w:r>
      <w:hyperlink r:id="rId6" w:history="1">
        <w:r w:rsidRPr="00FA0B3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https://proverki.gov.ru/portal</w:t>
        </w:r>
      </w:hyperlink>
      <w:r w:rsidRPr="00FA0B33">
        <w:rPr>
          <w:rFonts w:ascii="Times New Roman" w:hAnsi="Times New Roman" w:cs="Times New Roman"/>
          <w:sz w:val="24"/>
          <w:szCs w:val="24"/>
        </w:rPr>
        <w:t>.</w:t>
      </w:r>
    </w:p>
    <w:p w:rsidR="0069008C" w:rsidRPr="00FA0B33" w:rsidRDefault="0069008C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008C" w:rsidRPr="00FA0B33" w:rsidSect="00CE7A9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2372"/>
    <w:multiLevelType w:val="hybridMultilevel"/>
    <w:tmpl w:val="52C2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91351"/>
    <w:multiLevelType w:val="hybridMultilevel"/>
    <w:tmpl w:val="66508C74"/>
    <w:lvl w:ilvl="0" w:tplc="A836D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55"/>
    <w:rsid w:val="00101C50"/>
    <w:rsid w:val="00383919"/>
    <w:rsid w:val="0069008C"/>
    <w:rsid w:val="00A41CD0"/>
    <w:rsid w:val="00C05C55"/>
    <w:rsid w:val="00CE7A97"/>
    <w:rsid w:val="00E0394F"/>
    <w:rsid w:val="00FA0B3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53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00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85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44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598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4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62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2724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3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0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60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9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99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856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792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46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23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8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8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65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26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40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50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295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852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2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9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41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104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040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007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727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29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8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5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011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89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63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621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2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27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0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4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6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49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2655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0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68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81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92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42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27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034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718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853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18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6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9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4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39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80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5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196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25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74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23</Pages>
  <Words>7320</Words>
  <Characters>41725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2023-05-25T03:34:00Z</dcterms:created>
  <dcterms:modified xsi:type="dcterms:W3CDTF">2023-05-25T04:42:00Z</dcterms:modified>
</cp:coreProperties>
</file>