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36" w:rsidRDefault="007C4B53" w:rsidP="007C4B53">
      <w:pPr>
        <w:pStyle w:val="Default"/>
        <w:ind w:firstLine="851"/>
        <w:jc w:val="center"/>
        <w:rPr>
          <w:bCs/>
          <w:sz w:val="28"/>
          <w:szCs w:val="28"/>
          <w:shd w:val="clear" w:color="auto" w:fill="FFFFFF"/>
        </w:rPr>
      </w:pPr>
      <w:r>
        <w:rPr>
          <w:b/>
          <w:color w:val="auto"/>
          <w:sz w:val="28"/>
          <w:szCs w:val="28"/>
        </w:rPr>
        <w:t>Лекция</w:t>
      </w:r>
      <w:r w:rsidR="00912936" w:rsidRPr="003236C6">
        <w:rPr>
          <w:b/>
          <w:color w:val="auto"/>
          <w:sz w:val="28"/>
          <w:szCs w:val="28"/>
        </w:rPr>
        <w:t>:</w:t>
      </w:r>
      <w:r w:rsidR="00E93739">
        <w:rPr>
          <w:b/>
          <w:color w:val="auto"/>
          <w:sz w:val="28"/>
          <w:szCs w:val="28"/>
        </w:rPr>
        <w:t xml:space="preserve"> </w:t>
      </w:r>
      <w:r w:rsidR="00912936" w:rsidRPr="003236C6">
        <w:rPr>
          <w:bCs/>
          <w:sz w:val="28"/>
          <w:szCs w:val="28"/>
          <w:shd w:val="clear" w:color="auto" w:fill="FFFFFF"/>
        </w:rPr>
        <w:t>«</w:t>
      </w:r>
      <w:r w:rsidR="003E2C66">
        <w:rPr>
          <w:bCs/>
          <w:sz w:val="28"/>
          <w:szCs w:val="28"/>
          <w:shd w:val="clear" w:color="auto" w:fill="FFFFFF"/>
        </w:rPr>
        <w:t xml:space="preserve">Коротко о </w:t>
      </w:r>
      <w:r w:rsidR="00D355BD">
        <w:rPr>
          <w:bCs/>
          <w:sz w:val="28"/>
          <w:szCs w:val="28"/>
          <w:shd w:val="clear" w:color="auto" w:fill="FFFFFF"/>
        </w:rPr>
        <w:t>главном</w:t>
      </w:r>
      <w:r w:rsidR="00912936" w:rsidRPr="003236C6">
        <w:rPr>
          <w:bCs/>
          <w:sz w:val="28"/>
          <w:szCs w:val="28"/>
          <w:shd w:val="clear" w:color="auto" w:fill="FFFFFF"/>
        </w:rPr>
        <w:t>»</w:t>
      </w:r>
    </w:p>
    <w:p w:rsidR="000F6953" w:rsidRDefault="000F6953" w:rsidP="007C4B53">
      <w:pPr>
        <w:pStyle w:val="Default"/>
        <w:ind w:firstLine="851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(адаптационная лекция для иностранных граждан)</w:t>
      </w:r>
    </w:p>
    <w:p w:rsidR="000F6953" w:rsidRDefault="000F6953" w:rsidP="007C4B5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</w:p>
    <w:p w:rsidR="007C4B53" w:rsidRPr="003E2C66" w:rsidRDefault="00AA75F8" w:rsidP="007C4B5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</w:t>
      </w:r>
      <w:r w:rsidR="00D2162C" w:rsidRPr="007C4B53">
        <w:rPr>
          <w:b/>
          <w:color w:val="auto"/>
          <w:sz w:val="28"/>
          <w:szCs w:val="28"/>
        </w:rPr>
        <w:t>.</w:t>
      </w:r>
      <w:r w:rsidR="00D2162C" w:rsidRPr="007C4B53">
        <w:rPr>
          <w:color w:val="auto"/>
          <w:sz w:val="28"/>
          <w:szCs w:val="28"/>
        </w:rPr>
        <w:t xml:space="preserve"> </w:t>
      </w:r>
      <w:r w:rsidR="007C4B53" w:rsidRPr="003E2C66">
        <w:rPr>
          <w:b/>
          <w:color w:val="auto"/>
          <w:sz w:val="28"/>
          <w:szCs w:val="28"/>
        </w:rPr>
        <w:t>Введение</w:t>
      </w:r>
      <w:r w:rsidR="00E468F7" w:rsidRPr="003E2C66">
        <w:rPr>
          <w:b/>
          <w:color w:val="auto"/>
          <w:sz w:val="28"/>
          <w:szCs w:val="28"/>
        </w:rPr>
        <w:t xml:space="preserve">. </w:t>
      </w:r>
    </w:p>
    <w:p w:rsidR="00C234ED" w:rsidRDefault="003E2C66" w:rsidP="007C4B5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E2C66">
        <w:rPr>
          <w:color w:val="auto"/>
          <w:sz w:val="28"/>
          <w:szCs w:val="28"/>
        </w:rPr>
        <w:t>Здравствуйте! Тема настоящей лекции «Коротко о главном»</w:t>
      </w:r>
      <w:r>
        <w:rPr>
          <w:color w:val="auto"/>
          <w:sz w:val="28"/>
          <w:szCs w:val="28"/>
        </w:rPr>
        <w:t>. Сегодня мы</w:t>
      </w:r>
      <w:r w:rsidR="00C234ED">
        <w:rPr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сможем с вами обсудить  наиболее важные жизненные вопросы для человека приехавшего работать в Красноярский </w:t>
      </w:r>
      <w:r w:rsidR="00C234ED">
        <w:rPr>
          <w:color w:val="auto"/>
          <w:sz w:val="28"/>
          <w:szCs w:val="28"/>
        </w:rPr>
        <w:t>край.</w:t>
      </w:r>
    </w:p>
    <w:p w:rsidR="00C234ED" w:rsidRPr="00C234ED" w:rsidRDefault="00C234ED" w:rsidP="007C4B53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C234ED">
        <w:rPr>
          <w:color w:val="auto"/>
          <w:sz w:val="28"/>
          <w:szCs w:val="28"/>
          <w:u w:val="single"/>
        </w:rPr>
        <w:t>Цель нашей лекции:</w:t>
      </w:r>
    </w:p>
    <w:p w:rsidR="00C234ED" w:rsidRDefault="00C234ED" w:rsidP="007C4B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Рассказать о земле, на которую вы приехали трудиться, и её людях;</w:t>
      </w:r>
    </w:p>
    <w:p w:rsidR="00C234ED" w:rsidRDefault="00C234ED" w:rsidP="007C4B5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  <w:lang w:val="en-US"/>
        </w:rPr>
        <w:t> </w:t>
      </w:r>
      <w:r>
        <w:rPr>
          <w:color w:val="auto"/>
          <w:sz w:val="28"/>
          <w:szCs w:val="28"/>
        </w:rPr>
        <w:t>Дать знания об основных правилах общения с местн</w:t>
      </w:r>
      <w:r w:rsidR="006B28A9">
        <w:rPr>
          <w:color w:val="auto"/>
          <w:sz w:val="28"/>
          <w:szCs w:val="28"/>
        </w:rPr>
        <w:t>ыми жителями</w:t>
      </w:r>
      <w:r>
        <w:rPr>
          <w:color w:val="auto"/>
          <w:sz w:val="28"/>
          <w:szCs w:val="28"/>
        </w:rPr>
        <w:t>, научить жить в обществе без конфликтов;</w:t>
      </w:r>
    </w:p>
    <w:p w:rsidR="007C4B53" w:rsidRDefault="00C234ED" w:rsidP="00C234ED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- Рассказать вам об угрозах для вашей безопасности, уберечь от рисков совершения преступлений.</w:t>
      </w:r>
    </w:p>
    <w:p w:rsidR="001A6DF0" w:rsidRPr="007C4B53" w:rsidRDefault="00AA75F8" w:rsidP="007C4B5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C234ED">
        <w:rPr>
          <w:b/>
          <w:bCs/>
          <w:sz w:val="28"/>
          <w:szCs w:val="28"/>
        </w:rPr>
        <w:t xml:space="preserve">. </w:t>
      </w:r>
      <w:r w:rsidR="006B28A9">
        <w:rPr>
          <w:b/>
          <w:bCs/>
          <w:sz w:val="28"/>
          <w:szCs w:val="28"/>
        </w:rPr>
        <w:t xml:space="preserve">Основное </w:t>
      </w:r>
      <w:r w:rsidR="001A6DF0" w:rsidRPr="007C4B53">
        <w:rPr>
          <w:b/>
          <w:bCs/>
          <w:sz w:val="28"/>
          <w:szCs w:val="28"/>
        </w:rPr>
        <w:t xml:space="preserve">о </w:t>
      </w:r>
      <w:r w:rsidR="00C234ED">
        <w:rPr>
          <w:b/>
          <w:bCs/>
          <w:sz w:val="28"/>
          <w:szCs w:val="28"/>
        </w:rPr>
        <w:t>Красноярском крае.</w:t>
      </w:r>
      <w:r w:rsidR="001A6DF0" w:rsidRPr="007C4B53">
        <w:rPr>
          <w:b/>
          <w:color w:val="auto"/>
          <w:sz w:val="28"/>
          <w:szCs w:val="28"/>
        </w:rPr>
        <w:t xml:space="preserve"> </w:t>
      </w:r>
    </w:p>
    <w:p w:rsidR="006B28A9" w:rsidRPr="00C925CE" w:rsidRDefault="00AA75F8" w:rsidP="006B28A9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C4B53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Красноярский край</w:t>
      </w:r>
      <w:r w:rsidRPr="007C4B5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–</w:t>
      </w:r>
      <w:r w:rsidRPr="007C4B53">
        <w:rPr>
          <w:rFonts w:ascii="Times New Roman" w:hAnsi="Times New Roman"/>
          <w:sz w:val="28"/>
          <w:szCs w:val="28"/>
        </w:rPr>
        <w:t> </w:t>
      </w:r>
      <w:hyperlink r:id="rId9" w:tooltip="Субъекты Российской Федерации" w:history="1">
        <w:r w:rsidRPr="007C4B53">
          <w:rPr>
            <w:rFonts w:ascii="Times New Roman" w:hAnsi="Times New Roman"/>
            <w:sz w:val="28"/>
            <w:szCs w:val="28"/>
            <w:shd w:val="clear" w:color="auto" w:fill="FFFFFF"/>
          </w:rPr>
          <w:t>субъект Российской федерации</w:t>
        </w:r>
      </w:hyperlink>
      <w:r w:rsidRPr="007C4B53">
        <w:rPr>
          <w:rFonts w:ascii="Times New Roman" w:hAnsi="Times New Roman"/>
          <w:sz w:val="28"/>
          <w:szCs w:val="28"/>
        </w:rPr>
        <w:t>, расположенный в </w:t>
      </w:r>
      <w:hyperlink r:id="rId10" w:tooltip="Сибирь" w:history="1">
        <w:r w:rsidRPr="007C4B53">
          <w:rPr>
            <w:rFonts w:ascii="Times New Roman" w:hAnsi="Times New Roman"/>
            <w:sz w:val="28"/>
            <w:szCs w:val="28"/>
            <w:shd w:val="clear" w:color="auto" w:fill="FFFFFF"/>
          </w:rPr>
          <w:t>Сибири</w:t>
        </w:r>
      </w:hyperlink>
      <w:r w:rsidRPr="007C4B53">
        <w:rPr>
          <w:rFonts w:ascii="Times New Roman" w:hAnsi="Times New Roman"/>
          <w:sz w:val="28"/>
          <w:szCs w:val="28"/>
        </w:rPr>
        <w:t>. Его </w:t>
      </w:r>
      <w:hyperlink r:id="rId11" w:tooltip="Административный центр" w:history="1">
        <w:r w:rsidRPr="007C4B53">
          <w:rPr>
            <w:rFonts w:ascii="Times New Roman" w:hAnsi="Times New Roman"/>
            <w:sz w:val="28"/>
            <w:szCs w:val="28"/>
            <w:shd w:val="clear" w:color="auto" w:fill="FFFFFF"/>
          </w:rPr>
          <w:t>административным центром</w:t>
        </w:r>
      </w:hyperlink>
      <w:r w:rsidRPr="007C4B53">
        <w:rPr>
          <w:rFonts w:ascii="Times New Roman" w:hAnsi="Times New Roman"/>
          <w:sz w:val="28"/>
          <w:szCs w:val="28"/>
        </w:rPr>
        <w:t> является </w:t>
      </w:r>
      <w:hyperlink r:id="rId12" w:tooltip="Типы населенных пунктов в России" w:history="1">
        <w:r w:rsidRPr="007C4B53">
          <w:rPr>
            <w:rFonts w:ascii="Times New Roman" w:hAnsi="Times New Roman"/>
            <w:sz w:val="28"/>
            <w:szCs w:val="28"/>
            <w:shd w:val="clear" w:color="auto" w:fill="FFFFFF"/>
          </w:rPr>
          <w:t>город</w:t>
        </w:r>
      </w:hyperlink>
      <w:r w:rsidRPr="007C4B53">
        <w:rPr>
          <w:rFonts w:ascii="Times New Roman" w:hAnsi="Times New Roman"/>
          <w:sz w:val="28"/>
          <w:szCs w:val="28"/>
        </w:rPr>
        <w:t> </w:t>
      </w:r>
      <w:hyperlink r:id="rId13" w:tooltip="Красноярск" w:history="1">
        <w:r w:rsidRPr="007C4B53">
          <w:rPr>
            <w:rFonts w:ascii="Times New Roman" w:hAnsi="Times New Roman"/>
            <w:sz w:val="28"/>
            <w:szCs w:val="28"/>
            <w:shd w:val="clear" w:color="auto" w:fill="FFFFFF"/>
          </w:rPr>
          <w:t>Красноярск</w:t>
        </w:r>
      </w:hyperlink>
      <w:r w:rsidRPr="005C7F04">
        <w:rPr>
          <w:rFonts w:ascii="Times New Roman" w:hAnsi="Times New Roman"/>
          <w:sz w:val="28"/>
          <w:szCs w:val="28"/>
        </w:rPr>
        <w:t>,</w:t>
      </w:r>
      <w:r w:rsidR="005C7F04" w:rsidRPr="005C7F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7F04" w:rsidRPr="005C7F04">
        <w:rPr>
          <w:rFonts w:ascii="Times New Roman" w:hAnsi="Times New Roman"/>
          <w:sz w:val="28"/>
          <w:szCs w:val="28"/>
        </w:rPr>
        <w:t>снаселением</w:t>
      </w:r>
      <w:proofErr w:type="spellEnd"/>
      <w:r w:rsidR="005C7F04" w:rsidRPr="005C7F04">
        <w:rPr>
          <w:rFonts w:ascii="Times New Roman" w:hAnsi="Times New Roman"/>
          <w:sz w:val="28"/>
          <w:szCs w:val="28"/>
        </w:rPr>
        <w:t xml:space="preserve"> свыше 1 миллиона человек</w:t>
      </w:r>
      <w:r w:rsidRPr="005C7F04">
        <w:rPr>
          <w:rFonts w:ascii="Times New Roman" w:hAnsi="Times New Roman"/>
          <w:sz w:val="28"/>
          <w:szCs w:val="28"/>
        </w:rPr>
        <w:t>. Красноярский край</w:t>
      </w:r>
      <w:r w:rsidRPr="007C4B53">
        <w:rPr>
          <w:rFonts w:ascii="Times New Roman" w:hAnsi="Times New Roman"/>
          <w:sz w:val="28"/>
          <w:szCs w:val="28"/>
        </w:rPr>
        <w:t xml:space="preserve"> является крупнейшим краем России, </w:t>
      </w:r>
      <w:hyperlink r:id="rId14" w:tooltip="Список подразделений России по площади" w:history="1">
        <w:r w:rsidRPr="007C4B53">
          <w:rPr>
            <w:rFonts w:ascii="Times New Roman" w:hAnsi="Times New Roman"/>
            <w:sz w:val="28"/>
            <w:szCs w:val="28"/>
            <w:shd w:val="clear" w:color="auto" w:fill="FFFFFF"/>
          </w:rPr>
          <w:t>вторым по величине субъектом федерации</w:t>
        </w:r>
      </w:hyperlink>
      <w:r w:rsidRPr="007C4B53">
        <w:rPr>
          <w:rFonts w:ascii="Times New Roman" w:hAnsi="Times New Roman"/>
          <w:sz w:val="28"/>
          <w:szCs w:val="28"/>
        </w:rPr>
        <w:t> в</w:t>
      </w:r>
      <w:r w:rsidR="000F6953">
        <w:rPr>
          <w:rFonts w:ascii="Times New Roman" w:hAnsi="Times New Roman"/>
          <w:sz w:val="28"/>
          <w:szCs w:val="28"/>
        </w:rPr>
        <w:t> </w:t>
      </w:r>
      <w:r w:rsidRPr="007C4B53">
        <w:rPr>
          <w:rFonts w:ascii="Times New Roman" w:hAnsi="Times New Roman"/>
          <w:sz w:val="28"/>
          <w:szCs w:val="28"/>
        </w:rPr>
        <w:t>стране после соседней </w:t>
      </w:r>
      <w:hyperlink r:id="rId15" w:tooltip="Республика Саха (Якутия)" w:history="1">
        <w:r w:rsidRPr="007C4B53">
          <w:rPr>
            <w:rFonts w:ascii="Times New Roman" w:hAnsi="Times New Roman"/>
            <w:sz w:val="28"/>
            <w:szCs w:val="28"/>
            <w:shd w:val="clear" w:color="auto" w:fill="FFFFFF"/>
          </w:rPr>
          <w:t>Республики Саха</w:t>
        </w:r>
      </w:hyperlink>
      <w:r w:rsidR="006B28A9">
        <w:rPr>
          <w:rFonts w:ascii="Times New Roman" w:hAnsi="Times New Roman"/>
          <w:sz w:val="28"/>
          <w:szCs w:val="28"/>
        </w:rPr>
        <w:t xml:space="preserve">. </w:t>
      </w:r>
    </w:p>
    <w:p w:rsidR="001A6DF0" w:rsidRPr="0089622C" w:rsidRDefault="00251F25" w:rsidP="00AA75F8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89622C">
        <w:rPr>
          <w:b/>
          <w:color w:val="auto"/>
          <w:sz w:val="28"/>
          <w:szCs w:val="28"/>
        </w:rPr>
        <w:t xml:space="preserve">3. </w:t>
      </w:r>
      <w:r w:rsidR="001A6DF0" w:rsidRPr="0089622C">
        <w:rPr>
          <w:b/>
          <w:color w:val="auto"/>
          <w:sz w:val="28"/>
          <w:szCs w:val="28"/>
        </w:rPr>
        <w:t>Население/народы Красноярского края. Религия.</w:t>
      </w:r>
    </w:p>
    <w:p w:rsidR="00766CEA" w:rsidRPr="007C4B53" w:rsidRDefault="0089622C" w:rsidP="007C4B53">
      <w:pPr>
        <w:pStyle w:val="a8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9622C">
        <w:rPr>
          <w:rFonts w:ascii="Times New Roman" w:hAnsi="Times New Roman"/>
          <w:sz w:val="28"/>
          <w:szCs w:val="28"/>
        </w:rPr>
        <w:t>Н</w:t>
      </w:r>
      <w:hyperlink r:id="rId16" w:tooltip="Всероссийская перепись населения (2010)" w:history="1">
        <w:r w:rsidR="00AA75F8" w:rsidRPr="0089622C">
          <w:rPr>
            <w:rFonts w:ascii="Times New Roman" w:hAnsi="Times New Roman"/>
            <w:sz w:val="28"/>
            <w:szCs w:val="28"/>
            <w:shd w:val="clear" w:color="auto" w:fill="FFFFFF"/>
          </w:rPr>
          <w:t>аселение Красноярского края составляет 2</w:t>
        </w:r>
        <w:r>
          <w:rPr>
            <w:rFonts w:ascii="Times New Roman" w:hAnsi="Times New Roman"/>
            <w:sz w:val="28"/>
            <w:szCs w:val="28"/>
            <w:shd w:val="clear" w:color="auto" w:fill="FFFFFF"/>
          </w:rPr>
          <w:t xml:space="preserve">,8 </w:t>
        </w:r>
        <w:proofErr w:type="gramStart"/>
        <w:r>
          <w:rPr>
            <w:rFonts w:ascii="Times New Roman" w:hAnsi="Times New Roman"/>
            <w:sz w:val="28"/>
            <w:szCs w:val="28"/>
            <w:shd w:val="clear" w:color="auto" w:fill="FFFFFF"/>
          </w:rPr>
          <w:t>млн</w:t>
        </w:r>
        <w:proofErr w:type="gramEnd"/>
        <w:r>
          <w:rPr>
            <w:rFonts w:ascii="Times New Roman" w:hAnsi="Times New Roman"/>
            <w:sz w:val="28"/>
            <w:szCs w:val="28"/>
            <w:shd w:val="clear" w:color="auto" w:fill="FFFFFF"/>
          </w:rPr>
          <w:t>, человек</w:t>
        </w:r>
      </w:hyperlink>
      <w:r w:rsidR="00AA75F8" w:rsidRPr="0089622C">
        <w:rPr>
          <w:rFonts w:ascii="Times New Roman" w:hAnsi="Times New Roman"/>
          <w:sz w:val="28"/>
          <w:szCs w:val="28"/>
        </w:rPr>
        <w:t>.</w:t>
      </w:r>
      <w:r w:rsidR="00AA75F8" w:rsidRPr="0089622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A75F8" w:rsidRPr="0089622C">
        <w:rPr>
          <w:rFonts w:ascii="Times New Roman" w:hAnsi="Times New Roman"/>
          <w:sz w:val="28"/>
          <w:szCs w:val="28"/>
        </w:rPr>
        <w:t xml:space="preserve">Преобладающим </w:t>
      </w:r>
      <w:r>
        <w:rPr>
          <w:rFonts w:ascii="Times New Roman" w:hAnsi="Times New Roman"/>
          <w:sz w:val="28"/>
          <w:szCs w:val="28"/>
        </w:rPr>
        <w:t>этносо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 являются русские –</w:t>
      </w:r>
      <w:r w:rsidR="00AA75F8" w:rsidRPr="0089622C">
        <w:rPr>
          <w:rFonts w:ascii="Times New Roman" w:hAnsi="Times New Roman"/>
          <w:sz w:val="28"/>
          <w:szCs w:val="28"/>
        </w:rPr>
        <w:t xml:space="preserve">2,4 млн. чел. (94,0 % всего населения). </w:t>
      </w:r>
    </w:p>
    <w:p w:rsidR="006B28A9" w:rsidRDefault="00766CEA" w:rsidP="00AA75F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66CEA">
        <w:rPr>
          <w:rFonts w:ascii="Times New Roman" w:hAnsi="Times New Roman"/>
          <w:sz w:val="28"/>
          <w:szCs w:val="28"/>
        </w:rPr>
        <w:t xml:space="preserve">Количество </w:t>
      </w:r>
      <w:r w:rsidR="008A0435">
        <w:rPr>
          <w:rFonts w:ascii="Times New Roman" w:hAnsi="Times New Roman"/>
          <w:sz w:val="28"/>
          <w:szCs w:val="28"/>
        </w:rPr>
        <w:t xml:space="preserve">постоянно проживающих в крае </w:t>
      </w:r>
      <w:r w:rsidRPr="00766CEA">
        <w:rPr>
          <w:rFonts w:ascii="Times New Roman" w:hAnsi="Times New Roman"/>
          <w:sz w:val="28"/>
          <w:szCs w:val="28"/>
        </w:rPr>
        <w:t xml:space="preserve">иностранных мигрантов достигает </w:t>
      </w:r>
      <w:r w:rsidR="0089622C">
        <w:rPr>
          <w:rFonts w:ascii="Times New Roman" w:hAnsi="Times New Roman"/>
          <w:sz w:val="28"/>
          <w:szCs w:val="28"/>
        </w:rPr>
        <w:t xml:space="preserve">до </w:t>
      </w:r>
      <w:r w:rsidRPr="00766CEA">
        <w:rPr>
          <w:rFonts w:ascii="Times New Roman" w:hAnsi="Times New Roman"/>
          <w:sz w:val="28"/>
          <w:szCs w:val="28"/>
        </w:rPr>
        <w:t>45 тыс. чел.</w:t>
      </w:r>
      <w:r w:rsidR="0089622C">
        <w:rPr>
          <w:rFonts w:ascii="Times New Roman" w:hAnsi="Times New Roman"/>
          <w:sz w:val="28"/>
          <w:szCs w:val="28"/>
        </w:rPr>
        <w:t xml:space="preserve">, из них собственно трудовых мигрантов 10 тыс. человек, остальные – члены их семей. </w:t>
      </w:r>
      <w:r w:rsidRPr="00766CEA">
        <w:rPr>
          <w:rFonts w:ascii="Times New Roman" w:hAnsi="Times New Roman"/>
          <w:sz w:val="28"/>
          <w:szCs w:val="28"/>
        </w:rPr>
        <w:t>Большинство трудовых мигрантов прибывает в</w:t>
      </w:r>
      <w:r w:rsidR="006B28A9">
        <w:rPr>
          <w:rFonts w:ascii="Times New Roman" w:hAnsi="Times New Roman"/>
          <w:sz w:val="28"/>
          <w:szCs w:val="28"/>
        </w:rPr>
        <w:t> </w:t>
      </w:r>
      <w:r w:rsidRPr="00766CEA">
        <w:rPr>
          <w:rFonts w:ascii="Times New Roman" w:hAnsi="Times New Roman"/>
          <w:sz w:val="28"/>
          <w:szCs w:val="28"/>
        </w:rPr>
        <w:t xml:space="preserve">Красноярский край из </w:t>
      </w:r>
      <w:r w:rsidR="005C7F04">
        <w:rPr>
          <w:rFonts w:ascii="Times New Roman" w:hAnsi="Times New Roman"/>
          <w:sz w:val="28"/>
          <w:szCs w:val="28"/>
        </w:rPr>
        <w:t>Киргизии, Таджикистана, Узбекистана, Казахстана, Азербайджана и Армении</w:t>
      </w:r>
      <w:r w:rsidRPr="00766CEA">
        <w:rPr>
          <w:rFonts w:ascii="Times New Roman" w:hAnsi="Times New Roman"/>
          <w:sz w:val="28"/>
          <w:szCs w:val="28"/>
        </w:rPr>
        <w:t xml:space="preserve">. </w:t>
      </w:r>
    </w:p>
    <w:p w:rsidR="008A0435" w:rsidRDefault="00766CEA" w:rsidP="00AA75F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66CEA">
        <w:rPr>
          <w:rFonts w:ascii="Times New Roman" w:hAnsi="Times New Roman"/>
          <w:sz w:val="28"/>
          <w:szCs w:val="28"/>
        </w:rPr>
        <w:t>Многие народы создают свои национально-культурные объединения</w:t>
      </w:r>
      <w:r w:rsidR="008A0435">
        <w:rPr>
          <w:rFonts w:ascii="Times New Roman" w:hAnsi="Times New Roman"/>
          <w:sz w:val="28"/>
          <w:szCs w:val="28"/>
        </w:rPr>
        <w:t>.</w:t>
      </w:r>
      <w:r w:rsidR="000F6953">
        <w:rPr>
          <w:rFonts w:ascii="Times New Roman" w:hAnsi="Times New Roman"/>
          <w:sz w:val="28"/>
          <w:szCs w:val="28"/>
        </w:rPr>
        <w:t xml:space="preserve"> На</w:t>
      </w:r>
      <w:r w:rsidR="0089622C">
        <w:rPr>
          <w:rFonts w:ascii="Times New Roman" w:hAnsi="Times New Roman"/>
          <w:sz w:val="28"/>
          <w:szCs w:val="28"/>
        </w:rPr>
        <w:t> </w:t>
      </w:r>
      <w:r w:rsidR="000F6953">
        <w:rPr>
          <w:rFonts w:ascii="Times New Roman" w:hAnsi="Times New Roman"/>
          <w:sz w:val="28"/>
          <w:szCs w:val="28"/>
        </w:rPr>
        <w:t>территории региона созданы</w:t>
      </w:r>
    </w:p>
    <w:p w:rsidR="007535F1" w:rsidRDefault="008A0435" w:rsidP="008A0435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35F1">
        <w:rPr>
          <w:rFonts w:ascii="Times New Roman" w:hAnsi="Times New Roman"/>
          <w:i/>
          <w:sz w:val="24"/>
          <w:szCs w:val="24"/>
        </w:rPr>
        <w:t>- 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Кыргызская</w:t>
      </w:r>
      <w:proofErr w:type="spellEnd"/>
      <w:r w:rsidRPr="007535F1">
        <w:rPr>
          <w:rFonts w:ascii="Times New Roman" w:hAnsi="Times New Roman"/>
          <w:i/>
          <w:sz w:val="24"/>
          <w:szCs w:val="24"/>
        </w:rPr>
        <w:t xml:space="preserve"> национально-культурная автономия. Председатель: 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Батаева</w:t>
      </w:r>
      <w:proofErr w:type="spellEnd"/>
      <w:r w:rsidRPr="007535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Назгуль</w:t>
      </w:r>
      <w:proofErr w:type="spellEnd"/>
      <w:r w:rsidRPr="007535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Жанышбековна</w:t>
      </w:r>
      <w:proofErr w:type="spellEnd"/>
      <w:r w:rsidRPr="007535F1">
        <w:rPr>
          <w:rFonts w:ascii="Times New Roman" w:hAnsi="Times New Roman"/>
          <w:i/>
          <w:sz w:val="24"/>
          <w:szCs w:val="24"/>
        </w:rPr>
        <w:t xml:space="preserve">, тел. 8-913-534-44-33, эл. почта </w:t>
      </w:r>
      <w:hyperlink r:id="rId17" w:history="1">
        <w:r w:rsidRPr="007535F1">
          <w:rPr>
            <w:rStyle w:val="a4"/>
            <w:rFonts w:ascii="Times New Roman" w:hAnsi="Times New Roman"/>
            <w:i/>
            <w:sz w:val="24"/>
            <w:szCs w:val="24"/>
          </w:rPr>
          <w:t>Nka24@list.ru</w:t>
        </w:r>
      </w:hyperlink>
      <w:r w:rsidR="007535F1">
        <w:rPr>
          <w:rFonts w:ascii="Times New Roman" w:hAnsi="Times New Roman"/>
          <w:i/>
          <w:sz w:val="24"/>
          <w:szCs w:val="24"/>
        </w:rPr>
        <w:t>,</w:t>
      </w:r>
      <w:r w:rsidR="007535F1" w:rsidRPr="007535F1">
        <w:t xml:space="preserve"> </w:t>
      </w:r>
      <w:hyperlink r:id="rId18" w:history="1">
        <w:r w:rsidR="007535F1" w:rsidRPr="00517700">
          <w:rPr>
            <w:rStyle w:val="a4"/>
            <w:rFonts w:ascii="Times New Roman" w:hAnsi="Times New Roman"/>
            <w:i/>
            <w:sz w:val="24"/>
            <w:szCs w:val="24"/>
          </w:rPr>
          <w:t>https://vk.com/kyrgyzskayanka</w:t>
        </w:r>
      </w:hyperlink>
      <w:r w:rsidR="007535F1">
        <w:rPr>
          <w:rFonts w:ascii="Times New Roman" w:hAnsi="Times New Roman"/>
          <w:i/>
          <w:sz w:val="24"/>
          <w:szCs w:val="24"/>
        </w:rPr>
        <w:t>;</w:t>
      </w:r>
    </w:p>
    <w:p w:rsidR="008A0435" w:rsidRPr="007535F1" w:rsidRDefault="007535F1" w:rsidP="008A0435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</w:t>
      </w:r>
      <w:r w:rsidR="008A0435" w:rsidRPr="007535F1">
        <w:rPr>
          <w:rFonts w:ascii="Times New Roman" w:hAnsi="Times New Roman"/>
          <w:i/>
          <w:sz w:val="24"/>
          <w:szCs w:val="24"/>
        </w:rPr>
        <w:t> Казахская национально-культурная автономия «Ак </w:t>
      </w:r>
      <w:proofErr w:type="spellStart"/>
      <w:r w:rsidR="008A0435" w:rsidRPr="007535F1">
        <w:rPr>
          <w:rFonts w:ascii="Times New Roman" w:hAnsi="Times New Roman"/>
          <w:i/>
          <w:sz w:val="24"/>
          <w:szCs w:val="24"/>
        </w:rPr>
        <w:t>жайык</w:t>
      </w:r>
      <w:proofErr w:type="spellEnd"/>
      <w:r w:rsidR="008A0435" w:rsidRPr="007535F1">
        <w:rPr>
          <w:rFonts w:ascii="Times New Roman" w:hAnsi="Times New Roman"/>
          <w:i/>
          <w:sz w:val="24"/>
          <w:szCs w:val="24"/>
        </w:rPr>
        <w:t xml:space="preserve"> (Белое пространство)». Председатель: </w:t>
      </w:r>
      <w:proofErr w:type="spellStart"/>
      <w:r w:rsidR="008A0435" w:rsidRPr="007535F1">
        <w:rPr>
          <w:rFonts w:ascii="Times New Roman" w:hAnsi="Times New Roman"/>
          <w:i/>
          <w:sz w:val="24"/>
          <w:szCs w:val="24"/>
        </w:rPr>
        <w:t>Токеева</w:t>
      </w:r>
      <w:proofErr w:type="spellEnd"/>
      <w:r w:rsidR="008A0435" w:rsidRPr="007535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0435" w:rsidRPr="007535F1">
        <w:rPr>
          <w:rFonts w:ascii="Times New Roman" w:hAnsi="Times New Roman"/>
          <w:i/>
          <w:sz w:val="24"/>
          <w:szCs w:val="24"/>
        </w:rPr>
        <w:t>Жания</w:t>
      </w:r>
      <w:proofErr w:type="spellEnd"/>
      <w:r w:rsidR="008A0435" w:rsidRPr="007535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8A0435" w:rsidRPr="007535F1">
        <w:rPr>
          <w:rFonts w:ascii="Times New Roman" w:hAnsi="Times New Roman"/>
          <w:i/>
          <w:sz w:val="24"/>
          <w:szCs w:val="24"/>
        </w:rPr>
        <w:t>Ислямовна</w:t>
      </w:r>
      <w:proofErr w:type="spellEnd"/>
      <w:r w:rsidR="008A0435" w:rsidRPr="007535F1">
        <w:rPr>
          <w:rFonts w:ascii="Times New Roman" w:hAnsi="Times New Roman"/>
          <w:i/>
          <w:sz w:val="24"/>
          <w:szCs w:val="24"/>
        </w:rPr>
        <w:t xml:space="preserve">, тел. 8-929-335-34-90, </w:t>
      </w:r>
      <w:hyperlink r:id="rId19" w:history="1">
        <w:r w:rsidR="008A0435" w:rsidRPr="007535F1">
          <w:rPr>
            <w:rStyle w:val="a4"/>
            <w:rFonts w:ascii="Times New Roman" w:hAnsi="Times New Roman"/>
            <w:i/>
            <w:sz w:val="24"/>
            <w:szCs w:val="24"/>
          </w:rPr>
          <w:t>Gulyatook@mail.ru</w:t>
        </w:r>
      </w:hyperlink>
      <w:r w:rsidR="008A0435" w:rsidRPr="007535F1">
        <w:rPr>
          <w:rFonts w:ascii="Times New Roman" w:hAnsi="Times New Roman"/>
          <w:i/>
          <w:sz w:val="24"/>
          <w:szCs w:val="24"/>
        </w:rPr>
        <w:t>;</w:t>
      </w:r>
    </w:p>
    <w:p w:rsidR="007535F1" w:rsidRPr="007535F1" w:rsidRDefault="007535F1" w:rsidP="007535F1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35F1">
        <w:rPr>
          <w:rFonts w:ascii="Times New Roman" w:hAnsi="Times New Roman"/>
          <w:i/>
          <w:sz w:val="24"/>
          <w:szCs w:val="24"/>
        </w:rPr>
        <w:t>-</w:t>
      </w:r>
      <w:r w:rsidRPr="007535F1">
        <w:rPr>
          <w:rFonts w:ascii="Times New Roman" w:hAnsi="Times New Roman"/>
          <w:i/>
          <w:sz w:val="24"/>
          <w:szCs w:val="24"/>
          <w:lang w:val="en-US"/>
        </w:rPr>
        <w:t> </w:t>
      </w:r>
      <w:r w:rsidRPr="007535F1">
        <w:rPr>
          <w:rFonts w:ascii="Times New Roman" w:hAnsi="Times New Roman"/>
          <w:i/>
          <w:sz w:val="24"/>
          <w:szCs w:val="24"/>
        </w:rPr>
        <w:t>Таджикская на</w:t>
      </w:r>
      <w:r>
        <w:rPr>
          <w:rFonts w:ascii="Times New Roman" w:hAnsi="Times New Roman"/>
          <w:i/>
          <w:sz w:val="24"/>
          <w:szCs w:val="24"/>
        </w:rPr>
        <w:t>ционально-культурная автономия «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Ватан</w:t>
      </w:r>
      <w:proofErr w:type="spellEnd"/>
      <w:r w:rsidRPr="007535F1">
        <w:rPr>
          <w:rFonts w:ascii="Times New Roman" w:hAnsi="Times New Roman"/>
          <w:i/>
          <w:sz w:val="24"/>
          <w:szCs w:val="24"/>
        </w:rPr>
        <w:t xml:space="preserve"> (Родина)». Председатель 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Сайдамиров</w:t>
      </w:r>
      <w:proofErr w:type="spellEnd"/>
      <w:r w:rsidRPr="007535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Азимджон</w:t>
      </w:r>
      <w:proofErr w:type="spellEnd"/>
      <w:r w:rsidRPr="007535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Хайрудинович</w:t>
      </w:r>
      <w:proofErr w:type="spellEnd"/>
      <w:r w:rsidRPr="007535F1">
        <w:rPr>
          <w:rFonts w:ascii="Times New Roman" w:hAnsi="Times New Roman"/>
          <w:i/>
          <w:sz w:val="24"/>
          <w:szCs w:val="24"/>
        </w:rPr>
        <w:t xml:space="preserve">, тел. 8-923-771-13-44, эл. почта </w:t>
      </w:r>
      <w:hyperlink r:id="rId20" w:history="1">
        <w:r w:rsidRPr="007535F1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a</w:t>
        </w:r>
        <w:r w:rsidRPr="007535F1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r w:rsidRPr="007535F1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saidamirov</w:t>
        </w:r>
        <w:r w:rsidRPr="007535F1">
          <w:rPr>
            <w:rStyle w:val="a4"/>
            <w:rFonts w:ascii="Times New Roman" w:hAnsi="Times New Roman"/>
            <w:i/>
            <w:sz w:val="24"/>
            <w:szCs w:val="24"/>
          </w:rPr>
          <w:t>@</w:t>
        </w:r>
        <w:r w:rsidRPr="007535F1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bk</w:t>
        </w:r>
        <w:r w:rsidRPr="007535F1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r w:rsidRPr="007535F1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ru</w:t>
        </w:r>
      </w:hyperlink>
      <w:r w:rsidRPr="007535F1">
        <w:rPr>
          <w:rFonts w:ascii="Times New Roman" w:hAnsi="Times New Roman"/>
          <w:i/>
          <w:sz w:val="24"/>
          <w:szCs w:val="24"/>
        </w:rPr>
        <w:t xml:space="preserve">, </w:t>
      </w:r>
      <w:hyperlink r:id="rId21" w:history="1">
        <w:r w:rsidRPr="007535F1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https</w:t>
        </w:r>
        <w:r w:rsidRPr="007535F1">
          <w:rPr>
            <w:rStyle w:val="a4"/>
            <w:rFonts w:ascii="Times New Roman" w:hAnsi="Times New Roman"/>
            <w:i/>
            <w:sz w:val="24"/>
            <w:szCs w:val="24"/>
          </w:rPr>
          <w:t>://</w:t>
        </w:r>
        <w:r w:rsidRPr="007535F1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vk</w:t>
        </w:r>
        <w:r w:rsidRPr="007535F1">
          <w:rPr>
            <w:rStyle w:val="a4"/>
            <w:rFonts w:ascii="Times New Roman" w:hAnsi="Times New Roman"/>
            <w:i/>
            <w:sz w:val="24"/>
            <w:szCs w:val="24"/>
          </w:rPr>
          <w:t>.</w:t>
        </w:r>
        <w:r w:rsidRPr="007535F1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com</w:t>
        </w:r>
        <w:r w:rsidRPr="007535F1">
          <w:rPr>
            <w:rStyle w:val="a4"/>
            <w:rFonts w:ascii="Times New Roman" w:hAnsi="Times New Roman"/>
            <w:i/>
            <w:sz w:val="24"/>
            <w:szCs w:val="24"/>
          </w:rPr>
          <w:t>/</w:t>
        </w:r>
        <w:r w:rsidRPr="007535F1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tnka</w:t>
        </w:r>
        <w:r w:rsidRPr="007535F1">
          <w:rPr>
            <w:rStyle w:val="a4"/>
            <w:rFonts w:ascii="Times New Roman" w:hAnsi="Times New Roman"/>
            <w:i/>
            <w:sz w:val="24"/>
            <w:szCs w:val="24"/>
          </w:rPr>
          <w:t>_</w:t>
        </w:r>
        <w:proofErr w:type="spellStart"/>
        <w:r w:rsidRPr="007535F1">
          <w:rPr>
            <w:rStyle w:val="a4"/>
            <w:rFonts w:ascii="Times New Roman" w:hAnsi="Times New Roman"/>
            <w:i/>
            <w:sz w:val="24"/>
            <w:szCs w:val="24"/>
            <w:lang w:val="en-US"/>
          </w:rPr>
          <w:t>vatan</w:t>
        </w:r>
        <w:proofErr w:type="spellEnd"/>
      </w:hyperlink>
      <w:r w:rsidRPr="007535F1">
        <w:rPr>
          <w:rFonts w:ascii="Times New Roman" w:hAnsi="Times New Roman"/>
          <w:i/>
          <w:sz w:val="24"/>
          <w:szCs w:val="24"/>
        </w:rPr>
        <w:t>;</w:t>
      </w:r>
    </w:p>
    <w:p w:rsidR="008A0435" w:rsidRPr="007535F1" w:rsidRDefault="008A0435" w:rsidP="008A0435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7535F1">
        <w:rPr>
          <w:rFonts w:ascii="Times New Roman" w:hAnsi="Times New Roman"/>
          <w:i/>
          <w:sz w:val="24"/>
          <w:szCs w:val="24"/>
        </w:rPr>
        <w:t xml:space="preserve">- Узбекская национально-культурная автономия. Председатель: 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Холжигитов</w:t>
      </w:r>
      <w:proofErr w:type="spellEnd"/>
      <w:r w:rsidRPr="007535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Саитмурот</w:t>
      </w:r>
      <w:proofErr w:type="spellEnd"/>
      <w:r w:rsidRPr="007535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Фармонович</w:t>
      </w:r>
      <w:proofErr w:type="spellEnd"/>
      <w:r w:rsidRPr="007535F1">
        <w:rPr>
          <w:rFonts w:ascii="Times New Roman" w:hAnsi="Times New Roman"/>
          <w:i/>
          <w:sz w:val="24"/>
          <w:szCs w:val="24"/>
        </w:rPr>
        <w:t xml:space="preserve">, тел. 8-902-940-18-07, эл. почта </w:t>
      </w:r>
      <w:hyperlink r:id="rId22" w:history="1">
        <w:r w:rsidRPr="007535F1">
          <w:rPr>
            <w:rStyle w:val="a4"/>
            <w:rFonts w:ascii="Times New Roman" w:hAnsi="Times New Roman"/>
            <w:i/>
            <w:sz w:val="24"/>
            <w:szCs w:val="24"/>
          </w:rPr>
          <w:t>sfk58@mail.ru</w:t>
        </w:r>
      </w:hyperlink>
      <w:r w:rsidRPr="007535F1">
        <w:rPr>
          <w:rFonts w:ascii="Times New Roman" w:hAnsi="Times New Roman"/>
          <w:i/>
          <w:sz w:val="24"/>
          <w:szCs w:val="24"/>
        </w:rPr>
        <w:t>;</w:t>
      </w:r>
    </w:p>
    <w:p w:rsidR="007535F1" w:rsidRDefault="007535F1" w:rsidP="007535F1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</w:t>
      </w:r>
      <w:r w:rsidRPr="007535F1">
        <w:rPr>
          <w:rFonts w:ascii="Times New Roman" w:hAnsi="Times New Roman"/>
          <w:i/>
          <w:sz w:val="24"/>
          <w:szCs w:val="24"/>
        </w:rPr>
        <w:t>Азербайджанская региональная национально-культурная автономия Красноярского края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7535F1">
        <w:rPr>
          <w:rFonts w:ascii="Times New Roman" w:hAnsi="Times New Roman"/>
          <w:i/>
          <w:sz w:val="24"/>
          <w:szCs w:val="24"/>
        </w:rPr>
        <w:t xml:space="preserve">Председатель: Махмудов 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Талех</w:t>
      </w:r>
      <w:proofErr w:type="spellEnd"/>
      <w:proofErr w:type="gramStart"/>
      <w:r w:rsidRPr="007535F1">
        <w:rPr>
          <w:rFonts w:ascii="Times New Roman" w:hAnsi="Times New Roman"/>
          <w:i/>
          <w:sz w:val="24"/>
          <w:szCs w:val="24"/>
        </w:rPr>
        <w:t xml:space="preserve"> С</w:t>
      </w:r>
      <w:proofErr w:type="gramEnd"/>
      <w:r w:rsidRPr="007535F1">
        <w:rPr>
          <w:rFonts w:ascii="Times New Roman" w:hAnsi="Times New Roman"/>
          <w:i/>
          <w:sz w:val="24"/>
          <w:szCs w:val="24"/>
        </w:rPr>
        <w:t xml:space="preserve">ади 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оглы</w:t>
      </w:r>
      <w:proofErr w:type="spellEnd"/>
      <w:r>
        <w:rPr>
          <w:rFonts w:ascii="Times New Roman" w:hAnsi="Times New Roman"/>
          <w:i/>
          <w:sz w:val="24"/>
          <w:szCs w:val="24"/>
        </w:rPr>
        <w:t>, з</w:t>
      </w:r>
      <w:r w:rsidRPr="007535F1">
        <w:rPr>
          <w:rFonts w:ascii="Times New Roman" w:hAnsi="Times New Roman"/>
          <w:i/>
          <w:sz w:val="24"/>
          <w:szCs w:val="24"/>
        </w:rPr>
        <w:t xml:space="preserve">аместитель Председателя: Мамедов 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Аяз</w:t>
      </w:r>
      <w:proofErr w:type="spellEnd"/>
      <w:r w:rsidRPr="007535F1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Иззатович</w:t>
      </w:r>
      <w:proofErr w:type="spellEnd"/>
      <w:r w:rsidRPr="007535F1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тел.</w:t>
      </w:r>
      <w:r w:rsidRPr="007535F1">
        <w:rPr>
          <w:rFonts w:ascii="Times New Roman" w:hAnsi="Times New Roman"/>
          <w:i/>
          <w:sz w:val="24"/>
          <w:szCs w:val="24"/>
        </w:rPr>
        <w:t xml:space="preserve"> 8-913-562-56-99, </w:t>
      </w:r>
      <w:hyperlink r:id="rId23" w:history="1">
        <w:r w:rsidRPr="00517700">
          <w:rPr>
            <w:rStyle w:val="a4"/>
            <w:rFonts w:ascii="Times New Roman" w:hAnsi="Times New Roman"/>
            <w:i/>
            <w:sz w:val="24"/>
            <w:szCs w:val="24"/>
          </w:rPr>
          <w:t>ayazmamedov@mail.ru</w:t>
        </w:r>
      </w:hyperlink>
      <w:r>
        <w:rPr>
          <w:rFonts w:ascii="Times New Roman" w:hAnsi="Times New Roman"/>
          <w:i/>
          <w:sz w:val="24"/>
          <w:szCs w:val="24"/>
        </w:rPr>
        <w:t>;</w:t>
      </w:r>
    </w:p>
    <w:p w:rsidR="007535F1" w:rsidRPr="007535F1" w:rsidRDefault="007535F1" w:rsidP="007535F1">
      <w:pPr>
        <w:pStyle w:val="a8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 </w:t>
      </w:r>
      <w:r w:rsidRPr="007535F1">
        <w:rPr>
          <w:rFonts w:ascii="Times New Roman" w:hAnsi="Times New Roman"/>
          <w:i/>
          <w:sz w:val="24"/>
          <w:szCs w:val="24"/>
        </w:rPr>
        <w:t xml:space="preserve">Армянское национальное культурное общество </w:t>
      </w:r>
      <w:r>
        <w:rPr>
          <w:rFonts w:ascii="Times New Roman" w:hAnsi="Times New Roman"/>
          <w:i/>
          <w:sz w:val="24"/>
          <w:szCs w:val="24"/>
        </w:rPr>
        <w:t>«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Ехпайрутюн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(Братство)». Председатель</w:t>
      </w:r>
      <w:r w:rsidRPr="007535F1">
        <w:rPr>
          <w:rFonts w:ascii="Times New Roman" w:hAnsi="Times New Roman"/>
          <w:i/>
          <w:sz w:val="24"/>
          <w:szCs w:val="24"/>
        </w:rPr>
        <w:t xml:space="preserve">: Мурадян Саркис 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Алексанович</w:t>
      </w:r>
      <w:proofErr w:type="spellEnd"/>
      <w:r>
        <w:rPr>
          <w:rFonts w:ascii="Times New Roman" w:hAnsi="Times New Roman"/>
          <w:i/>
          <w:sz w:val="24"/>
          <w:szCs w:val="24"/>
        </w:rPr>
        <w:t>, за</w:t>
      </w:r>
      <w:r w:rsidRPr="007535F1">
        <w:rPr>
          <w:rFonts w:ascii="Times New Roman" w:hAnsi="Times New Roman"/>
          <w:i/>
          <w:sz w:val="24"/>
          <w:szCs w:val="24"/>
        </w:rPr>
        <w:t xml:space="preserve">меститель председателя 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Саргсян</w:t>
      </w:r>
      <w:proofErr w:type="spellEnd"/>
      <w:r w:rsidRPr="007535F1">
        <w:rPr>
          <w:rFonts w:ascii="Times New Roman" w:hAnsi="Times New Roman"/>
          <w:i/>
          <w:sz w:val="24"/>
          <w:szCs w:val="24"/>
        </w:rPr>
        <w:t xml:space="preserve"> Армен </w:t>
      </w:r>
      <w:proofErr w:type="spellStart"/>
      <w:r w:rsidRPr="007535F1">
        <w:rPr>
          <w:rFonts w:ascii="Times New Roman" w:hAnsi="Times New Roman"/>
          <w:i/>
          <w:sz w:val="24"/>
          <w:szCs w:val="24"/>
        </w:rPr>
        <w:t>Тадевосович</w:t>
      </w:r>
      <w:proofErr w:type="spellEnd"/>
      <w:r w:rsidRPr="007535F1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 xml:space="preserve">тел. </w:t>
      </w:r>
      <w:r w:rsidRPr="007535F1">
        <w:rPr>
          <w:rFonts w:ascii="Times New Roman" w:hAnsi="Times New Roman"/>
          <w:i/>
          <w:sz w:val="24"/>
          <w:szCs w:val="24"/>
        </w:rPr>
        <w:t>8</w:t>
      </w:r>
      <w:r>
        <w:rPr>
          <w:rFonts w:ascii="Times New Roman" w:hAnsi="Times New Roman"/>
          <w:i/>
          <w:sz w:val="24"/>
          <w:szCs w:val="24"/>
        </w:rPr>
        <w:t>-</w:t>
      </w:r>
      <w:r w:rsidRPr="007535F1">
        <w:rPr>
          <w:rFonts w:ascii="Times New Roman" w:hAnsi="Times New Roman"/>
          <w:i/>
          <w:sz w:val="24"/>
          <w:szCs w:val="24"/>
        </w:rPr>
        <w:t>923</w:t>
      </w:r>
      <w:r>
        <w:rPr>
          <w:rFonts w:ascii="Times New Roman" w:hAnsi="Times New Roman"/>
          <w:i/>
          <w:sz w:val="24"/>
          <w:szCs w:val="24"/>
        </w:rPr>
        <w:t>-</w:t>
      </w:r>
      <w:r w:rsidRPr="007535F1">
        <w:rPr>
          <w:rFonts w:ascii="Times New Roman" w:hAnsi="Times New Roman"/>
          <w:i/>
          <w:sz w:val="24"/>
          <w:szCs w:val="24"/>
        </w:rPr>
        <w:t>784</w:t>
      </w:r>
      <w:r>
        <w:rPr>
          <w:rFonts w:ascii="Times New Roman" w:hAnsi="Times New Roman"/>
          <w:i/>
          <w:sz w:val="24"/>
          <w:szCs w:val="24"/>
        </w:rPr>
        <w:t>-</w:t>
      </w:r>
      <w:r w:rsidRPr="007535F1">
        <w:rPr>
          <w:rFonts w:ascii="Times New Roman" w:hAnsi="Times New Roman"/>
          <w:i/>
          <w:sz w:val="24"/>
          <w:szCs w:val="24"/>
        </w:rPr>
        <w:t>99</w:t>
      </w:r>
      <w:r>
        <w:rPr>
          <w:rFonts w:ascii="Times New Roman" w:hAnsi="Times New Roman"/>
          <w:i/>
          <w:sz w:val="24"/>
          <w:szCs w:val="24"/>
        </w:rPr>
        <w:t>-</w:t>
      </w:r>
      <w:r w:rsidRPr="007535F1">
        <w:rPr>
          <w:rFonts w:ascii="Times New Roman" w:hAnsi="Times New Roman"/>
          <w:i/>
          <w:sz w:val="24"/>
          <w:szCs w:val="24"/>
        </w:rPr>
        <w:t>99, a.sargsyan@krasarm.ru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7535F1" w:rsidRDefault="007535F1" w:rsidP="007535F1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Активно работает с мигрантами Краевое государственное автономное учреждение «Дом дружбы народов Красноярского края «Родина» (г.</w:t>
      </w:r>
      <w:r w:rsidR="00350666">
        <w:rPr>
          <w:rFonts w:ascii="Times New Roman" w:hAnsi="Times New Roman"/>
          <w:sz w:val="28"/>
          <w:szCs w:val="28"/>
        </w:rPr>
        <w:t> </w:t>
      </w:r>
      <w:r w:rsidRPr="007535F1">
        <w:rPr>
          <w:rFonts w:ascii="Times New Roman" w:hAnsi="Times New Roman"/>
          <w:sz w:val="28"/>
          <w:szCs w:val="28"/>
        </w:rPr>
        <w:t>Красноярск, пр. им. газеты Красноярский рабочий, 100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7535F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», тел. 8</w:t>
      </w:r>
      <w:r w:rsidRPr="007535F1">
        <w:rPr>
          <w:rFonts w:ascii="Times New Roman" w:hAnsi="Times New Roman"/>
          <w:sz w:val="28"/>
          <w:szCs w:val="28"/>
        </w:rPr>
        <w:t xml:space="preserve"> (391) 219-00-55</w:t>
      </w:r>
      <w:r>
        <w:rPr>
          <w:rFonts w:ascii="Times New Roman" w:hAnsi="Times New Roman"/>
          <w:sz w:val="28"/>
          <w:szCs w:val="28"/>
        </w:rPr>
        <w:t>).</w:t>
      </w:r>
      <w:r w:rsidRPr="007535F1">
        <w:rPr>
          <w:rFonts w:ascii="Times New Roman" w:hAnsi="Times New Roman"/>
          <w:sz w:val="28"/>
          <w:szCs w:val="28"/>
        </w:rPr>
        <w:t>г</w:t>
      </w:r>
    </w:p>
    <w:p w:rsidR="009B26E3" w:rsidRDefault="009B26E3" w:rsidP="00AA75F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Большинство населения края, свыше 2,1 млн. человек, определяет себя как верующих, большинство относит себя к православным христианам 71% верующих), 3-5 % верующих относят себя к мусульманам (90 тыс. человек, с иностранными мигрантами 130 тыс. человек)</w:t>
      </w:r>
      <w:r w:rsidR="00766CEA" w:rsidRPr="00766CEA">
        <w:rPr>
          <w:rFonts w:ascii="Times New Roman" w:hAnsi="Times New Roman"/>
          <w:sz w:val="28"/>
          <w:szCs w:val="28"/>
        </w:rPr>
        <w:t>.</w:t>
      </w:r>
      <w:proofErr w:type="gramEnd"/>
    </w:p>
    <w:p w:rsidR="00E927FF" w:rsidRDefault="00766CEA" w:rsidP="00AA75F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766CE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927FF">
        <w:rPr>
          <w:rFonts w:ascii="Times New Roman" w:hAnsi="Times New Roman"/>
          <w:sz w:val="28"/>
          <w:szCs w:val="28"/>
        </w:rPr>
        <w:t xml:space="preserve">Основной религиозной организацией мусульман в регионе является – Единое духовное управление мусульман Красноярского края (муфтий </w:t>
      </w:r>
      <w:proofErr w:type="spellStart"/>
      <w:r w:rsidR="00E927FF">
        <w:rPr>
          <w:rFonts w:ascii="Times New Roman" w:hAnsi="Times New Roman"/>
          <w:sz w:val="28"/>
          <w:szCs w:val="28"/>
        </w:rPr>
        <w:t>Фаткуллин</w:t>
      </w:r>
      <w:proofErr w:type="spellEnd"/>
      <w:r w:rsidR="00E927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7FF">
        <w:rPr>
          <w:rFonts w:ascii="Times New Roman" w:hAnsi="Times New Roman"/>
          <w:sz w:val="28"/>
          <w:szCs w:val="28"/>
        </w:rPr>
        <w:t>Гаяз</w:t>
      </w:r>
      <w:proofErr w:type="spellEnd"/>
      <w:r w:rsidR="00E927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27FF">
        <w:rPr>
          <w:rFonts w:ascii="Times New Roman" w:hAnsi="Times New Roman"/>
          <w:sz w:val="28"/>
          <w:szCs w:val="28"/>
        </w:rPr>
        <w:t>Талгатович</w:t>
      </w:r>
      <w:proofErr w:type="spellEnd"/>
      <w:r w:rsidR="00E927F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927FF">
        <w:rPr>
          <w:rFonts w:ascii="Times New Roman" w:hAnsi="Times New Roman"/>
          <w:sz w:val="28"/>
          <w:szCs w:val="28"/>
        </w:rPr>
        <w:t>сайт¨</w:t>
      </w:r>
      <w:r w:rsidR="00E927FF" w:rsidRPr="00E927FF">
        <w:rPr>
          <w:rFonts w:ascii="Times New Roman" w:hAnsi="Times New Roman"/>
          <w:sz w:val="28"/>
          <w:szCs w:val="28"/>
        </w:rPr>
        <w:t>http</w:t>
      </w:r>
      <w:proofErr w:type="spellEnd"/>
      <w:r w:rsidR="00E927FF" w:rsidRPr="00E927FF">
        <w:rPr>
          <w:rFonts w:ascii="Times New Roman" w:hAnsi="Times New Roman"/>
          <w:sz w:val="28"/>
          <w:szCs w:val="28"/>
        </w:rPr>
        <w:t>://islamsib.ru</w:t>
      </w:r>
      <w:r w:rsidR="0089622C">
        <w:rPr>
          <w:rFonts w:ascii="Times New Roman" w:hAnsi="Times New Roman"/>
          <w:sz w:val="28"/>
          <w:szCs w:val="28"/>
        </w:rPr>
        <w:t>, Соборная Мечеть по адресу: г.</w:t>
      </w:r>
      <w:r w:rsidR="009B26E3">
        <w:rPr>
          <w:rFonts w:ascii="Times New Roman" w:hAnsi="Times New Roman"/>
          <w:sz w:val="28"/>
          <w:szCs w:val="28"/>
        </w:rPr>
        <w:t> </w:t>
      </w:r>
      <w:r w:rsidR="0089622C">
        <w:rPr>
          <w:rFonts w:ascii="Times New Roman" w:hAnsi="Times New Roman"/>
          <w:sz w:val="28"/>
          <w:szCs w:val="28"/>
        </w:rPr>
        <w:t>Красноярск, пр.</w:t>
      </w:r>
      <w:proofErr w:type="gramEnd"/>
      <w:r w:rsidR="0089622C">
        <w:rPr>
          <w:rFonts w:ascii="Times New Roman" w:hAnsi="Times New Roman"/>
          <w:sz w:val="28"/>
          <w:szCs w:val="28"/>
        </w:rPr>
        <w:t> </w:t>
      </w:r>
      <w:proofErr w:type="gramStart"/>
      <w:r w:rsidR="0089622C">
        <w:rPr>
          <w:rFonts w:ascii="Times New Roman" w:hAnsi="Times New Roman"/>
          <w:sz w:val="28"/>
          <w:szCs w:val="28"/>
        </w:rPr>
        <w:t>Металлургов, д. 65)</w:t>
      </w:r>
      <w:r w:rsidR="00E927FF">
        <w:rPr>
          <w:rFonts w:ascii="Times New Roman" w:hAnsi="Times New Roman"/>
          <w:sz w:val="28"/>
          <w:szCs w:val="28"/>
        </w:rPr>
        <w:t>.</w:t>
      </w:r>
      <w:proofErr w:type="gramEnd"/>
    </w:p>
    <w:p w:rsidR="00F81C98" w:rsidRPr="00DA005B" w:rsidRDefault="00350666" w:rsidP="00F81C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t>4. </w:t>
      </w:r>
      <w:r w:rsidR="00F81C98" w:rsidRPr="00DA005B">
        <w:rPr>
          <w:rFonts w:ascii="Times New Roman" w:hAnsi="Times New Roman"/>
          <w:b/>
          <w:sz w:val="28"/>
          <w:szCs w:val="28"/>
        </w:rPr>
        <w:t>Российское законодательство. Миграционные требования. Ответственность за правонарушения.</w:t>
      </w:r>
    </w:p>
    <w:p w:rsidR="00D25EC5" w:rsidRDefault="00F81C98" w:rsidP="00F8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</w:t>
      </w:r>
      <w:r w:rsidR="00350666">
        <w:rPr>
          <w:rFonts w:ascii="Times New Roman" w:hAnsi="Times New Roman"/>
          <w:sz w:val="28"/>
          <w:szCs w:val="28"/>
        </w:rPr>
        <w:t xml:space="preserve">я </w:t>
      </w:r>
      <w:proofErr w:type="gramStart"/>
      <w:r w:rsidR="00350666">
        <w:rPr>
          <w:rFonts w:ascii="Times New Roman" w:hAnsi="Times New Roman"/>
          <w:sz w:val="28"/>
          <w:szCs w:val="28"/>
        </w:rPr>
        <w:t>страна</w:t>
      </w:r>
      <w:proofErr w:type="gramEnd"/>
      <w:r w:rsidR="00350666">
        <w:rPr>
          <w:rFonts w:ascii="Times New Roman" w:hAnsi="Times New Roman"/>
          <w:sz w:val="28"/>
          <w:szCs w:val="28"/>
        </w:rPr>
        <w:t xml:space="preserve"> в которой большое значение придается соблюдению законов и безопасности. Поэтому правоохранительные органы внимательно отслеживают иностранных граждан прибывающих </w:t>
      </w:r>
      <w:r w:rsidR="00D25EC5">
        <w:rPr>
          <w:rFonts w:ascii="Times New Roman" w:hAnsi="Times New Roman"/>
          <w:sz w:val="28"/>
          <w:szCs w:val="28"/>
        </w:rPr>
        <w:t>в страну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F2B89" w:rsidRDefault="00F81C98" w:rsidP="00F8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Органы государственной власти пристально следят за соблюдением действующих законов</w:t>
      </w:r>
      <w:r w:rsidR="00D25EC5">
        <w:rPr>
          <w:rFonts w:ascii="Times New Roman" w:hAnsi="Times New Roman"/>
          <w:sz w:val="28"/>
          <w:szCs w:val="28"/>
        </w:rPr>
        <w:t xml:space="preserve">, с каждым годом все больше развивается автоматизация данных процессов (информационные картотеки мигрантов, </w:t>
      </w:r>
      <w:proofErr w:type="spellStart"/>
      <w:r w:rsidR="00D25EC5">
        <w:rPr>
          <w:rFonts w:ascii="Times New Roman" w:hAnsi="Times New Roman"/>
          <w:sz w:val="28"/>
          <w:szCs w:val="28"/>
        </w:rPr>
        <w:t>дактилоскопирование</w:t>
      </w:r>
      <w:proofErr w:type="spellEnd"/>
      <w:r w:rsidR="00D25EC5">
        <w:rPr>
          <w:rFonts w:ascii="Times New Roman" w:hAnsi="Times New Roman"/>
          <w:sz w:val="28"/>
          <w:szCs w:val="28"/>
        </w:rPr>
        <w:t>, развитие системы камер наблюдения</w:t>
      </w:r>
      <w:r w:rsidR="006B28A9">
        <w:rPr>
          <w:rFonts w:ascii="Times New Roman" w:hAnsi="Times New Roman"/>
          <w:sz w:val="28"/>
          <w:szCs w:val="28"/>
        </w:rPr>
        <w:t>,</w:t>
      </w:r>
      <w:r w:rsidR="00D25EC5">
        <w:rPr>
          <w:rFonts w:ascii="Times New Roman" w:hAnsi="Times New Roman"/>
          <w:sz w:val="28"/>
          <w:szCs w:val="28"/>
        </w:rPr>
        <w:t xml:space="preserve"> внедрение компьютерных систем автоматического распознавания лиц, генетических экспертиз и формирования базы генетического материала</w:t>
      </w:r>
      <w:r w:rsidR="001F2B89">
        <w:rPr>
          <w:rFonts w:ascii="Times New Roman" w:hAnsi="Times New Roman"/>
          <w:sz w:val="28"/>
          <w:szCs w:val="28"/>
        </w:rPr>
        <w:t xml:space="preserve"> и т.д.</w:t>
      </w:r>
      <w:r w:rsidR="00D25EC5">
        <w:rPr>
          <w:rFonts w:ascii="Times New Roman" w:hAnsi="Times New Roman"/>
          <w:sz w:val="28"/>
          <w:szCs w:val="28"/>
        </w:rPr>
        <w:t>)</w:t>
      </w:r>
      <w:r w:rsidR="001F2B89">
        <w:rPr>
          <w:rFonts w:ascii="Times New Roman" w:hAnsi="Times New Roman"/>
          <w:sz w:val="28"/>
          <w:szCs w:val="28"/>
        </w:rPr>
        <w:t xml:space="preserve">. </w:t>
      </w:r>
    </w:p>
    <w:p w:rsidR="00F81C98" w:rsidRPr="009A57AB" w:rsidRDefault="001F2B89" w:rsidP="00114FB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1F2B89">
        <w:rPr>
          <w:rFonts w:ascii="Times New Roman" w:hAnsi="Times New Roman"/>
          <w:b/>
          <w:sz w:val="28"/>
          <w:szCs w:val="28"/>
        </w:rPr>
        <w:t>крайне сложно ввести в заблуждение органы власти в сфере соблюдения миграционного законодательства. Поэтому очень важно тщательно соблюдать все действующие законы</w:t>
      </w:r>
      <w:r w:rsidR="006B28A9">
        <w:rPr>
          <w:rFonts w:ascii="Times New Roman" w:hAnsi="Times New Roman"/>
          <w:b/>
          <w:sz w:val="28"/>
          <w:szCs w:val="28"/>
        </w:rPr>
        <w:t xml:space="preserve">, </w:t>
      </w:r>
      <w:r w:rsidR="006B28A9" w:rsidRPr="006B28A9">
        <w:rPr>
          <w:rFonts w:ascii="Times New Roman" w:hAnsi="Times New Roman"/>
          <w:sz w:val="28"/>
          <w:szCs w:val="28"/>
        </w:rPr>
        <w:t>касающиеся</w:t>
      </w:r>
      <w:r>
        <w:rPr>
          <w:rFonts w:ascii="Times New Roman" w:hAnsi="Times New Roman"/>
          <w:sz w:val="28"/>
          <w:szCs w:val="28"/>
        </w:rPr>
        <w:t xml:space="preserve"> иностранных граждан в России. </w:t>
      </w:r>
    </w:p>
    <w:p w:rsidR="00F81C98" w:rsidRDefault="00F81C98" w:rsidP="00114FB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Согласно действующему законодательству и</w:t>
      </w:r>
      <w:r w:rsidRPr="00EA3E56">
        <w:rPr>
          <w:rFonts w:ascii="Times New Roman" w:hAnsi="Times New Roman"/>
          <w:bCs/>
          <w:sz w:val="28"/>
          <w:szCs w:val="28"/>
        </w:rPr>
        <w:t>ностранный гражданин</w:t>
      </w:r>
      <w:r>
        <w:rPr>
          <w:rFonts w:ascii="Times New Roman" w:hAnsi="Times New Roman"/>
          <w:bCs/>
          <w:sz w:val="28"/>
          <w:szCs w:val="28"/>
        </w:rPr>
        <w:t>, за</w:t>
      </w:r>
      <w:r w:rsidR="00FB2E37">
        <w:rPr>
          <w:rFonts w:ascii="Times New Roman" w:hAnsi="Times New Roman"/>
          <w:bCs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некоторыми исключениями (пункт 4 ст. 13 Федерального закона «О </w:t>
      </w:r>
      <w:r w:rsidRPr="001C7305">
        <w:rPr>
          <w:rFonts w:ascii="Times New Roman" w:hAnsi="Times New Roman"/>
          <w:bCs/>
          <w:sz w:val="28"/>
          <w:szCs w:val="28"/>
        </w:rPr>
        <w:t>правовом положении иностранных граждан в Российской Федерации»</w:t>
      </w:r>
      <w:r>
        <w:rPr>
          <w:rFonts w:ascii="Times New Roman" w:hAnsi="Times New Roman"/>
          <w:bCs/>
          <w:sz w:val="28"/>
          <w:szCs w:val="28"/>
        </w:rPr>
        <w:t>)</w:t>
      </w:r>
      <w:r w:rsidRPr="00EA3E56">
        <w:rPr>
          <w:rFonts w:ascii="Times New Roman" w:hAnsi="Times New Roman"/>
          <w:bCs/>
          <w:sz w:val="28"/>
          <w:szCs w:val="28"/>
        </w:rPr>
        <w:t xml:space="preserve"> имеет право осуществлять </w:t>
      </w:r>
      <w:r>
        <w:rPr>
          <w:rFonts w:ascii="Times New Roman" w:hAnsi="Times New Roman"/>
          <w:bCs/>
          <w:sz w:val="28"/>
          <w:szCs w:val="28"/>
        </w:rPr>
        <w:t xml:space="preserve">трудовую деятельность на территории России </w:t>
      </w:r>
      <w:r w:rsidRPr="00EA3E56">
        <w:rPr>
          <w:rFonts w:ascii="Times New Roman" w:hAnsi="Times New Roman"/>
          <w:bCs/>
          <w:sz w:val="28"/>
          <w:szCs w:val="28"/>
        </w:rPr>
        <w:t xml:space="preserve">при наличии разрешения на работу или патента. </w:t>
      </w:r>
      <w:r w:rsidR="00114FB8">
        <w:rPr>
          <w:rFonts w:ascii="Times New Roman" w:hAnsi="Times New Roman"/>
          <w:bCs/>
          <w:sz w:val="28"/>
          <w:szCs w:val="28"/>
        </w:rPr>
        <w:t>Б</w:t>
      </w:r>
      <w:r w:rsidRPr="00EA3E56">
        <w:rPr>
          <w:rFonts w:ascii="Times New Roman" w:hAnsi="Times New Roman"/>
          <w:bCs/>
          <w:sz w:val="28"/>
          <w:szCs w:val="28"/>
        </w:rPr>
        <w:t xml:space="preserve">ез оформления патента могут осуществлять трудовую деятельность граждане Республики Беларусь, Республики Казахстан, Республики Армения и </w:t>
      </w:r>
      <w:proofErr w:type="spellStart"/>
      <w:r w:rsidRPr="00EA3E56">
        <w:rPr>
          <w:rFonts w:ascii="Times New Roman" w:hAnsi="Times New Roman"/>
          <w:bCs/>
          <w:sz w:val="28"/>
          <w:szCs w:val="28"/>
        </w:rPr>
        <w:t>Кыргызской</w:t>
      </w:r>
      <w:proofErr w:type="spellEnd"/>
      <w:r w:rsidRPr="00EA3E56">
        <w:rPr>
          <w:rFonts w:ascii="Times New Roman" w:hAnsi="Times New Roman"/>
          <w:bCs/>
          <w:sz w:val="28"/>
          <w:szCs w:val="28"/>
        </w:rPr>
        <w:t xml:space="preserve"> Республики.</w:t>
      </w:r>
      <w:r w:rsidRPr="00183B04">
        <w:rPr>
          <w:rFonts w:ascii="Times New Roman" w:hAnsi="Times New Roman"/>
          <w:bCs/>
          <w:sz w:val="28"/>
          <w:szCs w:val="28"/>
        </w:rPr>
        <w:t xml:space="preserve"> </w:t>
      </w:r>
    </w:p>
    <w:p w:rsidR="00F81C98" w:rsidRPr="001C7305" w:rsidRDefault="00F81C98" w:rsidP="00F81C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Наиболее распространенными правонарушениями, совершаемыми иностранными гражданами – трудовыми мигрантами являются:</w:t>
      </w:r>
      <w:r w:rsidRPr="00EA3E56">
        <w:rPr>
          <w:rFonts w:ascii="Times New Roman" w:hAnsi="Times New Roman"/>
          <w:b/>
          <w:sz w:val="28"/>
          <w:szCs w:val="28"/>
        </w:rPr>
        <w:t xml:space="preserve"> </w:t>
      </w:r>
    </w:p>
    <w:p w:rsidR="00F81C98" w:rsidRPr="002A4DB0" w:rsidRDefault="00F81C98" w:rsidP="00F81C9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2A4DB0">
        <w:rPr>
          <w:rFonts w:ascii="Times New Roman" w:hAnsi="Times New Roman"/>
          <w:bCs/>
          <w:i/>
          <w:sz w:val="26"/>
          <w:szCs w:val="26"/>
        </w:rPr>
        <w:t>- нарушения режима пр</w:t>
      </w:r>
      <w:r w:rsidR="00114FB8">
        <w:rPr>
          <w:rFonts w:ascii="Times New Roman" w:hAnsi="Times New Roman"/>
          <w:bCs/>
          <w:i/>
          <w:sz w:val="26"/>
          <w:szCs w:val="26"/>
        </w:rPr>
        <w:t>ебывания в Российской Федерации;</w:t>
      </w:r>
    </w:p>
    <w:p w:rsidR="00F81C98" w:rsidRPr="002A4DB0" w:rsidRDefault="00F81C98" w:rsidP="00F81C9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2A4DB0">
        <w:rPr>
          <w:rFonts w:ascii="Times New Roman" w:hAnsi="Times New Roman"/>
          <w:bCs/>
          <w:i/>
          <w:sz w:val="26"/>
          <w:szCs w:val="26"/>
        </w:rPr>
        <w:t>- незаконное осуществление трудовой деятельности в Российской Федерации;</w:t>
      </w:r>
    </w:p>
    <w:p w:rsidR="00F81C98" w:rsidRPr="002A4DB0" w:rsidRDefault="00F81C98" w:rsidP="00F81C98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A4DB0">
        <w:rPr>
          <w:rFonts w:ascii="Times New Roman" w:hAnsi="Times New Roman"/>
          <w:i/>
          <w:sz w:val="26"/>
          <w:szCs w:val="26"/>
        </w:rPr>
        <w:t>- нарушение иммиграционных правил;</w:t>
      </w:r>
    </w:p>
    <w:p w:rsidR="00F81C98" w:rsidRPr="002A4DB0" w:rsidRDefault="00F81C98" w:rsidP="00F81C9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2A4DB0">
        <w:rPr>
          <w:rFonts w:ascii="Times New Roman" w:hAnsi="Times New Roman"/>
          <w:bCs/>
          <w:i/>
          <w:sz w:val="26"/>
          <w:szCs w:val="26"/>
        </w:rPr>
        <w:t>- нарушение правил миграционного учета.</w:t>
      </w:r>
    </w:p>
    <w:p w:rsidR="00B5692B" w:rsidRDefault="00F81C98" w:rsidP="00B569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A005B">
        <w:rPr>
          <w:rFonts w:ascii="Times New Roman" w:hAnsi="Times New Roman"/>
          <w:bCs/>
          <w:sz w:val="28"/>
          <w:szCs w:val="28"/>
        </w:rPr>
        <w:t xml:space="preserve">За нарушение порядка пребывания на территории России иностранный гражданин привлекается к административной ответственности </w:t>
      </w:r>
      <w:r w:rsidR="00B5692B" w:rsidRPr="00B5692B">
        <w:rPr>
          <w:rFonts w:ascii="Times New Roman" w:hAnsi="Times New Roman"/>
          <w:b/>
          <w:bCs/>
          <w:sz w:val="28"/>
          <w:szCs w:val="28"/>
        </w:rPr>
        <w:t xml:space="preserve">от штрафов </w:t>
      </w:r>
      <w:r w:rsidRPr="00B5692B">
        <w:rPr>
          <w:rFonts w:ascii="Times New Roman" w:hAnsi="Times New Roman"/>
          <w:b/>
          <w:bCs/>
          <w:sz w:val="28"/>
          <w:szCs w:val="28"/>
        </w:rPr>
        <w:t xml:space="preserve">вплоть </w:t>
      </w:r>
      <w:proofErr w:type="gramStart"/>
      <w:r w:rsidRPr="00B5692B">
        <w:rPr>
          <w:rFonts w:ascii="Times New Roman" w:hAnsi="Times New Roman"/>
          <w:b/>
          <w:bCs/>
          <w:sz w:val="28"/>
          <w:szCs w:val="28"/>
        </w:rPr>
        <w:t>до выдворения с территории Российской Федерации с последующим запретом на въезд в страну</w:t>
      </w:r>
      <w:proofErr w:type="gramEnd"/>
      <w:r w:rsidR="00B5692B">
        <w:rPr>
          <w:rFonts w:ascii="Times New Roman" w:hAnsi="Times New Roman"/>
          <w:bCs/>
          <w:sz w:val="28"/>
          <w:szCs w:val="28"/>
        </w:rPr>
        <w:t>.</w:t>
      </w:r>
    </w:p>
    <w:p w:rsidR="00537C3D" w:rsidRPr="00537C3D" w:rsidRDefault="00537C3D" w:rsidP="00B5692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7C3D">
        <w:rPr>
          <w:rFonts w:ascii="Times New Roman" w:hAnsi="Times New Roman"/>
          <w:b/>
          <w:bCs/>
          <w:sz w:val="28"/>
          <w:szCs w:val="28"/>
        </w:rPr>
        <w:t>Основные подходы к вопросу соблюдения миграционного законодательства:</w:t>
      </w:r>
    </w:p>
    <w:p w:rsidR="00350666" w:rsidRPr="00B5692B" w:rsidRDefault="00B5692B" w:rsidP="00B5692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F2B89" w:rsidRPr="00B5692B">
        <w:rPr>
          <w:rFonts w:ascii="Times New Roman" w:hAnsi="Times New Roman"/>
          <w:sz w:val="28"/>
          <w:szCs w:val="28"/>
        </w:rPr>
        <w:t> н</w:t>
      </w:r>
      <w:r w:rsidR="00350666" w:rsidRPr="00B5692B">
        <w:rPr>
          <w:rFonts w:ascii="Times New Roman" w:hAnsi="Times New Roman"/>
          <w:sz w:val="28"/>
          <w:szCs w:val="28"/>
        </w:rPr>
        <w:t>икогда не покупайте миграционную карту с рук, это будет поддельный официальный документ, который легко выявить. За использование такого документа Вас могут привл</w:t>
      </w:r>
      <w:r w:rsidR="00537C3D">
        <w:rPr>
          <w:rFonts w:ascii="Times New Roman" w:hAnsi="Times New Roman"/>
          <w:sz w:val="28"/>
          <w:szCs w:val="28"/>
        </w:rPr>
        <w:t>ечь к уголовной ответственности;</w:t>
      </w:r>
    </w:p>
    <w:p w:rsidR="00350666" w:rsidRPr="00350666" w:rsidRDefault="001F2B89" w:rsidP="0035066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 н</w:t>
      </w:r>
      <w:r w:rsidR="00350666" w:rsidRPr="00350666">
        <w:rPr>
          <w:color w:val="auto"/>
          <w:sz w:val="28"/>
          <w:szCs w:val="28"/>
        </w:rPr>
        <w:t>е обращайтесь для оформления документов о пребывании на территории Российской Федерации или продлении сроков пребывания к неизвестным Вам лицам, организациям и фирмам, которые обещают решить все проблемы за один день. Это невозможно!</w:t>
      </w:r>
      <w:r w:rsidR="00537C3D">
        <w:rPr>
          <w:color w:val="auto"/>
          <w:sz w:val="28"/>
          <w:szCs w:val="28"/>
        </w:rPr>
        <w:t>;</w:t>
      </w:r>
    </w:p>
    <w:p w:rsidR="00F81C98" w:rsidRDefault="001F2B89" w:rsidP="0035066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н</w:t>
      </w:r>
      <w:r w:rsidR="00350666" w:rsidRPr="00350666">
        <w:rPr>
          <w:color w:val="auto"/>
          <w:sz w:val="28"/>
          <w:szCs w:val="28"/>
        </w:rPr>
        <w:t>е отдавайте никому свой паспорт и другие документы. Подготовьте копии документов на случай утраты оригиналов. В случае нарушения Ваших прав сразу обращайтесь в правоохранительные органы.</w:t>
      </w:r>
    </w:p>
    <w:p w:rsidR="001A6DF0" w:rsidRPr="00C573B4" w:rsidRDefault="00F81C98" w:rsidP="00E927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8A0435">
        <w:rPr>
          <w:rFonts w:ascii="Times New Roman" w:hAnsi="Times New Roman"/>
          <w:b/>
          <w:sz w:val="28"/>
          <w:szCs w:val="28"/>
        </w:rPr>
        <w:t xml:space="preserve">. </w:t>
      </w:r>
      <w:r w:rsidR="001A6DF0" w:rsidRPr="00C573B4">
        <w:rPr>
          <w:rFonts w:ascii="Times New Roman" w:hAnsi="Times New Roman"/>
          <w:b/>
          <w:sz w:val="28"/>
          <w:szCs w:val="28"/>
        </w:rPr>
        <w:t>Нормы общественного поведения: недопущение конфликтных ситуаций.</w:t>
      </w:r>
    </w:p>
    <w:p w:rsidR="00F34430" w:rsidRDefault="00F34430" w:rsidP="00E97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слушатели, помните, приезжая в Красноярский край, Вы получаете уникальную возможность наравне с коренным населением  пользоваться созданными или благами, промышленной, социальной, культурной инфраструктурой.</w:t>
      </w:r>
    </w:p>
    <w:p w:rsidR="0055132D" w:rsidRDefault="0055132D" w:rsidP="00E97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Приезжая в новую для себя землю важно наладить общение с местными жителями, </w:t>
      </w:r>
      <w:proofErr w:type="gramStart"/>
      <w:r>
        <w:rPr>
          <w:rFonts w:ascii="Times New Roman" w:hAnsi="Times New Roman"/>
          <w:sz w:val="28"/>
          <w:szCs w:val="28"/>
        </w:rPr>
        <w:t>знать</w:t>
      </w:r>
      <w:proofErr w:type="gramEnd"/>
      <w:r>
        <w:rPr>
          <w:rFonts w:ascii="Times New Roman" w:hAnsi="Times New Roman"/>
          <w:sz w:val="28"/>
          <w:szCs w:val="28"/>
        </w:rPr>
        <w:t xml:space="preserve"> чем живут мес</w:t>
      </w:r>
      <w:r w:rsidR="00F34430">
        <w:rPr>
          <w:rFonts w:ascii="Times New Roman" w:hAnsi="Times New Roman"/>
          <w:sz w:val="28"/>
          <w:szCs w:val="28"/>
        </w:rPr>
        <w:t xml:space="preserve">тные жители, что для них важно. </w:t>
      </w:r>
      <w:r w:rsidR="00E9762A">
        <w:rPr>
          <w:rFonts w:ascii="Times New Roman" w:hAnsi="Times New Roman"/>
          <w:sz w:val="28"/>
          <w:szCs w:val="28"/>
        </w:rPr>
        <w:t xml:space="preserve">Для местных жителей характерно </w:t>
      </w:r>
      <w:r w:rsidR="00E9762A" w:rsidRPr="00E9762A">
        <w:rPr>
          <w:rFonts w:ascii="Times New Roman" w:hAnsi="Times New Roman"/>
          <w:b/>
          <w:sz w:val="28"/>
          <w:szCs w:val="28"/>
        </w:rPr>
        <w:t>уважительное и терпимое</w:t>
      </w:r>
      <w:r w:rsidR="00E9762A">
        <w:rPr>
          <w:rFonts w:ascii="Times New Roman" w:hAnsi="Times New Roman"/>
          <w:sz w:val="28"/>
          <w:szCs w:val="28"/>
        </w:rPr>
        <w:t xml:space="preserve"> </w:t>
      </w:r>
      <w:r w:rsidR="00E9762A" w:rsidRPr="00F1026D">
        <w:rPr>
          <w:rFonts w:ascii="Times New Roman" w:hAnsi="Times New Roman"/>
          <w:sz w:val="28"/>
          <w:szCs w:val="28"/>
        </w:rPr>
        <w:t>отношение к</w:t>
      </w:r>
      <w:r w:rsidR="00E9762A">
        <w:rPr>
          <w:rFonts w:ascii="Times New Roman" w:hAnsi="Times New Roman"/>
          <w:sz w:val="28"/>
          <w:szCs w:val="28"/>
        </w:rPr>
        <w:t> </w:t>
      </w:r>
      <w:r w:rsidR="00E9762A" w:rsidRPr="00F1026D">
        <w:rPr>
          <w:rFonts w:ascii="Times New Roman" w:hAnsi="Times New Roman"/>
          <w:sz w:val="28"/>
          <w:szCs w:val="28"/>
        </w:rPr>
        <w:t>окружающим</w:t>
      </w:r>
      <w:r w:rsidR="00E9762A">
        <w:rPr>
          <w:rFonts w:ascii="Times New Roman" w:hAnsi="Times New Roman"/>
          <w:sz w:val="28"/>
          <w:szCs w:val="28"/>
        </w:rPr>
        <w:t xml:space="preserve">. Существует русская пословица «Встречают по одежке, провожают по уму». </w:t>
      </w:r>
      <w:r w:rsidR="00E9762A" w:rsidRPr="00E9762A">
        <w:rPr>
          <w:rFonts w:ascii="Times New Roman" w:hAnsi="Times New Roman"/>
          <w:sz w:val="28"/>
          <w:szCs w:val="28"/>
        </w:rPr>
        <w:t>Оно</w:t>
      </w:r>
      <w:r w:rsidR="00251F25">
        <w:rPr>
          <w:rFonts w:ascii="Times New Roman" w:hAnsi="Times New Roman"/>
          <w:sz w:val="28"/>
          <w:szCs w:val="28"/>
        </w:rPr>
        <w:t> </w:t>
      </w:r>
      <w:r w:rsidR="00E9762A" w:rsidRPr="00E9762A">
        <w:rPr>
          <w:rFonts w:ascii="Times New Roman" w:hAnsi="Times New Roman"/>
          <w:sz w:val="28"/>
          <w:szCs w:val="28"/>
        </w:rPr>
        <w:t>означает, что в начале знакомства</w:t>
      </w:r>
      <w:r w:rsidR="00E9762A">
        <w:rPr>
          <w:rFonts w:ascii="Times New Roman" w:hAnsi="Times New Roman"/>
          <w:sz w:val="28"/>
          <w:szCs w:val="28"/>
        </w:rPr>
        <w:t xml:space="preserve"> человека могут оценивать </w:t>
      </w:r>
      <w:r>
        <w:rPr>
          <w:rFonts w:ascii="Times New Roman" w:hAnsi="Times New Roman"/>
          <w:sz w:val="28"/>
          <w:szCs w:val="28"/>
        </w:rPr>
        <w:t xml:space="preserve">по внешним признакам (одежда, знание языка, образование и т.д.) </w:t>
      </w:r>
      <w:r w:rsidR="00E9762A" w:rsidRPr="00E9762A">
        <w:rPr>
          <w:rFonts w:ascii="Times New Roman" w:hAnsi="Times New Roman"/>
          <w:sz w:val="28"/>
          <w:szCs w:val="28"/>
        </w:rPr>
        <w:t xml:space="preserve">но затем важнее становятся </w:t>
      </w:r>
      <w:r w:rsidR="00E9762A" w:rsidRPr="00E9762A">
        <w:rPr>
          <w:rFonts w:ascii="Times New Roman" w:hAnsi="Times New Roman"/>
          <w:b/>
          <w:sz w:val="28"/>
          <w:szCs w:val="28"/>
        </w:rPr>
        <w:t>качества личности</w:t>
      </w:r>
      <w:r w:rsidR="00E9762A">
        <w:rPr>
          <w:rFonts w:ascii="Times New Roman" w:hAnsi="Times New Roman"/>
          <w:sz w:val="28"/>
          <w:szCs w:val="28"/>
        </w:rPr>
        <w:t xml:space="preserve">, </w:t>
      </w:r>
      <w:r w:rsidR="00E9762A" w:rsidRPr="00A118BB">
        <w:rPr>
          <w:rFonts w:ascii="Times New Roman" w:hAnsi="Times New Roman"/>
          <w:b/>
          <w:sz w:val="28"/>
          <w:szCs w:val="28"/>
        </w:rPr>
        <w:t>порядочность, воспитанность человека</w:t>
      </w:r>
      <w:r w:rsidR="00E9762A">
        <w:rPr>
          <w:rFonts w:ascii="Times New Roman" w:hAnsi="Times New Roman"/>
          <w:sz w:val="28"/>
          <w:szCs w:val="28"/>
        </w:rPr>
        <w:t xml:space="preserve">. </w:t>
      </w:r>
    </w:p>
    <w:p w:rsidR="00B57AA5" w:rsidRDefault="00F34430" w:rsidP="00E9762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русское население почитает собственные</w:t>
      </w:r>
      <w:r w:rsidR="00B57AA5">
        <w:rPr>
          <w:rFonts w:ascii="Times New Roman" w:hAnsi="Times New Roman"/>
          <w:sz w:val="28"/>
          <w:szCs w:val="28"/>
        </w:rPr>
        <w:t xml:space="preserve"> традиции и образ жизни. </w:t>
      </w:r>
      <w:r w:rsidR="00E9762A">
        <w:rPr>
          <w:rFonts w:ascii="Times New Roman" w:hAnsi="Times New Roman"/>
          <w:sz w:val="28"/>
          <w:szCs w:val="28"/>
        </w:rPr>
        <w:t xml:space="preserve">Отсутствие </w:t>
      </w:r>
      <w:r>
        <w:rPr>
          <w:rFonts w:ascii="Times New Roman" w:hAnsi="Times New Roman"/>
          <w:sz w:val="28"/>
          <w:szCs w:val="28"/>
        </w:rPr>
        <w:t xml:space="preserve">уважения </w:t>
      </w:r>
      <w:r w:rsidR="00E9762A">
        <w:rPr>
          <w:rFonts w:ascii="Times New Roman" w:hAnsi="Times New Roman"/>
          <w:sz w:val="28"/>
          <w:szCs w:val="28"/>
        </w:rPr>
        <w:t>или пренебрежение этим</w:t>
      </w:r>
      <w:r w:rsidR="006B28A9">
        <w:rPr>
          <w:rFonts w:ascii="Times New Roman" w:hAnsi="Times New Roman"/>
          <w:sz w:val="28"/>
          <w:szCs w:val="28"/>
        </w:rPr>
        <w:t>и понятиями, нав</w:t>
      </w:r>
      <w:r w:rsidR="00B57AA5">
        <w:rPr>
          <w:rFonts w:ascii="Times New Roman" w:hAnsi="Times New Roman"/>
          <w:sz w:val="28"/>
          <w:szCs w:val="28"/>
        </w:rPr>
        <w:t xml:space="preserve">язывание своего образа жизни, праздников, норм бытового поведения </w:t>
      </w:r>
      <w:r w:rsidR="00E9762A">
        <w:rPr>
          <w:rFonts w:ascii="Times New Roman" w:hAnsi="Times New Roman"/>
          <w:sz w:val="28"/>
          <w:szCs w:val="28"/>
        </w:rPr>
        <w:t>вызывает острую негативную реакцию и агрессию.</w:t>
      </w:r>
      <w:r w:rsidR="00A118BB">
        <w:rPr>
          <w:rFonts w:ascii="Times New Roman" w:hAnsi="Times New Roman"/>
          <w:sz w:val="28"/>
          <w:szCs w:val="28"/>
        </w:rPr>
        <w:t xml:space="preserve"> </w:t>
      </w:r>
    </w:p>
    <w:p w:rsidR="00B57AA5" w:rsidRDefault="00B57AA5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избежание возникновения конфликтных ситуаций при общении с</w:t>
      </w:r>
      <w:r w:rsidR="00FB2E3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местными жителями предлагаем использовать следующие советы.</w:t>
      </w:r>
    </w:p>
    <w:p w:rsidR="00B57AA5" w:rsidRPr="000441B7" w:rsidRDefault="00B57AA5" w:rsidP="00B57A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1B7">
        <w:rPr>
          <w:rFonts w:ascii="Times New Roman" w:hAnsi="Times New Roman"/>
          <w:b/>
          <w:sz w:val="28"/>
          <w:szCs w:val="28"/>
        </w:rPr>
        <w:t>Общие советы:</w:t>
      </w:r>
    </w:p>
    <w:p w:rsidR="00B57AA5" w:rsidRDefault="00B57AA5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57AA5">
        <w:rPr>
          <w:rFonts w:ascii="Times New Roman" w:hAnsi="Times New Roman"/>
          <w:sz w:val="28"/>
          <w:szCs w:val="28"/>
        </w:rPr>
        <w:t>изучайте и совершенствуйте степень владения русским языком;</w:t>
      </w:r>
    </w:p>
    <w:p w:rsidR="00411F2C" w:rsidRDefault="00B57AA5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B57AA5">
        <w:rPr>
          <w:rFonts w:ascii="Times New Roman" w:hAnsi="Times New Roman"/>
          <w:sz w:val="28"/>
          <w:szCs w:val="28"/>
        </w:rPr>
        <w:t xml:space="preserve">расширяйте круг знакомств </w:t>
      </w:r>
      <w:r>
        <w:rPr>
          <w:rFonts w:ascii="Times New Roman" w:hAnsi="Times New Roman"/>
          <w:sz w:val="28"/>
          <w:szCs w:val="28"/>
        </w:rPr>
        <w:t xml:space="preserve">и </w:t>
      </w:r>
      <w:r w:rsidR="00251F25">
        <w:rPr>
          <w:rFonts w:ascii="Times New Roman" w:hAnsi="Times New Roman"/>
          <w:sz w:val="28"/>
          <w:szCs w:val="28"/>
        </w:rPr>
        <w:t>социального</w:t>
      </w:r>
      <w:r w:rsidR="00411F2C">
        <w:rPr>
          <w:rFonts w:ascii="Times New Roman" w:hAnsi="Times New Roman"/>
          <w:sz w:val="28"/>
          <w:szCs w:val="28"/>
        </w:rPr>
        <w:t xml:space="preserve"> общения с местными жителями на работе и по месту жительства</w:t>
      </w:r>
      <w:r w:rsidR="006B28A9">
        <w:rPr>
          <w:rFonts w:ascii="Times New Roman" w:hAnsi="Times New Roman"/>
          <w:sz w:val="28"/>
          <w:szCs w:val="28"/>
        </w:rPr>
        <w:t>;</w:t>
      </w:r>
    </w:p>
    <w:p w:rsidR="00411F2C" w:rsidRDefault="00411F2C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11F2C">
        <w:rPr>
          <w:rFonts w:ascii="Times New Roman" w:hAnsi="Times New Roman"/>
          <w:sz w:val="28"/>
          <w:szCs w:val="28"/>
        </w:rPr>
        <w:t xml:space="preserve">установите контакт с местными национальными общинами. Их лидеры обладают признанным авторитетом, взаимодействуют с местной властью, знакомы со спецификой проблем, возникающих у мигрантов, и готовы прийти на </w:t>
      </w:r>
      <w:proofErr w:type="gramStart"/>
      <w:r w:rsidRPr="00411F2C">
        <w:rPr>
          <w:rFonts w:ascii="Times New Roman" w:hAnsi="Times New Roman"/>
          <w:sz w:val="28"/>
          <w:szCs w:val="28"/>
        </w:rPr>
        <w:t>помощь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в контактах с властями</w:t>
      </w:r>
      <w:r w:rsidRPr="00411F2C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7AA5" w:rsidRDefault="00411F2C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11F2C">
        <w:rPr>
          <w:rFonts w:ascii="Times New Roman" w:hAnsi="Times New Roman"/>
          <w:sz w:val="28"/>
          <w:szCs w:val="28"/>
        </w:rPr>
        <w:t xml:space="preserve">избегайте любых контактов и взаимоотношений с криминалом, экстремистскими и террористическими организациями, </w:t>
      </w:r>
      <w:proofErr w:type="spellStart"/>
      <w:r w:rsidRPr="006B28A9">
        <w:rPr>
          <w:rFonts w:ascii="Times New Roman" w:hAnsi="Times New Roman"/>
          <w:b/>
          <w:sz w:val="28"/>
          <w:szCs w:val="28"/>
        </w:rPr>
        <w:t>микро</w:t>
      </w:r>
      <w:r w:rsidR="006B28A9">
        <w:rPr>
          <w:rFonts w:ascii="Times New Roman" w:hAnsi="Times New Roman"/>
          <w:b/>
          <w:sz w:val="28"/>
          <w:szCs w:val="28"/>
        </w:rPr>
        <w:t>кредитными</w:t>
      </w:r>
      <w:proofErr w:type="spellEnd"/>
      <w:r w:rsidR="006B28A9">
        <w:rPr>
          <w:rFonts w:ascii="Times New Roman" w:hAnsi="Times New Roman"/>
          <w:b/>
          <w:sz w:val="28"/>
          <w:szCs w:val="28"/>
        </w:rPr>
        <w:t xml:space="preserve"> </w:t>
      </w:r>
      <w:r w:rsidRPr="006B28A9">
        <w:rPr>
          <w:rFonts w:ascii="Times New Roman" w:hAnsi="Times New Roman"/>
          <w:b/>
          <w:sz w:val="28"/>
          <w:szCs w:val="28"/>
        </w:rPr>
        <w:t>организациями</w:t>
      </w:r>
      <w:r w:rsidRPr="00411F2C">
        <w:rPr>
          <w:rFonts w:ascii="Times New Roman" w:hAnsi="Times New Roman"/>
          <w:sz w:val="28"/>
          <w:szCs w:val="28"/>
        </w:rPr>
        <w:t>, обещающими быстрое решение всех проблем.</w:t>
      </w:r>
    </w:p>
    <w:p w:rsidR="00411F2C" w:rsidRDefault="00411F2C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причастности к экстремистской или преступной деятельности  против Вас будут настроены не только власти и местные жители,</w:t>
      </w:r>
      <w:r w:rsidR="002B6009">
        <w:rPr>
          <w:rFonts w:ascii="Times New Roman" w:hAnsi="Times New Roman"/>
          <w:sz w:val="28"/>
          <w:szCs w:val="28"/>
        </w:rPr>
        <w:t xml:space="preserve"> но </w:t>
      </w:r>
      <w:r w:rsidR="00114FB8">
        <w:rPr>
          <w:rFonts w:ascii="Times New Roman" w:hAnsi="Times New Roman"/>
          <w:sz w:val="28"/>
          <w:szCs w:val="28"/>
        </w:rPr>
        <w:t>законопослушные</w:t>
      </w:r>
      <w:r>
        <w:rPr>
          <w:rFonts w:ascii="Times New Roman" w:hAnsi="Times New Roman"/>
          <w:sz w:val="28"/>
          <w:szCs w:val="28"/>
        </w:rPr>
        <w:t xml:space="preserve"> единоверцы и соотечественники.</w:t>
      </w:r>
    </w:p>
    <w:p w:rsidR="00411F2C" w:rsidRPr="000441B7" w:rsidRDefault="00411F2C" w:rsidP="00B57A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1B7">
        <w:rPr>
          <w:rFonts w:ascii="Times New Roman" w:hAnsi="Times New Roman"/>
          <w:b/>
          <w:sz w:val="28"/>
          <w:szCs w:val="28"/>
        </w:rPr>
        <w:t xml:space="preserve">Помните! Жизненные трудности одинаковы для всех, </w:t>
      </w:r>
      <w:r w:rsidR="000441B7" w:rsidRPr="000441B7">
        <w:rPr>
          <w:rFonts w:ascii="Times New Roman" w:hAnsi="Times New Roman"/>
          <w:b/>
          <w:sz w:val="28"/>
          <w:szCs w:val="28"/>
        </w:rPr>
        <w:t>преодолеть</w:t>
      </w:r>
      <w:r w:rsidRPr="000441B7">
        <w:rPr>
          <w:rFonts w:ascii="Times New Roman" w:hAnsi="Times New Roman"/>
          <w:b/>
          <w:sz w:val="28"/>
          <w:szCs w:val="28"/>
        </w:rPr>
        <w:t xml:space="preserve"> их</w:t>
      </w:r>
      <w:r w:rsidR="000441B7">
        <w:rPr>
          <w:rFonts w:ascii="Times New Roman" w:hAnsi="Times New Roman"/>
          <w:b/>
          <w:sz w:val="28"/>
          <w:szCs w:val="28"/>
        </w:rPr>
        <w:t> </w:t>
      </w:r>
      <w:r w:rsidRPr="000441B7">
        <w:rPr>
          <w:rFonts w:ascii="Times New Roman" w:hAnsi="Times New Roman"/>
          <w:b/>
          <w:sz w:val="28"/>
          <w:szCs w:val="28"/>
        </w:rPr>
        <w:t xml:space="preserve">можно только честным путём, Достаток, авторитет и доверие </w:t>
      </w:r>
      <w:r w:rsidR="000441B7" w:rsidRPr="000441B7">
        <w:rPr>
          <w:rFonts w:ascii="Times New Roman" w:hAnsi="Times New Roman"/>
          <w:b/>
          <w:sz w:val="28"/>
          <w:szCs w:val="28"/>
        </w:rPr>
        <w:t>зарабатывается</w:t>
      </w:r>
      <w:r w:rsidRPr="000441B7">
        <w:rPr>
          <w:rFonts w:ascii="Times New Roman" w:hAnsi="Times New Roman"/>
          <w:b/>
          <w:sz w:val="28"/>
          <w:szCs w:val="28"/>
        </w:rPr>
        <w:t xml:space="preserve"> </w:t>
      </w:r>
      <w:r w:rsidRPr="00FB2E37">
        <w:rPr>
          <w:rFonts w:ascii="Times New Roman" w:hAnsi="Times New Roman"/>
          <w:b/>
          <w:sz w:val="28"/>
          <w:szCs w:val="28"/>
          <w:u w:val="single"/>
        </w:rPr>
        <w:t>постепенно</w:t>
      </w:r>
      <w:r w:rsidRPr="000441B7">
        <w:rPr>
          <w:rFonts w:ascii="Times New Roman" w:hAnsi="Times New Roman"/>
          <w:b/>
          <w:sz w:val="28"/>
          <w:szCs w:val="28"/>
        </w:rPr>
        <w:t>, а друзей и поддержку нужно искать в среде честных и уважаемых людей.</w:t>
      </w:r>
    </w:p>
    <w:p w:rsidR="00B57AA5" w:rsidRPr="000441B7" w:rsidRDefault="000441B7" w:rsidP="00B57A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41B7">
        <w:rPr>
          <w:rFonts w:ascii="Times New Roman" w:hAnsi="Times New Roman"/>
          <w:b/>
          <w:sz w:val="28"/>
          <w:szCs w:val="28"/>
        </w:rPr>
        <w:t>Особенности межличностного общения:</w:t>
      </w:r>
    </w:p>
    <w:p w:rsidR="00114FB8" w:rsidRPr="00114FB8" w:rsidRDefault="000441B7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FB8">
        <w:rPr>
          <w:rFonts w:ascii="Times New Roman" w:hAnsi="Times New Roman"/>
          <w:sz w:val="28"/>
          <w:szCs w:val="28"/>
        </w:rPr>
        <w:lastRenderedPageBreak/>
        <w:t>- </w:t>
      </w:r>
      <w:r w:rsidR="00B57AA5" w:rsidRPr="00114FB8">
        <w:rPr>
          <w:rFonts w:ascii="Times New Roman" w:hAnsi="Times New Roman"/>
          <w:sz w:val="28"/>
          <w:szCs w:val="28"/>
        </w:rPr>
        <w:t>для поддержания доброжелательных отношений желательно здороваться при встрече, оказывать помощь старикам и детям, соблюдать чистоту и порядок в</w:t>
      </w:r>
      <w:r w:rsidR="002B6009" w:rsidRPr="00114FB8">
        <w:rPr>
          <w:rFonts w:ascii="Times New Roman" w:hAnsi="Times New Roman"/>
          <w:sz w:val="28"/>
          <w:szCs w:val="28"/>
        </w:rPr>
        <w:t> </w:t>
      </w:r>
      <w:r w:rsidR="00B57AA5" w:rsidRPr="00114FB8">
        <w:rPr>
          <w:rFonts w:ascii="Times New Roman" w:hAnsi="Times New Roman"/>
          <w:sz w:val="28"/>
          <w:szCs w:val="28"/>
        </w:rPr>
        <w:t>местах общего пользования и Вашего проживания</w:t>
      </w:r>
      <w:r w:rsidR="00114FB8" w:rsidRPr="00114FB8">
        <w:rPr>
          <w:rFonts w:ascii="Times New Roman" w:hAnsi="Times New Roman"/>
          <w:sz w:val="28"/>
          <w:szCs w:val="28"/>
        </w:rPr>
        <w:t>;</w:t>
      </w:r>
    </w:p>
    <w:p w:rsidR="00114FB8" w:rsidRPr="00114FB8" w:rsidRDefault="00114FB8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FB8">
        <w:rPr>
          <w:rFonts w:ascii="Times New Roman" w:hAnsi="Times New Roman"/>
          <w:sz w:val="28"/>
          <w:szCs w:val="28"/>
        </w:rPr>
        <w:t>- у</w:t>
      </w:r>
      <w:r w:rsidR="000441B7" w:rsidRPr="00114FB8">
        <w:rPr>
          <w:rFonts w:ascii="Times New Roman" w:hAnsi="Times New Roman"/>
          <w:sz w:val="28"/>
          <w:szCs w:val="28"/>
        </w:rPr>
        <w:t>важение у окружающих вызывает аккуратная чистая одежда</w:t>
      </w:r>
      <w:r w:rsidRPr="00114FB8">
        <w:rPr>
          <w:rFonts w:ascii="Times New Roman" w:hAnsi="Times New Roman"/>
          <w:sz w:val="28"/>
          <w:szCs w:val="28"/>
        </w:rPr>
        <w:t>;</w:t>
      </w:r>
    </w:p>
    <w:p w:rsidR="000441B7" w:rsidRPr="00114FB8" w:rsidRDefault="00114FB8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FB8">
        <w:rPr>
          <w:rFonts w:ascii="Times New Roman" w:hAnsi="Times New Roman"/>
          <w:sz w:val="28"/>
          <w:szCs w:val="28"/>
        </w:rPr>
        <w:t>- д</w:t>
      </w:r>
      <w:r w:rsidR="000441B7" w:rsidRPr="00114FB8">
        <w:rPr>
          <w:rFonts w:ascii="Times New Roman" w:hAnsi="Times New Roman"/>
          <w:sz w:val="28"/>
          <w:szCs w:val="28"/>
        </w:rPr>
        <w:t>оверие вызывают люди, имеющие работу и занимающиеся трудом;</w:t>
      </w:r>
    </w:p>
    <w:p w:rsidR="00B57AA5" w:rsidRPr="00B57AA5" w:rsidRDefault="000441B7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</w:t>
      </w:r>
      <w:r w:rsidR="00B57AA5" w:rsidRPr="00B57AA5">
        <w:rPr>
          <w:rFonts w:ascii="Times New Roman" w:hAnsi="Times New Roman"/>
          <w:sz w:val="28"/>
          <w:szCs w:val="28"/>
        </w:rPr>
        <w:t xml:space="preserve"> русской культуре принято уважительное отношение не только к старшим по возрасту людям, но и к женщинам</w:t>
      </w:r>
      <w:r>
        <w:rPr>
          <w:rFonts w:ascii="Times New Roman" w:hAnsi="Times New Roman"/>
          <w:sz w:val="28"/>
          <w:szCs w:val="28"/>
        </w:rPr>
        <w:t>. Женщины имеют равные права с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мужчинами и активно участвуют в общественной жизни. </w:t>
      </w:r>
      <w:r w:rsidR="002B600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ринято выражать по отношению к женщине особое уважение: уступать сидячее место в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транспорте, пропускать вперед при входе в здание. П</w:t>
      </w:r>
      <w:r w:rsidR="00B57AA5" w:rsidRPr="00B57AA5">
        <w:rPr>
          <w:rFonts w:ascii="Times New Roman" w:hAnsi="Times New Roman"/>
          <w:sz w:val="28"/>
          <w:szCs w:val="28"/>
        </w:rPr>
        <w:t>раздничные застолья не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57AA5" w:rsidRPr="00B57AA5">
        <w:rPr>
          <w:rFonts w:ascii="Times New Roman" w:hAnsi="Times New Roman"/>
          <w:sz w:val="28"/>
          <w:szCs w:val="28"/>
        </w:rPr>
        <w:t>предусматривают разделение за столом мужчин и женщин, или нахождение их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57AA5" w:rsidRPr="00B57AA5">
        <w:rPr>
          <w:rFonts w:ascii="Times New Roman" w:hAnsi="Times New Roman"/>
          <w:sz w:val="28"/>
          <w:szCs w:val="28"/>
        </w:rPr>
        <w:t>в разных помещениях</w:t>
      </w:r>
      <w:r>
        <w:rPr>
          <w:rFonts w:ascii="Times New Roman" w:hAnsi="Times New Roman"/>
          <w:sz w:val="28"/>
          <w:szCs w:val="28"/>
        </w:rPr>
        <w:t>. Н</w:t>
      </w:r>
      <w:r w:rsidR="00B57AA5" w:rsidRPr="00B57AA5">
        <w:rPr>
          <w:rFonts w:ascii="Times New Roman" w:hAnsi="Times New Roman"/>
          <w:sz w:val="28"/>
          <w:szCs w:val="28"/>
        </w:rPr>
        <w:t>еприличным считается пристальный взгляд в сторону женщины. В обществе не пользуется одобрением излишне открытая одежда, однако к этому принято относится сдержанно. В случае несовпадения традиции не следует реагировать агрессивно, лучше буде</w:t>
      </w:r>
      <w:r w:rsidR="002B6009">
        <w:rPr>
          <w:rFonts w:ascii="Times New Roman" w:hAnsi="Times New Roman"/>
          <w:sz w:val="28"/>
          <w:szCs w:val="28"/>
        </w:rPr>
        <w:t>т отвернуться в другую сторону</w:t>
      </w:r>
      <w:r w:rsidR="00B57AA5" w:rsidRPr="00B57AA5">
        <w:rPr>
          <w:rFonts w:ascii="Times New Roman" w:hAnsi="Times New Roman"/>
          <w:sz w:val="28"/>
          <w:szCs w:val="28"/>
        </w:rPr>
        <w:t>;</w:t>
      </w:r>
    </w:p>
    <w:p w:rsidR="00B57AA5" w:rsidRPr="00B57AA5" w:rsidRDefault="00674B20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57AA5" w:rsidRPr="00B57AA5">
        <w:rPr>
          <w:rFonts w:ascii="Times New Roman" w:hAnsi="Times New Roman"/>
          <w:sz w:val="28"/>
          <w:szCs w:val="28"/>
        </w:rPr>
        <w:t>неприличной считается громкая речь (особенно по телефону) в</w:t>
      </w:r>
      <w:r w:rsidR="00251F25">
        <w:rPr>
          <w:rFonts w:ascii="Times New Roman" w:hAnsi="Times New Roman"/>
          <w:sz w:val="28"/>
          <w:szCs w:val="28"/>
        </w:rPr>
        <w:t> </w:t>
      </w:r>
      <w:r w:rsidR="00B57AA5" w:rsidRPr="00B57AA5">
        <w:rPr>
          <w:rFonts w:ascii="Times New Roman" w:hAnsi="Times New Roman"/>
          <w:sz w:val="28"/>
          <w:szCs w:val="28"/>
        </w:rPr>
        <w:t>публичных местах: парках, кафе, кинотеатрах, на улице, в общественном транспорте</w:t>
      </w:r>
      <w:r>
        <w:rPr>
          <w:rFonts w:ascii="Times New Roman" w:hAnsi="Times New Roman"/>
          <w:sz w:val="28"/>
          <w:szCs w:val="28"/>
        </w:rPr>
        <w:t>. Н</w:t>
      </w:r>
      <w:r w:rsidR="00B57AA5" w:rsidRPr="00B57AA5">
        <w:rPr>
          <w:rFonts w:ascii="Times New Roman" w:hAnsi="Times New Roman"/>
          <w:sz w:val="28"/>
          <w:szCs w:val="28"/>
        </w:rPr>
        <w:t xml:space="preserve">егативную реакцию окружающих вызывает громко играющая национальная музыка, </w:t>
      </w:r>
      <w:r w:rsidR="002B6009">
        <w:rPr>
          <w:rFonts w:ascii="Times New Roman" w:hAnsi="Times New Roman"/>
          <w:sz w:val="28"/>
          <w:szCs w:val="28"/>
        </w:rPr>
        <w:t xml:space="preserve">неуместная </w:t>
      </w:r>
      <w:r w:rsidR="00B57AA5" w:rsidRPr="00B57AA5">
        <w:rPr>
          <w:rFonts w:ascii="Times New Roman" w:hAnsi="Times New Roman"/>
          <w:sz w:val="28"/>
          <w:szCs w:val="28"/>
        </w:rPr>
        <w:t xml:space="preserve">демонстрация национальных танцев, приемов единоборств. Большие скопления иностранных граждан в публичных общественных местах вызывают реакцию со стороны правоохранительных органов </w:t>
      </w:r>
      <w:r w:rsidR="00B57AA5" w:rsidRPr="002B6009">
        <w:rPr>
          <w:rFonts w:ascii="Times New Roman" w:hAnsi="Times New Roman"/>
          <w:b/>
          <w:sz w:val="28"/>
          <w:szCs w:val="28"/>
        </w:rPr>
        <w:t>(!)</w:t>
      </w:r>
      <w:r w:rsidR="00B57AA5" w:rsidRPr="00B57AA5">
        <w:rPr>
          <w:rFonts w:ascii="Times New Roman" w:hAnsi="Times New Roman"/>
          <w:sz w:val="28"/>
          <w:szCs w:val="28"/>
        </w:rPr>
        <w:t>;</w:t>
      </w:r>
    </w:p>
    <w:p w:rsidR="00B57AA5" w:rsidRPr="00B57AA5" w:rsidRDefault="00674B20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 присутствии</w:t>
      </w:r>
      <w:r w:rsidR="00B57AA5" w:rsidRPr="00B57AA5">
        <w:rPr>
          <w:rFonts w:ascii="Times New Roman" w:hAnsi="Times New Roman"/>
          <w:sz w:val="28"/>
          <w:szCs w:val="28"/>
        </w:rPr>
        <w:t xml:space="preserve"> местны</w:t>
      </w:r>
      <w:r>
        <w:rPr>
          <w:rFonts w:ascii="Times New Roman" w:hAnsi="Times New Roman"/>
          <w:sz w:val="28"/>
          <w:szCs w:val="28"/>
        </w:rPr>
        <w:t>х</w:t>
      </w:r>
      <w:r w:rsidR="00B57AA5" w:rsidRPr="00B57AA5">
        <w:rPr>
          <w:rFonts w:ascii="Times New Roman" w:hAnsi="Times New Roman"/>
          <w:sz w:val="28"/>
          <w:szCs w:val="28"/>
        </w:rPr>
        <w:t xml:space="preserve"> жите</w:t>
      </w:r>
      <w:r>
        <w:rPr>
          <w:rFonts w:ascii="Times New Roman" w:hAnsi="Times New Roman"/>
          <w:sz w:val="28"/>
          <w:szCs w:val="28"/>
        </w:rPr>
        <w:t>лей</w:t>
      </w:r>
      <w:r w:rsidR="00B57AA5" w:rsidRPr="00B57AA5">
        <w:rPr>
          <w:rFonts w:ascii="Times New Roman" w:hAnsi="Times New Roman"/>
          <w:sz w:val="28"/>
          <w:szCs w:val="28"/>
        </w:rPr>
        <w:t xml:space="preserve"> в общих компаниях, даже между собой, желательно вести разговор на русском (общепонятном) языке;</w:t>
      </w:r>
    </w:p>
    <w:p w:rsidR="00B57AA5" w:rsidRPr="00B57AA5" w:rsidRDefault="00674B20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57AA5" w:rsidRPr="00B57AA5">
        <w:rPr>
          <w:rFonts w:ascii="Times New Roman" w:hAnsi="Times New Roman"/>
          <w:sz w:val="28"/>
          <w:szCs w:val="28"/>
        </w:rPr>
        <w:t>при встрече с незнакомыми людьми на улице не принято пристально смотреть в упор (в глаза), это может быть расценено, как проявление вызывающего поведения или агрессии. При доверительном общении со</w:t>
      </w:r>
      <w:r w:rsidR="002B6009">
        <w:rPr>
          <w:rFonts w:ascii="Times New Roman" w:hAnsi="Times New Roman"/>
          <w:sz w:val="28"/>
          <w:szCs w:val="28"/>
          <w:lang w:val="en-US"/>
        </w:rPr>
        <w:t> </w:t>
      </w:r>
      <w:r w:rsidR="00B57AA5" w:rsidRPr="00B57AA5">
        <w:rPr>
          <w:rFonts w:ascii="Times New Roman" w:hAnsi="Times New Roman"/>
          <w:sz w:val="28"/>
          <w:szCs w:val="28"/>
        </w:rPr>
        <w:t>знакомыми людьми  наоборот ценится прямой взгляд в глаза;</w:t>
      </w:r>
    </w:p>
    <w:p w:rsidR="00B57AA5" w:rsidRDefault="00674B20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57AA5" w:rsidRPr="00B57AA5">
        <w:rPr>
          <w:rFonts w:ascii="Times New Roman" w:hAnsi="Times New Roman"/>
          <w:sz w:val="28"/>
          <w:szCs w:val="28"/>
        </w:rPr>
        <w:t>в случае возникновения неловкой паузы при встрече взглядами с</w:t>
      </w:r>
      <w:r>
        <w:rPr>
          <w:rFonts w:ascii="Times New Roman" w:hAnsi="Times New Roman"/>
          <w:sz w:val="28"/>
          <w:szCs w:val="28"/>
        </w:rPr>
        <w:t> </w:t>
      </w:r>
      <w:r w:rsidR="00B57AA5" w:rsidRPr="00B57AA5">
        <w:rPr>
          <w:rFonts w:ascii="Times New Roman" w:hAnsi="Times New Roman"/>
          <w:sz w:val="28"/>
          <w:szCs w:val="28"/>
        </w:rPr>
        <w:t>незнакомым человеком, желательно с доброжелательным выражением лица произнести нейтральную вежливую фразу, например, поздороваться, улыбнуться. Подобное поведение не считается чем-то унизительным и свидетельствует об</w:t>
      </w:r>
      <w:r>
        <w:rPr>
          <w:rFonts w:ascii="Times New Roman" w:hAnsi="Times New Roman"/>
          <w:sz w:val="28"/>
          <w:szCs w:val="28"/>
        </w:rPr>
        <w:t> </w:t>
      </w:r>
      <w:r w:rsidR="00B57AA5" w:rsidRPr="00B57AA5">
        <w:rPr>
          <w:rFonts w:ascii="Times New Roman" w:hAnsi="Times New Roman"/>
          <w:sz w:val="28"/>
          <w:szCs w:val="28"/>
        </w:rPr>
        <w:t>уверенности в себе, жизненной мудрости человека;</w:t>
      </w:r>
    </w:p>
    <w:p w:rsidR="00251F25" w:rsidRDefault="00251F25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4FB8">
        <w:rPr>
          <w:rFonts w:ascii="Times New Roman" w:hAnsi="Times New Roman"/>
          <w:sz w:val="28"/>
          <w:szCs w:val="28"/>
        </w:rPr>
        <w:t xml:space="preserve">- в русской культуре не приняты жертвоприношения с причинением смерти животным. </w:t>
      </w:r>
      <w:r w:rsidR="005C7F04">
        <w:rPr>
          <w:rFonts w:ascii="Times New Roman" w:hAnsi="Times New Roman"/>
          <w:sz w:val="28"/>
          <w:szCs w:val="28"/>
        </w:rPr>
        <w:t xml:space="preserve">Забой </w:t>
      </w:r>
      <w:r w:rsidRPr="00114FB8">
        <w:rPr>
          <w:rFonts w:ascii="Times New Roman" w:hAnsi="Times New Roman"/>
          <w:sz w:val="28"/>
          <w:szCs w:val="28"/>
        </w:rPr>
        <w:t>жертвенн</w:t>
      </w:r>
      <w:r w:rsidR="005C7F04">
        <w:rPr>
          <w:rFonts w:ascii="Times New Roman" w:hAnsi="Times New Roman"/>
          <w:sz w:val="28"/>
          <w:szCs w:val="28"/>
        </w:rPr>
        <w:t>ого животного</w:t>
      </w:r>
      <w:r w:rsidRPr="00114FB8">
        <w:rPr>
          <w:rFonts w:ascii="Times New Roman" w:hAnsi="Times New Roman"/>
          <w:sz w:val="28"/>
          <w:szCs w:val="28"/>
        </w:rPr>
        <w:t>, не допускается в публичных местах и там</w:t>
      </w:r>
      <w:r w:rsidR="005C7F04">
        <w:rPr>
          <w:rFonts w:ascii="Times New Roman" w:hAnsi="Times New Roman"/>
          <w:sz w:val="28"/>
          <w:szCs w:val="28"/>
        </w:rPr>
        <w:t>,</w:t>
      </w:r>
      <w:r w:rsidRPr="00114FB8">
        <w:rPr>
          <w:rFonts w:ascii="Times New Roman" w:hAnsi="Times New Roman"/>
          <w:sz w:val="28"/>
          <w:szCs w:val="28"/>
        </w:rPr>
        <w:t xml:space="preserve"> где это могут видеть дети. Для этого в крупных городах есть специально отведённые места;</w:t>
      </w:r>
    </w:p>
    <w:p w:rsidR="00674B20" w:rsidRDefault="00674B20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не допускается курение общественных </w:t>
      </w:r>
      <w:proofErr w:type="gramStart"/>
      <w:r>
        <w:rPr>
          <w:rFonts w:ascii="Times New Roman" w:hAnsi="Times New Roman"/>
          <w:sz w:val="28"/>
          <w:szCs w:val="28"/>
        </w:rPr>
        <w:t>местах</w:t>
      </w:r>
      <w:proofErr w:type="gramEnd"/>
      <w:r>
        <w:rPr>
          <w:rFonts w:ascii="Times New Roman" w:hAnsi="Times New Roman"/>
          <w:sz w:val="28"/>
          <w:szCs w:val="28"/>
        </w:rPr>
        <w:t xml:space="preserve"> в том числе на остановках автотранспорта, детских площадках, лестничных пролетах и т.д.;</w:t>
      </w:r>
    </w:p>
    <w:p w:rsidR="00674B20" w:rsidRDefault="00674B20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не допускается распитие спиртных напитков в публичных местах, парках, тротуарах и т.д.;</w:t>
      </w:r>
    </w:p>
    <w:p w:rsidR="00674B20" w:rsidRDefault="00674B20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-категорически не допускается употребление наркотических веществ, в том числе </w:t>
      </w:r>
      <w:proofErr w:type="spellStart"/>
      <w:r>
        <w:rPr>
          <w:rFonts w:ascii="Times New Roman" w:hAnsi="Times New Roman"/>
          <w:sz w:val="28"/>
          <w:szCs w:val="28"/>
        </w:rPr>
        <w:t>насвая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674B20" w:rsidRPr="00674B20" w:rsidRDefault="00674B20" w:rsidP="00B57AA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74B20">
        <w:rPr>
          <w:rFonts w:ascii="Times New Roman" w:hAnsi="Times New Roman"/>
          <w:b/>
          <w:sz w:val="28"/>
          <w:szCs w:val="28"/>
        </w:rPr>
        <w:t>Что делать в случае конфликтной ситуации:</w:t>
      </w:r>
    </w:p>
    <w:p w:rsidR="00674B20" w:rsidRDefault="00674B20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в случае возникновения бытового конфликта не пытайтесь решить его силой или агрессивным воздействием, не пытайтесь собирать для этого группу </w:t>
      </w:r>
      <w:r>
        <w:rPr>
          <w:rFonts w:ascii="Times New Roman" w:hAnsi="Times New Roman"/>
          <w:sz w:val="28"/>
          <w:szCs w:val="28"/>
        </w:rPr>
        <w:lastRenderedPageBreak/>
        <w:t>поддержки.</w:t>
      </w:r>
      <w:r w:rsidR="002B6009" w:rsidRPr="002B6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Необходимо учитывать, что у незнакомого местного жителя могут быть многочисленные сторонники, готовые принять личное участие в развитии конфликта.</w:t>
      </w:r>
    </w:p>
    <w:p w:rsidR="00674B20" w:rsidRPr="002B6009" w:rsidRDefault="00674B20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угрозы групповых столкновений следует ожидать резкой реакции правоохранительных органов</w:t>
      </w:r>
      <w:r w:rsidR="002B6009">
        <w:rPr>
          <w:rFonts w:ascii="Times New Roman" w:hAnsi="Times New Roman"/>
          <w:sz w:val="28"/>
          <w:szCs w:val="28"/>
        </w:rPr>
        <w:t>;</w:t>
      </w:r>
    </w:p>
    <w:p w:rsidR="00674B20" w:rsidRDefault="00F81C98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251F25">
        <w:rPr>
          <w:rFonts w:ascii="Times New Roman" w:hAnsi="Times New Roman"/>
          <w:sz w:val="28"/>
          <w:szCs w:val="28"/>
        </w:rPr>
        <w:t xml:space="preserve">следует помнить, что среди любых народов, также в среде местного населения встречаются непорядочные, некультурные, агрессивные люди. Их неправильное поведение порицается обществом. Но в случае аналогичного </w:t>
      </w:r>
      <w:r w:rsidR="00251F25" w:rsidRPr="00251F25">
        <w:rPr>
          <w:rFonts w:ascii="Times New Roman" w:hAnsi="Times New Roman"/>
          <w:b/>
          <w:sz w:val="28"/>
          <w:szCs w:val="28"/>
        </w:rPr>
        <w:t>ответного</w:t>
      </w:r>
      <w:r w:rsidR="00251F25">
        <w:rPr>
          <w:rFonts w:ascii="Times New Roman" w:hAnsi="Times New Roman"/>
          <w:sz w:val="28"/>
          <w:szCs w:val="28"/>
        </w:rPr>
        <w:t xml:space="preserve"> поведения Вы также становитесь нарушителем общественного порядка и вызовете общественное осуждение вне зависимости от того кто был инициатором или виновником конфликта;</w:t>
      </w:r>
    </w:p>
    <w:p w:rsidR="00251F25" w:rsidRDefault="00251F25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при возникновении длительного бытового конфликта попытайтесь найти нейтрального посредника для его разрешения (авторитетный местный житель, руководитель национального землячества, работодатель или сосед по месту жительства);</w:t>
      </w:r>
    </w:p>
    <w:p w:rsidR="00251F25" w:rsidRDefault="00251F25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 если сталкиваетесь </w:t>
      </w:r>
      <w:r w:rsidR="00EB1104">
        <w:rPr>
          <w:rFonts w:ascii="Times New Roman" w:hAnsi="Times New Roman"/>
          <w:sz w:val="28"/>
          <w:szCs w:val="28"/>
        </w:rPr>
        <w:t>с угрозами жизни и здоровью, оскорблениями по национальному или религиозному  признаку обязательно обращайтесь за помощью в правоохранительные органы;</w:t>
      </w:r>
    </w:p>
    <w:p w:rsidR="00EB1104" w:rsidRDefault="00EB1104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если возник конфликт между детьми, в том числе между детьми разных национальностей, его необходимо разрешать с участием родителей и не пытаться самостоятельно наказать обидчиков. Если невозможно найти компромиссное решение, нужно обращаться в правоохранительные органы;</w:t>
      </w:r>
    </w:p>
    <w:p w:rsidR="00EB1104" w:rsidRDefault="00EB1104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 случае возникновения конфликтной ситуации, связанной с дорожным движением, наиболее мудрой линией поведения будет уступка в самом начале конфликта, пока он не приобрел принципиального характера</w:t>
      </w:r>
      <w:r w:rsidR="00F81C98">
        <w:rPr>
          <w:rFonts w:ascii="Times New Roman" w:hAnsi="Times New Roman"/>
          <w:sz w:val="28"/>
          <w:szCs w:val="28"/>
        </w:rPr>
        <w:t>. Крайне нежелательно при разрешении конфликта с другим участником дорожного движения или полицией обращаться за помощью к группе поддержки и оказывать давление на другую сторону конфликта. Это приведет к обострению ситуации и резкому реагированию правоохранительных органов. Разрешение конфликта на дороге следует доверить компетентным специалистам (аварийные комиссары, ГИБДД, адвокат, судья).</w:t>
      </w:r>
    </w:p>
    <w:p w:rsidR="00F81C98" w:rsidRDefault="00F81C98" w:rsidP="00B57A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в любой самой сложной ситуации не забывайте Вашу главную цель нахождения на Сибир</w:t>
      </w:r>
      <w:r w:rsidR="00111E25">
        <w:rPr>
          <w:rFonts w:ascii="Times New Roman" w:hAnsi="Times New Roman"/>
          <w:sz w:val="28"/>
          <w:szCs w:val="28"/>
        </w:rPr>
        <w:t xml:space="preserve">ской земле – честно заработать </w:t>
      </w:r>
      <w:r>
        <w:rPr>
          <w:rFonts w:ascii="Times New Roman" w:hAnsi="Times New Roman"/>
          <w:sz w:val="28"/>
          <w:szCs w:val="28"/>
        </w:rPr>
        <w:t>деньги для себя и своей семьи, организовать бизнес, получить образование, стать уважаемым членом общества.</w:t>
      </w:r>
      <w:r w:rsidR="00E1597C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Постарайтесь</w:t>
      </w:r>
      <w:proofErr w:type="gramEnd"/>
      <w:r>
        <w:rPr>
          <w:rFonts w:ascii="Times New Roman" w:hAnsi="Times New Roman"/>
          <w:sz w:val="28"/>
          <w:szCs w:val="28"/>
        </w:rPr>
        <w:t xml:space="preserve"> чтобы Ваши действия не противоречили этим целям и</w:t>
      </w:r>
      <w:r w:rsidR="00111E2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тогда общественное мнение и закон всегда будут на Вашей стороне.</w:t>
      </w:r>
    </w:p>
    <w:p w:rsidR="00F81C98" w:rsidRDefault="00F81C98" w:rsidP="00F81C98">
      <w:pPr>
        <w:pStyle w:val="Default"/>
        <w:ind w:firstLine="708"/>
        <w:jc w:val="both"/>
        <w:rPr>
          <w:b/>
          <w:bCs/>
          <w:sz w:val="28"/>
          <w:szCs w:val="28"/>
        </w:rPr>
      </w:pPr>
      <w:r w:rsidRPr="001644D2">
        <w:rPr>
          <w:b/>
          <w:color w:val="auto"/>
          <w:sz w:val="28"/>
          <w:szCs w:val="28"/>
        </w:rPr>
        <w:t xml:space="preserve">6. </w:t>
      </w:r>
      <w:r w:rsidR="00537C3D">
        <w:rPr>
          <w:b/>
          <w:color w:val="auto"/>
          <w:sz w:val="28"/>
          <w:szCs w:val="28"/>
        </w:rPr>
        <w:t>Экстремизм, терроризм</w:t>
      </w:r>
      <w:r w:rsidRPr="00685333">
        <w:rPr>
          <w:b/>
          <w:bCs/>
          <w:sz w:val="28"/>
          <w:szCs w:val="28"/>
        </w:rPr>
        <w:t>.</w:t>
      </w:r>
      <w:r w:rsidR="00537C3D">
        <w:rPr>
          <w:b/>
          <w:bCs/>
          <w:sz w:val="28"/>
          <w:szCs w:val="28"/>
        </w:rPr>
        <w:t xml:space="preserve"> Правила безопасности в сети Интернет</w:t>
      </w:r>
      <w:r w:rsidRPr="00685333">
        <w:rPr>
          <w:b/>
          <w:bCs/>
          <w:sz w:val="28"/>
          <w:szCs w:val="28"/>
        </w:rPr>
        <w:t>.</w:t>
      </w:r>
    </w:p>
    <w:p w:rsidR="00537C3D" w:rsidRPr="00537C3D" w:rsidRDefault="00537C3D" w:rsidP="00F81C98">
      <w:pPr>
        <w:pStyle w:val="Default"/>
        <w:ind w:firstLine="708"/>
        <w:jc w:val="both"/>
        <w:rPr>
          <w:bCs/>
          <w:sz w:val="28"/>
          <w:szCs w:val="28"/>
        </w:rPr>
      </w:pPr>
      <w:r w:rsidRPr="00537C3D">
        <w:rPr>
          <w:bCs/>
          <w:sz w:val="28"/>
          <w:szCs w:val="28"/>
        </w:rPr>
        <w:t>Россия многонациональная и многоконфессиональная страна</w:t>
      </w:r>
      <w:r w:rsidR="00E1597C">
        <w:rPr>
          <w:bCs/>
          <w:sz w:val="28"/>
          <w:szCs w:val="28"/>
        </w:rPr>
        <w:t>, поэтому здесь</w:t>
      </w:r>
      <w:r w:rsidRPr="00537C3D">
        <w:rPr>
          <w:bCs/>
          <w:sz w:val="28"/>
          <w:szCs w:val="28"/>
        </w:rPr>
        <w:t xml:space="preserve"> особое внимание уделяется профилактике и пресечению любых преступлений на</w:t>
      </w:r>
      <w:r w:rsidR="00111E25">
        <w:rPr>
          <w:bCs/>
          <w:sz w:val="28"/>
          <w:szCs w:val="28"/>
        </w:rPr>
        <w:t> </w:t>
      </w:r>
      <w:r w:rsidRPr="00537C3D">
        <w:rPr>
          <w:bCs/>
          <w:sz w:val="28"/>
          <w:szCs w:val="28"/>
        </w:rPr>
        <w:t>национальной или религиозной основе.</w:t>
      </w:r>
    </w:p>
    <w:p w:rsidR="00E1597C" w:rsidRDefault="00537C3D" w:rsidP="00E1597C">
      <w:pPr>
        <w:pStyle w:val="Default"/>
        <w:ind w:firstLine="708"/>
        <w:jc w:val="both"/>
        <w:rPr>
          <w:bCs/>
          <w:sz w:val="28"/>
          <w:szCs w:val="28"/>
        </w:rPr>
      </w:pPr>
      <w:r w:rsidRPr="00537C3D">
        <w:rPr>
          <w:bCs/>
          <w:sz w:val="28"/>
          <w:szCs w:val="28"/>
        </w:rPr>
        <w:t xml:space="preserve">В период проведения Специальной военной операции </w:t>
      </w:r>
      <w:r w:rsidR="00EB7C67">
        <w:rPr>
          <w:bCs/>
          <w:sz w:val="28"/>
          <w:szCs w:val="28"/>
        </w:rPr>
        <w:t>на Украине со стороны ряда иностранных госуда</w:t>
      </w:r>
      <w:proofErr w:type="gramStart"/>
      <w:r w:rsidR="00EB7C67">
        <w:rPr>
          <w:bCs/>
          <w:sz w:val="28"/>
          <w:szCs w:val="28"/>
        </w:rPr>
        <w:t>рств пр</w:t>
      </w:r>
      <w:proofErr w:type="gramEnd"/>
      <w:r w:rsidR="00EB7C67">
        <w:rPr>
          <w:bCs/>
          <w:sz w:val="28"/>
          <w:szCs w:val="28"/>
        </w:rPr>
        <w:t>едпринимаются постоянные попытки спровоцировать в российском обществе конфликты. Это сводится к действиям по</w:t>
      </w:r>
      <w:r w:rsidR="00111E25">
        <w:rPr>
          <w:bCs/>
          <w:sz w:val="28"/>
          <w:szCs w:val="28"/>
        </w:rPr>
        <w:t> </w:t>
      </w:r>
      <w:r w:rsidR="00EB7C67">
        <w:rPr>
          <w:bCs/>
          <w:sz w:val="28"/>
          <w:szCs w:val="28"/>
        </w:rPr>
        <w:t xml:space="preserve">провокации проявлений </w:t>
      </w:r>
      <w:r w:rsidR="00EB7C67" w:rsidRPr="00EB7C67">
        <w:rPr>
          <w:b/>
          <w:bCs/>
          <w:sz w:val="28"/>
          <w:szCs w:val="28"/>
        </w:rPr>
        <w:t>экстремизма</w:t>
      </w:r>
      <w:r w:rsidR="00EB7C67">
        <w:rPr>
          <w:bCs/>
          <w:sz w:val="28"/>
          <w:szCs w:val="28"/>
        </w:rPr>
        <w:t xml:space="preserve"> или </w:t>
      </w:r>
      <w:r w:rsidR="00E1597C">
        <w:rPr>
          <w:bCs/>
          <w:sz w:val="28"/>
          <w:szCs w:val="28"/>
        </w:rPr>
        <w:t>попыткам</w:t>
      </w:r>
      <w:r w:rsidR="00EB7C67">
        <w:rPr>
          <w:bCs/>
          <w:sz w:val="28"/>
          <w:szCs w:val="28"/>
        </w:rPr>
        <w:t xml:space="preserve"> совершения </w:t>
      </w:r>
      <w:r w:rsidR="00EB7C67" w:rsidRPr="00EB7C67">
        <w:rPr>
          <w:b/>
          <w:bCs/>
          <w:sz w:val="28"/>
          <w:szCs w:val="28"/>
        </w:rPr>
        <w:t>террористически</w:t>
      </w:r>
      <w:r w:rsidR="00EB7C67">
        <w:rPr>
          <w:b/>
          <w:bCs/>
          <w:sz w:val="28"/>
          <w:szCs w:val="28"/>
        </w:rPr>
        <w:t>х</w:t>
      </w:r>
      <w:r w:rsidR="00EB7C67">
        <w:rPr>
          <w:bCs/>
          <w:sz w:val="28"/>
          <w:szCs w:val="28"/>
        </w:rPr>
        <w:t xml:space="preserve"> актов. </w:t>
      </w:r>
    </w:p>
    <w:p w:rsidR="00EB7C67" w:rsidRDefault="00F81C98" w:rsidP="00E1597C">
      <w:pPr>
        <w:pStyle w:val="Default"/>
        <w:ind w:firstLine="708"/>
        <w:jc w:val="both"/>
        <w:rPr>
          <w:sz w:val="28"/>
          <w:szCs w:val="28"/>
        </w:rPr>
      </w:pPr>
      <w:r w:rsidRPr="00114FB8">
        <w:rPr>
          <w:b/>
          <w:bCs/>
          <w:sz w:val="28"/>
          <w:szCs w:val="28"/>
        </w:rPr>
        <w:lastRenderedPageBreak/>
        <w:t xml:space="preserve">Экстремизм </w:t>
      </w:r>
      <w:r w:rsidRPr="00114FB8">
        <w:rPr>
          <w:sz w:val="28"/>
          <w:szCs w:val="28"/>
        </w:rPr>
        <w:t xml:space="preserve">– это </w:t>
      </w:r>
      <w:r w:rsidR="00114FB8" w:rsidRPr="00114FB8">
        <w:rPr>
          <w:sz w:val="28"/>
          <w:szCs w:val="28"/>
        </w:rPr>
        <w:t xml:space="preserve">идеология оправдывающая </w:t>
      </w:r>
      <w:r w:rsidR="00EB7C67" w:rsidRPr="00114FB8">
        <w:rPr>
          <w:sz w:val="28"/>
          <w:szCs w:val="28"/>
        </w:rPr>
        <w:t>применени</w:t>
      </w:r>
      <w:r w:rsidR="00114FB8" w:rsidRPr="00114FB8">
        <w:rPr>
          <w:sz w:val="28"/>
          <w:szCs w:val="28"/>
        </w:rPr>
        <w:t>е</w:t>
      </w:r>
      <w:r w:rsidR="00EB7C67" w:rsidRPr="00114FB8">
        <w:rPr>
          <w:sz w:val="28"/>
          <w:szCs w:val="28"/>
        </w:rPr>
        <w:t xml:space="preserve"> наси</w:t>
      </w:r>
      <w:r w:rsidR="00114FB8" w:rsidRPr="00114FB8">
        <w:rPr>
          <w:sz w:val="28"/>
          <w:szCs w:val="28"/>
        </w:rPr>
        <w:t xml:space="preserve">лия для достижения своих целей, и </w:t>
      </w:r>
      <w:r w:rsidR="00EB7C67" w:rsidRPr="00114FB8">
        <w:rPr>
          <w:sz w:val="28"/>
          <w:szCs w:val="28"/>
        </w:rPr>
        <w:t>получени</w:t>
      </w:r>
      <w:r w:rsidR="00114FB8" w:rsidRPr="00114FB8">
        <w:rPr>
          <w:sz w:val="28"/>
          <w:szCs w:val="28"/>
        </w:rPr>
        <w:t>е</w:t>
      </w:r>
      <w:r w:rsidR="00EB7C67" w:rsidRPr="00114FB8">
        <w:rPr>
          <w:sz w:val="28"/>
          <w:szCs w:val="28"/>
        </w:rPr>
        <w:t xml:space="preserve"> выгод для своих сторонников за счет иных групп населения: бед</w:t>
      </w:r>
      <w:r w:rsidR="00114FB8" w:rsidRPr="00114FB8">
        <w:rPr>
          <w:sz w:val="28"/>
          <w:szCs w:val="28"/>
        </w:rPr>
        <w:t xml:space="preserve">ных/богатых, русских/нерусских </w:t>
      </w:r>
      <w:r w:rsidR="00111E25" w:rsidRPr="00114FB8">
        <w:rPr>
          <w:sz w:val="28"/>
          <w:szCs w:val="28"/>
        </w:rPr>
        <w:t xml:space="preserve">и т.д. </w:t>
      </w:r>
      <w:r w:rsidR="00EB7C67" w:rsidRPr="00114FB8">
        <w:rPr>
          <w:sz w:val="28"/>
          <w:szCs w:val="28"/>
        </w:rPr>
        <w:t xml:space="preserve">Насильственные действия, </w:t>
      </w:r>
      <w:r w:rsidRPr="00114FB8">
        <w:rPr>
          <w:sz w:val="28"/>
          <w:szCs w:val="28"/>
        </w:rPr>
        <w:t>высказывани</w:t>
      </w:r>
      <w:r w:rsidR="00EB7C67" w:rsidRPr="00114FB8">
        <w:rPr>
          <w:sz w:val="28"/>
          <w:szCs w:val="28"/>
        </w:rPr>
        <w:t>я о ненависти к той или иной группе населения</w:t>
      </w:r>
      <w:r w:rsidRPr="00114FB8">
        <w:rPr>
          <w:sz w:val="28"/>
          <w:szCs w:val="28"/>
        </w:rPr>
        <w:t>, отрицание существующ</w:t>
      </w:r>
      <w:r w:rsidR="00EB7C67" w:rsidRPr="00114FB8">
        <w:rPr>
          <w:sz w:val="28"/>
          <w:szCs w:val="28"/>
        </w:rPr>
        <w:t xml:space="preserve">его государственного порядка, </w:t>
      </w:r>
      <w:r w:rsidRPr="00114FB8">
        <w:rPr>
          <w:sz w:val="28"/>
          <w:szCs w:val="28"/>
        </w:rPr>
        <w:t>стремление к</w:t>
      </w:r>
      <w:r w:rsidR="00EA6485" w:rsidRPr="00114FB8">
        <w:rPr>
          <w:sz w:val="28"/>
          <w:szCs w:val="28"/>
          <w:lang w:val="en-US"/>
        </w:rPr>
        <w:t> </w:t>
      </w:r>
      <w:r w:rsidRPr="00114FB8">
        <w:rPr>
          <w:sz w:val="28"/>
          <w:szCs w:val="28"/>
        </w:rPr>
        <w:t>подрыву социально-политической стабильности и радикальному изменению общества</w:t>
      </w:r>
      <w:r w:rsidR="00EB7C67" w:rsidRPr="00114FB8">
        <w:rPr>
          <w:sz w:val="28"/>
          <w:szCs w:val="28"/>
        </w:rPr>
        <w:t xml:space="preserve"> – все это проявления </w:t>
      </w:r>
      <w:r w:rsidR="00EB7C67" w:rsidRPr="00114FB8">
        <w:rPr>
          <w:b/>
          <w:sz w:val="28"/>
          <w:szCs w:val="28"/>
        </w:rPr>
        <w:t>экстремизма</w:t>
      </w:r>
      <w:r w:rsidRPr="00114FB8">
        <w:rPr>
          <w:sz w:val="28"/>
          <w:szCs w:val="28"/>
        </w:rPr>
        <w:t>. Цель</w:t>
      </w:r>
      <w:r w:rsidR="00EB7C67" w:rsidRPr="00114FB8">
        <w:rPr>
          <w:sz w:val="28"/>
          <w:szCs w:val="28"/>
        </w:rPr>
        <w:t xml:space="preserve"> экстремизма</w:t>
      </w:r>
      <w:r w:rsidRPr="00114FB8">
        <w:rPr>
          <w:sz w:val="28"/>
          <w:szCs w:val="28"/>
        </w:rPr>
        <w:t xml:space="preserve">: </w:t>
      </w:r>
      <w:r w:rsidR="00EB7C67" w:rsidRPr="00114FB8">
        <w:rPr>
          <w:sz w:val="28"/>
          <w:szCs w:val="28"/>
        </w:rPr>
        <w:t>внести разлад в единое общество, противопоставить его части, заставить враждовать между собой.</w:t>
      </w:r>
    </w:p>
    <w:p w:rsidR="00EA6485" w:rsidRDefault="00EA6485" w:rsidP="00F8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485">
        <w:rPr>
          <w:rFonts w:ascii="Times New Roman" w:hAnsi="Times New Roman"/>
          <w:sz w:val="28"/>
          <w:szCs w:val="28"/>
        </w:rPr>
        <w:t>Экстремисты всегда имеют следующие признаки:</w:t>
      </w:r>
      <w:r w:rsidR="00F81C98" w:rsidRPr="00EA6485">
        <w:rPr>
          <w:rFonts w:ascii="Times New Roman" w:hAnsi="Times New Roman"/>
          <w:sz w:val="28"/>
          <w:szCs w:val="28"/>
        </w:rPr>
        <w:t xml:space="preserve"> </w:t>
      </w:r>
    </w:p>
    <w:p w:rsidR="00EA6485" w:rsidRDefault="00EA6485" w:rsidP="00F8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не признают иного мнения кроме своего;</w:t>
      </w:r>
    </w:p>
    <w:p w:rsidR="00EA6485" w:rsidRDefault="00EA6485" w:rsidP="00F8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считают всех остальных (инакомыслящих) ниже себя и своих сторонников, оправдывают необходимость уничтожения/ограбления/угнетения всех несогласных или их части;</w:t>
      </w:r>
    </w:p>
    <w:p w:rsidR="00EA6485" w:rsidRDefault="00EA6485" w:rsidP="00F8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считают оправданной </w:t>
      </w:r>
      <w:r w:rsidR="00F81C98" w:rsidRPr="00EA6485">
        <w:rPr>
          <w:rFonts w:ascii="Times New Roman" w:hAnsi="Times New Roman"/>
          <w:sz w:val="28"/>
          <w:szCs w:val="28"/>
        </w:rPr>
        <w:t>дискриминаци</w:t>
      </w:r>
      <w:r>
        <w:rPr>
          <w:rFonts w:ascii="Times New Roman" w:hAnsi="Times New Roman"/>
          <w:sz w:val="28"/>
          <w:szCs w:val="28"/>
        </w:rPr>
        <w:t>ю/ограничение прав</w:t>
      </w:r>
      <w:r w:rsidR="00F81C98" w:rsidRPr="00EA6485">
        <w:rPr>
          <w:rFonts w:ascii="Times New Roman" w:hAnsi="Times New Roman"/>
          <w:sz w:val="28"/>
          <w:szCs w:val="28"/>
        </w:rPr>
        <w:t xml:space="preserve"> людей по какому-либо признаку (религия, нация, раса</w:t>
      </w:r>
      <w:r>
        <w:rPr>
          <w:rFonts w:ascii="Times New Roman" w:hAnsi="Times New Roman"/>
          <w:sz w:val="28"/>
          <w:szCs w:val="28"/>
        </w:rPr>
        <w:t>, состоятельность</w:t>
      </w:r>
      <w:r w:rsidR="00F81C98" w:rsidRPr="00EA6485">
        <w:rPr>
          <w:rFonts w:ascii="Times New Roman" w:hAnsi="Times New Roman"/>
          <w:sz w:val="28"/>
          <w:szCs w:val="28"/>
        </w:rPr>
        <w:t xml:space="preserve">); </w:t>
      </w:r>
    </w:p>
    <w:p w:rsidR="000D15E2" w:rsidRPr="000D15E2" w:rsidRDefault="00F81C98" w:rsidP="000D1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6485">
        <w:rPr>
          <w:rFonts w:ascii="Times New Roman" w:hAnsi="Times New Roman"/>
          <w:sz w:val="28"/>
          <w:szCs w:val="28"/>
        </w:rPr>
        <w:t xml:space="preserve">По содержанию идеологии и требованиям </w:t>
      </w:r>
      <w:r w:rsidRPr="00EA6485">
        <w:rPr>
          <w:rFonts w:ascii="Times New Roman" w:hAnsi="Times New Roman"/>
          <w:b/>
          <w:bCs/>
          <w:sz w:val="28"/>
          <w:szCs w:val="28"/>
        </w:rPr>
        <w:t xml:space="preserve">экстремизм </w:t>
      </w:r>
      <w:r w:rsidR="000D15E2">
        <w:rPr>
          <w:rFonts w:ascii="Times New Roman" w:hAnsi="Times New Roman"/>
          <w:sz w:val="28"/>
          <w:szCs w:val="28"/>
        </w:rPr>
        <w:t>бывает:</w:t>
      </w:r>
    </w:p>
    <w:p w:rsidR="000D15E2" w:rsidRPr="000D15E2" w:rsidRDefault="000D15E2" w:rsidP="000D1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5E2">
        <w:rPr>
          <w:rFonts w:ascii="Times New Roman" w:hAnsi="Times New Roman"/>
          <w:b/>
          <w:sz w:val="28"/>
          <w:szCs w:val="28"/>
        </w:rPr>
        <w:t>-</w:t>
      </w:r>
      <w:r w:rsidRPr="000D15E2">
        <w:rPr>
          <w:rFonts w:ascii="Times New Roman" w:hAnsi="Times New Roman"/>
          <w:b/>
          <w:sz w:val="28"/>
          <w:szCs w:val="28"/>
          <w:lang w:val="en-US"/>
        </w:rPr>
        <w:t> </w:t>
      </w:r>
      <w:proofErr w:type="gramStart"/>
      <w:r w:rsidR="00F81C98" w:rsidRPr="000D15E2">
        <w:rPr>
          <w:rFonts w:ascii="Times New Roman" w:hAnsi="Times New Roman"/>
          <w:b/>
          <w:bCs/>
          <w:sz w:val="28"/>
          <w:szCs w:val="28"/>
        </w:rPr>
        <w:t>Религиозный</w:t>
      </w:r>
      <w:proofErr w:type="gramEnd"/>
      <w:r w:rsidR="00F81C98" w:rsidRPr="00EA6485">
        <w:rPr>
          <w:rFonts w:ascii="Times New Roman" w:hAnsi="Times New Roman"/>
          <w:sz w:val="28"/>
          <w:szCs w:val="28"/>
        </w:rPr>
        <w:t xml:space="preserve"> </w:t>
      </w:r>
      <w:r w:rsidRPr="000D15E2">
        <w:rPr>
          <w:rFonts w:ascii="Times New Roman" w:hAnsi="Times New Roman"/>
          <w:sz w:val="28"/>
          <w:szCs w:val="28"/>
        </w:rPr>
        <w:t>–</w:t>
      </w:r>
      <w:r w:rsidR="00F81C98" w:rsidRPr="00EA6485">
        <w:rPr>
          <w:rFonts w:ascii="Times New Roman" w:hAnsi="Times New Roman"/>
          <w:sz w:val="28"/>
          <w:szCs w:val="28"/>
        </w:rPr>
        <w:t xml:space="preserve"> </w:t>
      </w:r>
      <w:r w:rsidR="00CC2700" w:rsidRPr="00EA6485">
        <w:rPr>
          <w:rFonts w:ascii="Times New Roman" w:hAnsi="Times New Roman"/>
          <w:sz w:val="28"/>
          <w:szCs w:val="28"/>
        </w:rPr>
        <w:t>провозглашение исключительности, превосходства лиц, принадлежащих к какой-либо религии</w:t>
      </w:r>
      <w:r w:rsidR="00CC2700">
        <w:rPr>
          <w:rFonts w:ascii="Times New Roman" w:hAnsi="Times New Roman"/>
          <w:sz w:val="28"/>
          <w:szCs w:val="28"/>
        </w:rPr>
        <w:t>, ненависть и</w:t>
      </w:r>
      <w:r w:rsidR="00F81C98" w:rsidRPr="00EA6485">
        <w:rPr>
          <w:rFonts w:ascii="Times New Roman" w:hAnsi="Times New Roman"/>
          <w:sz w:val="28"/>
          <w:szCs w:val="28"/>
        </w:rPr>
        <w:t xml:space="preserve"> указание на неполноценность; </w:t>
      </w:r>
      <w:r w:rsidR="00CC2700">
        <w:rPr>
          <w:rFonts w:ascii="Times New Roman" w:hAnsi="Times New Roman"/>
          <w:sz w:val="28"/>
          <w:szCs w:val="28"/>
        </w:rPr>
        <w:t>иноверцев. В исламе это – «</w:t>
      </w:r>
      <w:proofErr w:type="spellStart"/>
      <w:r w:rsidR="00CC2700">
        <w:rPr>
          <w:rFonts w:ascii="Times New Roman" w:hAnsi="Times New Roman"/>
          <w:sz w:val="28"/>
          <w:szCs w:val="28"/>
        </w:rPr>
        <w:t>Таблиги-джамаат</w:t>
      </w:r>
      <w:proofErr w:type="spellEnd"/>
      <w:r w:rsidR="00CC2700">
        <w:rPr>
          <w:rFonts w:ascii="Times New Roman" w:hAnsi="Times New Roman"/>
          <w:sz w:val="28"/>
          <w:szCs w:val="28"/>
        </w:rPr>
        <w:t>», «</w:t>
      </w:r>
      <w:proofErr w:type="spellStart"/>
      <w:r w:rsidR="00CC2700">
        <w:rPr>
          <w:rFonts w:ascii="Times New Roman" w:hAnsi="Times New Roman"/>
          <w:sz w:val="28"/>
          <w:szCs w:val="28"/>
        </w:rPr>
        <w:t>Катиба</w:t>
      </w:r>
      <w:proofErr w:type="spellEnd"/>
      <w:r w:rsidR="00CC2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700">
        <w:rPr>
          <w:rFonts w:ascii="Times New Roman" w:hAnsi="Times New Roman"/>
          <w:sz w:val="28"/>
          <w:szCs w:val="28"/>
        </w:rPr>
        <w:t>Таухид</w:t>
      </w:r>
      <w:proofErr w:type="spellEnd"/>
      <w:r w:rsidR="00CC2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2700">
        <w:rPr>
          <w:rFonts w:ascii="Times New Roman" w:hAnsi="Times New Roman"/>
          <w:sz w:val="28"/>
          <w:szCs w:val="28"/>
        </w:rPr>
        <w:t>валь</w:t>
      </w:r>
      <w:proofErr w:type="spellEnd"/>
      <w:r w:rsidR="00CC2700">
        <w:rPr>
          <w:rFonts w:ascii="Times New Roman" w:hAnsi="Times New Roman"/>
          <w:sz w:val="28"/>
          <w:szCs w:val="28"/>
        </w:rPr>
        <w:t xml:space="preserve">-Джихад, </w:t>
      </w:r>
      <w:r w:rsidR="00CC2700" w:rsidRPr="00E468F7">
        <w:rPr>
          <w:rFonts w:ascii="Times New Roman" w:hAnsi="Times New Roman"/>
          <w:sz w:val="28"/>
          <w:szCs w:val="28"/>
        </w:rPr>
        <w:t>«</w:t>
      </w:r>
      <w:proofErr w:type="spellStart"/>
      <w:r w:rsidR="00CC2700" w:rsidRPr="00E468F7">
        <w:rPr>
          <w:rFonts w:ascii="Times New Roman" w:hAnsi="Times New Roman"/>
          <w:sz w:val="28"/>
          <w:szCs w:val="28"/>
        </w:rPr>
        <w:t>Нурджулар</w:t>
      </w:r>
      <w:proofErr w:type="spellEnd"/>
      <w:r w:rsidR="00CC2700" w:rsidRPr="00E468F7">
        <w:rPr>
          <w:rFonts w:ascii="Times New Roman" w:hAnsi="Times New Roman"/>
          <w:sz w:val="28"/>
          <w:szCs w:val="28"/>
        </w:rPr>
        <w:t>»</w:t>
      </w:r>
      <w:r w:rsidR="00CC2700">
        <w:rPr>
          <w:rFonts w:ascii="Times New Roman" w:hAnsi="Times New Roman"/>
          <w:sz w:val="28"/>
          <w:szCs w:val="28"/>
        </w:rPr>
        <w:t xml:space="preserve">, в последнее время опасность стали представлять </w:t>
      </w:r>
      <w:proofErr w:type="spellStart"/>
      <w:r w:rsidR="00CC2700">
        <w:rPr>
          <w:rFonts w:ascii="Times New Roman" w:hAnsi="Times New Roman"/>
          <w:sz w:val="28"/>
          <w:szCs w:val="28"/>
        </w:rPr>
        <w:t>неоязыческие</w:t>
      </w:r>
      <w:proofErr w:type="spellEnd"/>
      <w:r w:rsidR="00CC27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1597C">
        <w:rPr>
          <w:rFonts w:ascii="Times New Roman" w:hAnsi="Times New Roman"/>
          <w:sz w:val="28"/>
          <w:szCs w:val="28"/>
        </w:rPr>
        <w:t>организации</w:t>
      </w:r>
      <w:r w:rsidR="00CC2700">
        <w:rPr>
          <w:rFonts w:ascii="Times New Roman" w:hAnsi="Times New Roman"/>
          <w:sz w:val="28"/>
          <w:szCs w:val="28"/>
        </w:rPr>
        <w:t>о</w:t>
      </w:r>
      <w:proofErr w:type="spellEnd"/>
      <w:r w:rsidR="00CC2700">
        <w:rPr>
          <w:rFonts w:ascii="Times New Roman" w:hAnsi="Times New Roman"/>
          <w:sz w:val="28"/>
          <w:szCs w:val="28"/>
        </w:rPr>
        <w:t xml:space="preserve"> связанные с неонацизмом – «</w:t>
      </w:r>
      <w:proofErr w:type="gramStart"/>
      <w:r w:rsidR="00CC2700">
        <w:rPr>
          <w:rFonts w:ascii="Times New Roman" w:hAnsi="Times New Roman"/>
          <w:sz w:val="28"/>
          <w:szCs w:val="28"/>
        </w:rPr>
        <w:t>Рун-вира</w:t>
      </w:r>
      <w:proofErr w:type="gramEnd"/>
      <w:r w:rsidR="00CC270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="00CC2700">
        <w:rPr>
          <w:rFonts w:ascii="Times New Roman" w:hAnsi="Times New Roman"/>
          <w:sz w:val="28"/>
          <w:szCs w:val="28"/>
        </w:rPr>
        <w:t>Инглинги</w:t>
      </w:r>
      <w:proofErr w:type="spellEnd"/>
      <w:r w:rsidR="00CC2700">
        <w:rPr>
          <w:rFonts w:ascii="Times New Roman" w:hAnsi="Times New Roman"/>
          <w:sz w:val="28"/>
          <w:szCs w:val="28"/>
        </w:rPr>
        <w:t xml:space="preserve"> в христианстве это</w:t>
      </w:r>
      <w:r w:rsidR="00111E25">
        <w:rPr>
          <w:rFonts w:ascii="Times New Roman" w:hAnsi="Times New Roman"/>
          <w:sz w:val="28"/>
          <w:szCs w:val="28"/>
        </w:rPr>
        <w:t>,</w:t>
      </w:r>
      <w:r w:rsidR="00CC2700">
        <w:rPr>
          <w:rFonts w:ascii="Times New Roman" w:hAnsi="Times New Roman"/>
          <w:sz w:val="28"/>
          <w:szCs w:val="28"/>
        </w:rPr>
        <w:t xml:space="preserve"> например</w:t>
      </w:r>
      <w:r w:rsidR="00111E25">
        <w:rPr>
          <w:rFonts w:ascii="Times New Roman" w:hAnsi="Times New Roman"/>
          <w:sz w:val="28"/>
          <w:szCs w:val="28"/>
        </w:rPr>
        <w:t>,</w:t>
      </w:r>
      <w:r w:rsidR="00CC2700">
        <w:rPr>
          <w:rFonts w:ascii="Times New Roman" w:hAnsi="Times New Roman"/>
          <w:sz w:val="28"/>
          <w:szCs w:val="28"/>
        </w:rPr>
        <w:t xml:space="preserve"> секта </w:t>
      </w:r>
      <w:r w:rsidR="00F81C98" w:rsidRPr="00E468F7">
        <w:rPr>
          <w:rFonts w:ascii="Times New Roman" w:hAnsi="Times New Roman"/>
          <w:sz w:val="28"/>
          <w:szCs w:val="28"/>
        </w:rPr>
        <w:t xml:space="preserve">Свидетелей </w:t>
      </w:r>
      <w:r>
        <w:rPr>
          <w:rFonts w:ascii="Times New Roman" w:hAnsi="Times New Roman"/>
          <w:sz w:val="28"/>
          <w:szCs w:val="28"/>
        </w:rPr>
        <w:t>Иеговы</w:t>
      </w:r>
      <w:r w:rsidR="00CC2700">
        <w:rPr>
          <w:rFonts w:ascii="Times New Roman" w:hAnsi="Times New Roman"/>
          <w:sz w:val="28"/>
          <w:szCs w:val="28"/>
        </w:rPr>
        <w:t>;</w:t>
      </w:r>
    </w:p>
    <w:p w:rsidR="000D15E2" w:rsidRPr="00CC2700" w:rsidRDefault="000D15E2" w:rsidP="000D15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5E2">
        <w:rPr>
          <w:rFonts w:ascii="Times New Roman" w:hAnsi="Times New Roman"/>
          <w:sz w:val="28"/>
          <w:szCs w:val="28"/>
        </w:rPr>
        <w:t>-</w:t>
      </w:r>
      <w:r w:rsidRPr="000D15E2">
        <w:rPr>
          <w:rFonts w:ascii="Times New Roman" w:hAnsi="Times New Roman"/>
          <w:sz w:val="28"/>
          <w:szCs w:val="28"/>
          <w:lang w:val="en-US"/>
        </w:rPr>
        <w:t> </w:t>
      </w:r>
      <w:proofErr w:type="gramStart"/>
      <w:r w:rsidR="00F81C98" w:rsidRPr="000D15E2">
        <w:rPr>
          <w:rFonts w:ascii="Times New Roman" w:hAnsi="Times New Roman"/>
          <w:b/>
          <w:bCs/>
          <w:sz w:val="28"/>
          <w:szCs w:val="28"/>
        </w:rPr>
        <w:t>Национальный</w:t>
      </w:r>
      <w:proofErr w:type="gramEnd"/>
      <w:r w:rsidR="00F81C98" w:rsidRPr="000D15E2">
        <w:rPr>
          <w:rFonts w:ascii="Times New Roman" w:hAnsi="Times New Roman"/>
          <w:sz w:val="28"/>
          <w:szCs w:val="28"/>
        </w:rPr>
        <w:t xml:space="preserve"> </w:t>
      </w:r>
      <w:r w:rsidRPr="000D15E2">
        <w:rPr>
          <w:rFonts w:ascii="Times New Roman" w:hAnsi="Times New Roman"/>
          <w:sz w:val="28"/>
          <w:szCs w:val="28"/>
        </w:rPr>
        <w:t>–</w:t>
      </w:r>
      <w:r w:rsidR="00F81C98" w:rsidRPr="00E468F7">
        <w:rPr>
          <w:rFonts w:ascii="Times New Roman" w:hAnsi="Times New Roman"/>
          <w:sz w:val="28"/>
          <w:szCs w:val="28"/>
        </w:rPr>
        <w:t xml:space="preserve"> </w:t>
      </w:r>
      <w:r w:rsidR="00CC2700">
        <w:rPr>
          <w:rFonts w:ascii="Times New Roman" w:hAnsi="Times New Roman"/>
          <w:sz w:val="28"/>
          <w:szCs w:val="28"/>
        </w:rPr>
        <w:t>провозглашение значимости и превосходства одной национальности, ненависть и убеждение в неполноценности иных народов</w:t>
      </w:r>
      <w:r w:rsidR="00E1597C">
        <w:rPr>
          <w:rFonts w:ascii="Times New Roman" w:hAnsi="Times New Roman"/>
          <w:sz w:val="28"/>
          <w:szCs w:val="28"/>
        </w:rPr>
        <w:t xml:space="preserve"> </w:t>
      </w:r>
      <w:r w:rsidR="00F81C98" w:rsidRPr="00E468F7">
        <w:rPr>
          <w:rFonts w:ascii="Times New Roman" w:hAnsi="Times New Roman"/>
          <w:sz w:val="28"/>
          <w:szCs w:val="28"/>
        </w:rPr>
        <w:t xml:space="preserve">(«Украинская повстанческая армия» </w:t>
      </w:r>
      <w:r>
        <w:rPr>
          <w:rFonts w:ascii="Times New Roman" w:hAnsi="Times New Roman"/>
          <w:sz w:val="28"/>
          <w:szCs w:val="28"/>
        </w:rPr>
        <w:t>(УПА)</w:t>
      </w:r>
      <w:r w:rsidR="002F002E">
        <w:rPr>
          <w:rFonts w:ascii="Times New Roman" w:hAnsi="Times New Roman"/>
          <w:sz w:val="28"/>
          <w:szCs w:val="28"/>
        </w:rPr>
        <w:t>, «</w:t>
      </w:r>
      <w:proofErr w:type="spellStart"/>
      <w:r w:rsidR="002F002E">
        <w:rPr>
          <w:rFonts w:ascii="Times New Roman" w:hAnsi="Times New Roman"/>
          <w:sz w:val="28"/>
          <w:szCs w:val="28"/>
        </w:rPr>
        <w:t>Мезантропик</w:t>
      </w:r>
      <w:proofErr w:type="spellEnd"/>
      <w:r w:rsidR="002F00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F002E">
        <w:rPr>
          <w:rFonts w:ascii="Times New Roman" w:hAnsi="Times New Roman"/>
          <w:sz w:val="28"/>
          <w:szCs w:val="28"/>
        </w:rPr>
        <w:t>Дивижн</w:t>
      </w:r>
      <w:proofErr w:type="spellEnd"/>
      <w:r w:rsidR="002F002E">
        <w:rPr>
          <w:rFonts w:ascii="Times New Roman" w:hAnsi="Times New Roman"/>
          <w:sz w:val="28"/>
          <w:szCs w:val="28"/>
        </w:rPr>
        <w:t>» и др.</w:t>
      </w:r>
      <w:r w:rsidR="000B300E">
        <w:rPr>
          <w:rFonts w:ascii="Times New Roman" w:hAnsi="Times New Roman"/>
          <w:sz w:val="28"/>
          <w:szCs w:val="28"/>
        </w:rPr>
        <w:t>).</w:t>
      </w:r>
    </w:p>
    <w:p w:rsidR="0095749B" w:rsidRPr="006B28A9" w:rsidRDefault="000D15E2" w:rsidP="00957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15E2">
        <w:rPr>
          <w:rFonts w:ascii="Times New Roman" w:hAnsi="Times New Roman"/>
          <w:sz w:val="28"/>
          <w:szCs w:val="28"/>
        </w:rPr>
        <w:t>- </w:t>
      </w:r>
      <w:proofErr w:type="gramStart"/>
      <w:r w:rsidR="00F81C98" w:rsidRPr="000D15E2">
        <w:rPr>
          <w:rFonts w:ascii="Times New Roman" w:hAnsi="Times New Roman"/>
          <w:b/>
          <w:bCs/>
          <w:sz w:val="28"/>
          <w:szCs w:val="28"/>
        </w:rPr>
        <w:t>Расовый</w:t>
      </w:r>
      <w:proofErr w:type="gramEnd"/>
      <w:r w:rsidR="00F81C98" w:rsidRPr="00E468F7">
        <w:rPr>
          <w:rFonts w:ascii="Times New Roman" w:hAnsi="Times New Roman"/>
          <w:i/>
          <w:sz w:val="28"/>
          <w:szCs w:val="28"/>
        </w:rPr>
        <w:t xml:space="preserve"> –</w:t>
      </w:r>
      <w:r w:rsidR="00F81C98" w:rsidRPr="00E468F7">
        <w:rPr>
          <w:rFonts w:ascii="Times New Roman" w:hAnsi="Times New Roman"/>
          <w:sz w:val="28"/>
          <w:szCs w:val="28"/>
        </w:rPr>
        <w:t xml:space="preserve"> против представителей иных рас. Высказ</w:t>
      </w:r>
      <w:r>
        <w:rPr>
          <w:rFonts w:ascii="Times New Roman" w:hAnsi="Times New Roman"/>
          <w:sz w:val="28"/>
          <w:szCs w:val="28"/>
        </w:rPr>
        <w:t>ывания «негры – не</w:t>
      </w:r>
      <w:r w:rsidR="002A4DB0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люди» и т.д.</w:t>
      </w:r>
    </w:p>
    <w:p w:rsidR="0041385B" w:rsidRDefault="000D15E2" w:rsidP="00957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749B">
        <w:rPr>
          <w:rFonts w:ascii="Times New Roman" w:hAnsi="Times New Roman"/>
          <w:sz w:val="28"/>
          <w:szCs w:val="28"/>
        </w:rPr>
        <w:t>-</w:t>
      </w:r>
      <w:r w:rsidRPr="0095749B">
        <w:rPr>
          <w:rFonts w:ascii="Times New Roman" w:hAnsi="Times New Roman"/>
          <w:sz w:val="28"/>
          <w:szCs w:val="28"/>
          <w:lang w:val="en-US"/>
        </w:rPr>
        <w:t> </w:t>
      </w:r>
      <w:r w:rsidR="00F81C98" w:rsidRPr="0095749B">
        <w:rPr>
          <w:rFonts w:ascii="Times New Roman" w:hAnsi="Times New Roman"/>
          <w:b/>
          <w:bCs/>
          <w:sz w:val="28"/>
          <w:szCs w:val="28"/>
        </w:rPr>
        <w:t>Политический</w:t>
      </w:r>
      <w:r w:rsidR="00F81C98" w:rsidRPr="00E468F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D15E2">
        <w:rPr>
          <w:rFonts w:ascii="Times New Roman" w:hAnsi="Times New Roman"/>
          <w:b/>
          <w:bCs/>
          <w:sz w:val="28"/>
          <w:szCs w:val="28"/>
        </w:rPr>
        <w:t>–</w:t>
      </w:r>
      <w:r w:rsidR="00F81C98" w:rsidRPr="00E468F7">
        <w:rPr>
          <w:rFonts w:ascii="Times New Roman" w:hAnsi="Times New Roman"/>
          <w:sz w:val="28"/>
          <w:szCs w:val="28"/>
        </w:rPr>
        <w:t xml:space="preserve"> незаконное изменение существующего конституционного строя, смена политического режима и всей политической системы</w:t>
      </w:r>
      <w:r w:rsidR="000B300E">
        <w:rPr>
          <w:rFonts w:ascii="Times New Roman" w:hAnsi="Times New Roman"/>
          <w:sz w:val="28"/>
          <w:szCs w:val="28"/>
        </w:rPr>
        <w:t>, призывы к</w:t>
      </w:r>
      <w:r w:rsidR="00F81C98" w:rsidRPr="00E468F7">
        <w:rPr>
          <w:rFonts w:ascii="Times New Roman" w:hAnsi="Times New Roman"/>
          <w:sz w:val="28"/>
          <w:szCs w:val="28"/>
        </w:rPr>
        <w:t xml:space="preserve"> гражданско</w:t>
      </w:r>
      <w:r w:rsidR="000B300E">
        <w:rPr>
          <w:rFonts w:ascii="Times New Roman" w:hAnsi="Times New Roman"/>
          <w:sz w:val="28"/>
          <w:szCs w:val="28"/>
        </w:rPr>
        <w:t>му</w:t>
      </w:r>
      <w:r w:rsidR="00F81C98" w:rsidRPr="00E468F7">
        <w:rPr>
          <w:rFonts w:ascii="Times New Roman" w:hAnsi="Times New Roman"/>
          <w:sz w:val="28"/>
          <w:szCs w:val="28"/>
        </w:rPr>
        <w:t xml:space="preserve"> неповиновени</w:t>
      </w:r>
      <w:r w:rsidR="000B300E">
        <w:rPr>
          <w:rFonts w:ascii="Times New Roman" w:hAnsi="Times New Roman"/>
          <w:sz w:val="28"/>
          <w:szCs w:val="28"/>
        </w:rPr>
        <w:t>ю</w:t>
      </w:r>
      <w:r w:rsidR="00F81C98" w:rsidRPr="00E468F7">
        <w:rPr>
          <w:rFonts w:ascii="Times New Roman" w:hAnsi="Times New Roman"/>
          <w:sz w:val="28"/>
          <w:szCs w:val="28"/>
        </w:rPr>
        <w:t>, насилие в отношении действующих представителей органов власти</w:t>
      </w:r>
      <w:r w:rsidR="0095749B">
        <w:rPr>
          <w:rFonts w:ascii="Times New Roman" w:hAnsi="Times New Roman"/>
          <w:sz w:val="28"/>
          <w:szCs w:val="28"/>
        </w:rPr>
        <w:t xml:space="preserve">. Указанная разновидность </w:t>
      </w:r>
      <w:r w:rsidR="0095749B" w:rsidRPr="005C7F04">
        <w:rPr>
          <w:rFonts w:ascii="Times New Roman" w:hAnsi="Times New Roman"/>
          <w:sz w:val="28"/>
          <w:szCs w:val="28"/>
        </w:rPr>
        <w:t>экстремизма идет рука об руку с</w:t>
      </w:r>
      <w:r w:rsidRPr="005C7F04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5C7F04">
        <w:rPr>
          <w:rFonts w:ascii="Times New Roman" w:hAnsi="Times New Roman"/>
          <w:b/>
          <w:bCs/>
          <w:sz w:val="28"/>
          <w:szCs w:val="28"/>
        </w:rPr>
        <w:t>Сепаратизм</w:t>
      </w:r>
      <w:r w:rsidR="0095749B" w:rsidRPr="005C7F04">
        <w:rPr>
          <w:rFonts w:ascii="Times New Roman" w:hAnsi="Times New Roman"/>
          <w:b/>
          <w:bCs/>
          <w:sz w:val="28"/>
          <w:szCs w:val="28"/>
        </w:rPr>
        <w:t xml:space="preserve">ом – </w:t>
      </w:r>
      <w:r w:rsidR="0095749B" w:rsidRPr="005C7F04">
        <w:rPr>
          <w:rFonts w:ascii="Times New Roman" w:hAnsi="Times New Roman"/>
          <w:bCs/>
          <w:sz w:val="28"/>
          <w:szCs w:val="28"/>
        </w:rPr>
        <w:t>то есть</w:t>
      </w:r>
      <w:r w:rsidR="0095749B" w:rsidRPr="005C7F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7F04">
        <w:rPr>
          <w:rFonts w:ascii="Times New Roman" w:hAnsi="Times New Roman"/>
          <w:sz w:val="28"/>
          <w:szCs w:val="28"/>
        </w:rPr>
        <w:t>д</w:t>
      </w:r>
      <w:r w:rsidR="0095749B" w:rsidRPr="005C7F04">
        <w:rPr>
          <w:rFonts w:ascii="Times New Roman" w:hAnsi="Times New Roman"/>
          <w:sz w:val="28"/>
          <w:szCs w:val="28"/>
        </w:rPr>
        <w:t xml:space="preserve">ействиями, направленными на отторжения части территории </w:t>
      </w:r>
      <w:r w:rsidR="005C7F04" w:rsidRPr="005C7F04">
        <w:rPr>
          <w:rFonts w:ascii="Times New Roman" w:hAnsi="Times New Roman"/>
          <w:sz w:val="28"/>
          <w:szCs w:val="28"/>
        </w:rPr>
        <w:t xml:space="preserve">от </w:t>
      </w:r>
      <w:r w:rsidR="000B300E" w:rsidRPr="005C7F04">
        <w:rPr>
          <w:rFonts w:ascii="Times New Roman" w:hAnsi="Times New Roman"/>
          <w:sz w:val="28"/>
          <w:szCs w:val="28"/>
        </w:rPr>
        <w:t>государства</w:t>
      </w:r>
      <w:r w:rsidR="0095749B" w:rsidRPr="005C7F04">
        <w:rPr>
          <w:rFonts w:ascii="Times New Roman" w:hAnsi="Times New Roman"/>
          <w:sz w:val="28"/>
          <w:szCs w:val="28"/>
        </w:rPr>
        <w:t xml:space="preserve"> </w:t>
      </w:r>
      <w:r w:rsidR="005C7F04" w:rsidRPr="005C7F04">
        <w:rPr>
          <w:rFonts w:ascii="Times New Roman" w:hAnsi="Times New Roman"/>
          <w:sz w:val="28"/>
          <w:szCs w:val="28"/>
        </w:rPr>
        <w:t xml:space="preserve">под различными лозунгами </w:t>
      </w:r>
      <w:proofErr w:type="gramStart"/>
      <w:r w:rsidRPr="005C7F04">
        <w:rPr>
          <w:rFonts w:ascii="Times New Roman" w:hAnsi="Times New Roman"/>
          <w:sz w:val="28"/>
          <w:szCs w:val="28"/>
        </w:rPr>
        <w:t>(</w:t>
      </w:r>
      <w:r w:rsidR="0041385B" w:rsidRPr="005C7F04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5C7F04">
        <w:rPr>
          <w:rFonts w:ascii="Times New Roman" w:hAnsi="Times New Roman"/>
          <w:sz w:val="28"/>
          <w:szCs w:val="28"/>
        </w:rPr>
        <w:t>движения «Хватит кормить К</w:t>
      </w:r>
      <w:r w:rsidR="005C7F04" w:rsidRPr="005C7F04">
        <w:rPr>
          <w:rFonts w:ascii="Times New Roman" w:hAnsi="Times New Roman"/>
          <w:sz w:val="28"/>
          <w:szCs w:val="28"/>
        </w:rPr>
        <w:t>авказ», «Хватит кормить Москву», движение  за отделение всех тюркских территорий, за отделение Сибири</w:t>
      </w:r>
      <w:r w:rsidRPr="005C7F04">
        <w:rPr>
          <w:rFonts w:ascii="Times New Roman" w:hAnsi="Times New Roman"/>
          <w:sz w:val="28"/>
          <w:szCs w:val="28"/>
        </w:rPr>
        <w:t>)</w:t>
      </w:r>
      <w:r w:rsidR="0041385B" w:rsidRPr="005C7F04">
        <w:rPr>
          <w:rFonts w:ascii="Times New Roman" w:hAnsi="Times New Roman"/>
          <w:sz w:val="28"/>
          <w:szCs w:val="28"/>
        </w:rPr>
        <w:t>.</w:t>
      </w:r>
      <w:r w:rsidR="005C7F04">
        <w:rPr>
          <w:rFonts w:ascii="Times New Roman" w:hAnsi="Times New Roman"/>
          <w:sz w:val="28"/>
          <w:szCs w:val="28"/>
        </w:rPr>
        <w:t xml:space="preserve"> Как </w:t>
      </w:r>
      <w:proofErr w:type="gramStart"/>
      <w:r w:rsidR="005C7F04">
        <w:rPr>
          <w:rFonts w:ascii="Times New Roman" w:hAnsi="Times New Roman"/>
          <w:sz w:val="28"/>
          <w:szCs w:val="28"/>
        </w:rPr>
        <w:t>правило</w:t>
      </w:r>
      <w:proofErr w:type="gramEnd"/>
      <w:r w:rsidR="005C7F04">
        <w:rPr>
          <w:rFonts w:ascii="Times New Roman" w:hAnsi="Times New Roman"/>
          <w:sz w:val="28"/>
          <w:szCs w:val="28"/>
        </w:rPr>
        <w:t xml:space="preserve"> все сепаратистские структуры финансируются и организуются из-за границы.</w:t>
      </w:r>
    </w:p>
    <w:p w:rsidR="0041385B" w:rsidRDefault="0041385B" w:rsidP="004138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385B">
        <w:rPr>
          <w:rFonts w:ascii="Times New Roman" w:hAnsi="Times New Roman"/>
          <w:bCs/>
          <w:sz w:val="28"/>
          <w:szCs w:val="28"/>
        </w:rPr>
        <w:t xml:space="preserve">Существуют самые разнообразные </w:t>
      </w:r>
      <w:r>
        <w:rPr>
          <w:rFonts w:ascii="Times New Roman" w:hAnsi="Times New Roman"/>
          <w:bCs/>
          <w:sz w:val="28"/>
          <w:szCs w:val="28"/>
        </w:rPr>
        <w:t xml:space="preserve">разновидности экстремизма </w:t>
      </w:r>
      <w:proofErr w:type="gramStart"/>
      <w:r>
        <w:rPr>
          <w:rFonts w:ascii="Times New Roman" w:hAnsi="Times New Roman"/>
          <w:bCs/>
          <w:sz w:val="28"/>
          <w:szCs w:val="28"/>
        </w:rPr>
        <w:t>–э</w:t>
      </w:r>
      <w:proofErr w:type="gramEnd"/>
      <w:r w:rsidRPr="0041385B">
        <w:rPr>
          <w:rFonts w:ascii="Times New Roman" w:hAnsi="Times New Roman"/>
          <w:bCs/>
          <w:sz w:val="28"/>
          <w:szCs w:val="28"/>
        </w:rPr>
        <w:t>кономический</w:t>
      </w:r>
      <w:r>
        <w:rPr>
          <w:rFonts w:ascii="Times New Roman" w:hAnsi="Times New Roman"/>
          <w:bCs/>
          <w:sz w:val="28"/>
          <w:szCs w:val="28"/>
        </w:rPr>
        <w:t>, э</w:t>
      </w:r>
      <w:r w:rsidRPr="0041385B">
        <w:rPr>
          <w:rFonts w:ascii="Times New Roman" w:hAnsi="Times New Roman"/>
          <w:bCs/>
          <w:sz w:val="28"/>
          <w:szCs w:val="28"/>
        </w:rPr>
        <w:t xml:space="preserve">кологический </w:t>
      </w:r>
      <w:r>
        <w:rPr>
          <w:rFonts w:ascii="Times New Roman" w:hAnsi="Times New Roman"/>
          <w:bCs/>
          <w:sz w:val="28"/>
          <w:szCs w:val="28"/>
        </w:rPr>
        <w:t>и даже спортивный.</w:t>
      </w:r>
    </w:p>
    <w:p w:rsidR="0041385B" w:rsidRDefault="0041385B" w:rsidP="009574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иметь возможность определить является ли информационный </w:t>
      </w:r>
      <w:r w:rsidR="006D7F84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 xml:space="preserve"> (фото, видео, аудиозаписи), либо организация экстремистскими можно обратиться к существующим справочникам Министерства юстиции Российской Федерации:</w:t>
      </w:r>
    </w:p>
    <w:p w:rsidR="00F81C98" w:rsidRPr="002A4DB0" w:rsidRDefault="006D7F84" w:rsidP="00F81C98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A4DB0">
        <w:rPr>
          <w:rFonts w:ascii="Times New Roman" w:hAnsi="Times New Roman"/>
          <w:b/>
          <w:i/>
          <w:sz w:val="26"/>
          <w:szCs w:val="26"/>
        </w:rPr>
        <w:t>- </w:t>
      </w:r>
      <w:r w:rsidR="00F81C98" w:rsidRPr="002A4DB0">
        <w:rPr>
          <w:rFonts w:ascii="Times New Roman" w:hAnsi="Times New Roman"/>
          <w:b/>
          <w:i/>
          <w:sz w:val="26"/>
          <w:szCs w:val="26"/>
        </w:rPr>
        <w:t>Список экстремистских организаций</w:t>
      </w:r>
      <w:r w:rsidR="00F81C98" w:rsidRPr="002A4DB0">
        <w:rPr>
          <w:rFonts w:ascii="Times New Roman" w:hAnsi="Times New Roman"/>
          <w:i/>
          <w:sz w:val="26"/>
          <w:szCs w:val="26"/>
        </w:rPr>
        <w:t xml:space="preserve">: перечень общественных объединений и религиозных организаций, признанных экстремистскими организаций </w:t>
      </w:r>
      <w:r w:rsidRPr="002A4DB0">
        <w:rPr>
          <w:rFonts w:ascii="Times New Roman" w:hAnsi="Times New Roman"/>
          <w:i/>
          <w:sz w:val="26"/>
          <w:szCs w:val="26"/>
        </w:rPr>
        <w:t>на сайте Министерства юстиции:</w:t>
      </w:r>
      <w:r w:rsidR="00F81C98" w:rsidRPr="002A4DB0">
        <w:rPr>
          <w:rFonts w:ascii="Times New Roman" w:hAnsi="Times New Roman"/>
          <w:i/>
          <w:sz w:val="26"/>
          <w:szCs w:val="26"/>
        </w:rPr>
        <w:t xml:space="preserve"> </w:t>
      </w:r>
      <w:hyperlink r:id="rId24" w:history="1">
        <w:r w:rsidR="00F81C98" w:rsidRPr="002A4DB0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https</w:t>
        </w:r>
        <w:r w:rsidR="00F81C98" w:rsidRPr="002A4DB0">
          <w:rPr>
            <w:rStyle w:val="a4"/>
            <w:rFonts w:ascii="Times New Roman" w:hAnsi="Times New Roman"/>
            <w:i/>
            <w:sz w:val="26"/>
            <w:szCs w:val="26"/>
          </w:rPr>
          <w:t>://</w:t>
        </w:r>
        <w:proofErr w:type="spellStart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minjust</w:t>
        </w:r>
        <w:proofErr w:type="spellEnd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</w:rPr>
          <w:t>.</w:t>
        </w:r>
        <w:proofErr w:type="spellStart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gov</w:t>
        </w:r>
        <w:proofErr w:type="spellEnd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</w:rPr>
          <w:t>.</w:t>
        </w:r>
        <w:proofErr w:type="spellStart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ru</w:t>
        </w:r>
        <w:proofErr w:type="spellEnd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</w:rPr>
          <w:t>/</w:t>
        </w:r>
        <w:proofErr w:type="spellStart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ru</w:t>
        </w:r>
        <w:proofErr w:type="spellEnd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</w:rPr>
          <w:t>/</w:t>
        </w:r>
        <w:r w:rsidR="00F81C98" w:rsidRPr="002A4DB0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documents</w:t>
        </w:r>
        <w:r w:rsidR="00F81C98" w:rsidRPr="002A4DB0">
          <w:rPr>
            <w:rStyle w:val="a4"/>
            <w:rFonts w:ascii="Times New Roman" w:hAnsi="Times New Roman"/>
            <w:i/>
            <w:sz w:val="26"/>
            <w:szCs w:val="26"/>
          </w:rPr>
          <w:t>/7822/</w:t>
        </w:r>
      </w:hyperlink>
      <w:r w:rsidRPr="002A4DB0">
        <w:rPr>
          <w:rFonts w:ascii="Times New Roman" w:hAnsi="Times New Roman"/>
          <w:i/>
          <w:sz w:val="26"/>
          <w:szCs w:val="26"/>
        </w:rPr>
        <w:t>;</w:t>
      </w:r>
    </w:p>
    <w:p w:rsidR="000D15E2" w:rsidRPr="002A4DB0" w:rsidRDefault="006D7F84" w:rsidP="00F81C9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6"/>
          <w:szCs w:val="26"/>
        </w:rPr>
      </w:pPr>
      <w:r w:rsidRPr="002A4DB0">
        <w:rPr>
          <w:rFonts w:ascii="Times New Roman" w:hAnsi="Times New Roman"/>
          <w:bCs/>
          <w:i/>
          <w:sz w:val="26"/>
          <w:szCs w:val="26"/>
        </w:rPr>
        <w:lastRenderedPageBreak/>
        <w:t>- </w:t>
      </w:r>
      <w:r w:rsidRPr="002A4DB0">
        <w:rPr>
          <w:rFonts w:ascii="Times New Roman" w:hAnsi="Times New Roman"/>
          <w:b/>
          <w:bCs/>
          <w:i/>
          <w:sz w:val="26"/>
          <w:szCs w:val="26"/>
        </w:rPr>
        <w:t>Федеральный список</w:t>
      </w:r>
      <w:r w:rsidRPr="002A4DB0">
        <w:rPr>
          <w:rFonts w:ascii="Times New Roman" w:hAnsi="Times New Roman"/>
          <w:bCs/>
          <w:i/>
          <w:sz w:val="26"/>
          <w:szCs w:val="26"/>
        </w:rPr>
        <w:t xml:space="preserve"> </w:t>
      </w:r>
      <w:r w:rsidRPr="002A4DB0">
        <w:rPr>
          <w:rFonts w:ascii="Times New Roman" w:hAnsi="Times New Roman"/>
          <w:b/>
          <w:bCs/>
          <w:i/>
          <w:sz w:val="26"/>
          <w:szCs w:val="26"/>
        </w:rPr>
        <w:t xml:space="preserve">экстремистских материалов </w:t>
      </w:r>
      <w:r w:rsidRPr="002A4DB0">
        <w:rPr>
          <w:rFonts w:ascii="Times New Roman" w:hAnsi="Times New Roman"/>
          <w:i/>
          <w:sz w:val="26"/>
          <w:szCs w:val="26"/>
        </w:rPr>
        <w:t xml:space="preserve">на сайте Министерства юстиции: </w:t>
      </w:r>
      <w:hyperlink r:id="rId25" w:history="1">
        <w:r w:rsidRPr="002A4DB0">
          <w:rPr>
            <w:rStyle w:val="a4"/>
            <w:rFonts w:ascii="Times New Roman" w:hAnsi="Times New Roman"/>
            <w:bCs/>
            <w:i/>
            <w:sz w:val="26"/>
            <w:szCs w:val="26"/>
            <w:lang w:val="en-US"/>
          </w:rPr>
          <w:t>https</w:t>
        </w:r>
        <w:r w:rsidRPr="002A4DB0">
          <w:rPr>
            <w:rStyle w:val="a4"/>
            <w:rFonts w:ascii="Times New Roman" w:hAnsi="Times New Roman"/>
            <w:bCs/>
            <w:i/>
            <w:sz w:val="26"/>
            <w:szCs w:val="26"/>
          </w:rPr>
          <w:t>://</w:t>
        </w:r>
        <w:proofErr w:type="spellStart"/>
        <w:r w:rsidRPr="002A4DB0">
          <w:rPr>
            <w:rStyle w:val="a4"/>
            <w:rFonts w:ascii="Times New Roman" w:hAnsi="Times New Roman"/>
            <w:bCs/>
            <w:i/>
            <w:sz w:val="26"/>
            <w:szCs w:val="26"/>
            <w:lang w:val="en-US"/>
          </w:rPr>
          <w:t>minjust</w:t>
        </w:r>
        <w:proofErr w:type="spellEnd"/>
        <w:r w:rsidRPr="002A4DB0">
          <w:rPr>
            <w:rStyle w:val="a4"/>
            <w:rFonts w:ascii="Times New Roman" w:hAnsi="Times New Roman"/>
            <w:bCs/>
            <w:i/>
            <w:sz w:val="26"/>
            <w:szCs w:val="26"/>
          </w:rPr>
          <w:t>.</w:t>
        </w:r>
        <w:proofErr w:type="spellStart"/>
        <w:r w:rsidRPr="002A4DB0">
          <w:rPr>
            <w:rStyle w:val="a4"/>
            <w:rFonts w:ascii="Times New Roman" w:hAnsi="Times New Roman"/>
            <w:bCs/>
            <w:i/>
            <w:sz w:val="26"/>
            <w:szCs w:val="26"/>
            <w:lang w:val="en-US"/>
          </w:rPr>
          <w:t>gov</w:t>
        </w:r>
        <w:proofErr w:type="spellEnd"/>
        <w:r w:rsidRPr="002A4DB0">
          <w:rPr>
            <w:rStyle w:val="a4"/>
            <w:rFonts w:ascii="Times New Roman" w:hAnsi="Times New Roman"/>
            <w:bCs/>
            <w:i/>
            <w:sz w:val="26"/>
            <w:szCs w:val="26"/>
          </w:rPr>
          <w:t>.</w:t>
        </w:r>
        <w:proofErr w:type="spellStart"/>
        <w:r w:rsidRPr="002A4DB0">
          <w:rPr>
            <w:rStyle w:val="a4"/>
            <w:rFonts w:ascii="Times New Roman" w:hAnsi="Times New Roman"/>
            <w:bCs/>
            <w:i/>
            <w:sz w:val="26"/>
            <w:szCs w:val="26"/>
            <w:lang w:val="en-US"/>
          </w:rPr>
          <w:t>ru</w:t>
        </w:r>
        <w:proofErr w:type="spellEnd"/>
        <w:r w:rsidRPr="002A4DB0">
          <w:rPr>
            <w:rStyle w:val="a4"/>
            <w:rFonts w:ascii="Times New Roman" w:hAnsi="Times New Roman"/>
            <w:bCs/>
            <w:i/>
            <w:sz w:val="26"/>
            <w:szCs w:val="26"/>
          </w:rPr>
          <w:t>/</w:t>
        </w:r>
        <w:proofErr w:type="spellStart"/>
        <w:r w:rsidRPr="002A4DB0">
          <w:rPr>
            <w:rStyle w:val="a4"/>
            <w:rFonts w:ascii="Times New Roman" w:hAnsi="Times New Roman"/>
            <w:bCs/>
            <w:i/>
            <w:sz w:val="26"/>
            <w:szCs w:val="26"/>
            <w:lang w:val="en-US"/>
          </w:rPr>
          <w:t>ru</w:t>
        </w:r>
        <w:proofErr w:type="spellEnd"/>
        <w:r w:rsidRPr="002A4DB0">
          <w:rPr>
            <w:rStyle w:val="a4"/>
            <w:rFonts w:ascii="Times New Roman" w:hAnsi="Times New Roman"/>
            <w:bCs/>
            <w:i/>
            <w:sz w:val="26"/>
            <w:szCs w:val="26"/>
          </w:rPr>
          <w:t>/</w:t>
        </w:r>
        <w:r w:rsidRPr="002A4DB0">
          <w:rPr>
            <w:rStyle w:val="a4"/>
            <w:rFonts w:ascii="Times New Roman" w:hAnsi="Times New Roman"/>
            <w:bCs/>
            <w:i/>
            <w:sz w:val="26"/>
            <w:szCs w:val="26"/>
            <w:lang w:val="en-US"/>
          </w:rPr>
          <w:t>extremist</w:t>
        </w:r>
        <w:r w:rsidRPr="002A4DB0">
          <w:rPr>
            <w:rStyle w:val="a4"/>
            <w:rFonts w:ascii="Times New Roman" w:hAnsi="Times New Roman"/>
            <w:bCs/>
            <w:i/>
            <w:sz w:val="26"/>
            <w:szCs w:val="26"/>
          </w:rPr>
          <w:t>-</w:t>
        </w:r>
        <w:r w:rsidRPr="002A4DB0">
          <w:rPr>
            <w:rStyle w:val="a4"/>
            <w:rFonts w:ascii="Times New Roman" w:hAnsi="Times New Roman"/>
            <w:bCs/>
            <w:i/>
            <w:sz w:val="26"/>
            <w:szCs w:val="26"/>
            <w:lang w:val="en-US"/>
          </w:rPr>
          <w:t>materials</w:t>
        </w:r>
        <w:r w:rsidRPr="002A4DB0">
          <w:rPr>
            <w:rStyle w:val="a4"/>
            <w:rFonts w:ascii="Times New Roman" w:hAnsi="Times New Roman"/>
            <w:bCs/>
            <w:i/>
            <w:sz w:val="26"/>
            <w:szCs w:val="26"/>
          </w:rPr>
          <w:t>/</w:t>
        </w:r>
      </w:hyperlink>
      <w:r w:rsidRPr="002A4DB0">
        <w:rPr>
          <w:rFonts w:ascii="Times New Roman" w:hAnsi="Times New Roman"/>
          <w:bCs/>
          <w:i/>
          <w:sz w:val="26"/>
          <w:szCs w:val="26"/>
        </w:rPr>
        <w:t>.</w:t>
      </w:r>
    </w:p>
    <w:p w:rsidR="006D7F84" w:rsidRPr="006D7F84" w:rsidRDefault="006D7F84" w:rsidP="00F81C9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7F84">
        <w:rPr>
          <w:rFonts w:ascii="Times New Roman" w:hAnsi="Times New Roman"/>
          <w:bCs/>
          <w:sz w:val="28"/>
          <w:szCs w:val="28"/>
        </w:rPr>
        <w:t>Крайней формой проявления экстремизма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73F2C">
        <w:rPr>
          <w:rFonts w:ascii="Times New Roman" w:hAnsi="Times New Roman"/>
          <w:bCs/>
          <w:sz w:val="28"/>
          <w:szCs w:val="28"/>
        </w:rPr>
        <w:t>является</w:t>
      </w:r>
      <w:r>
        <w:rPr>
          <w:rFonts w:ascii="Times New Roman" w:hAnsi="Times New Roman"/>
          <w:b/>
          <w:bCs/>
          <w:sz w:val="28"/>
          <w:szCs w:val="28"/>
        </w:rPr>
        <w:t xml:space="preserve"> терроризм</w:t>
      </w:r>
      <w:r w:rsidR="00F81C98" w:rsidRPr="00E468F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F81C98" w:rsidRPr="00560E12">
        <w:rPr>
          <w:rFonts w:ascii="Times New Roman" w:hAnsi="Times New Roman"/>
          <w:sz w:val="28"/>
          <w:szCs w:val="28"/>
        </w:rPr>
        <w:t xml:space="preserve">идеология насилия и практика воздействия </w:t>
      </w:r>
      <w:r w:rsidR="000B300E">
        <w:rPr>
          <w:rFonts w:ascii="Times New Roman" w:hAnsi="Times New Roman"/>
          <w:sz w:val="28"/>
          <w:szCs w:val="28"/>
        </w:rPr>
        <w:t xml:space="preserve">насилием и актами террора на действия органов власти и население. </w:t>
      </w:r>
      <w:r>
        <w:rPr>
          <w:rFonts w:ascii="Times New Roman" w:hAnsi="Times New Roman"/>
          <w:b/>
          <w:bCs/>
          <w:sz w:val="28"/>
          <w:szCs w:val="28"/>
        </w:rPr>
        <w:t xml:space="preserve">Россия в недавней истории неоднократно страдала от масштабных террористических актов </w:t>
      </w:r>
      <w:r w:rsidRPr="006D7F84">
        <w:rPr>
          <w:rFonts w:ascii="Times New Roman" w:hAnsi="Times New Roman"/>
          <w:bCs/>
          <w:sz w:val="28"/>
          <w:szCs w:val="28"/>
        </w:rPr>
        <w:t>после совершения убийства школьников в г.</w:t>
      </w:r>
      <w:r w:rsidR="00473F2C">
        <w:rPr>
          <w:rFonts w:ascii="Times New Roman" w:hAnsi="Times New Roman"/>
          <w:bCs/>
          <w:sz w:val="28"/>
          <w:szCs w:val="28"/>
        </w:rPr>
        <w:t> </w:t>
      </w:r>
      <w:r w:rsidRPr="006D7F84">
        <w:rPr>
          <w:rFonts w:ascii="Times New Roman" w:hAnsi="Times New Roman"/>
          <w:bCs/>
          <w:sz w:val="28"/>
          <w:szCs w:val="28"/>
        </w:rPr>
        <w:t>Беслан в</w:t>
      </w:r>
      <w:r w:rsidR="00473F2C">
        <w:rPr>
          <w:rFonts w:ascii="Times New Roman" w:hAnsi="Times New Roman"/>
          <w:bCs/>
          <w:sz w:val="28"/>
          <w:szCs w:val="28"/>
        </w:rPr>
        <w:t> </w:t>
      </w:r>
      <w:r w:rsidRPr="006D7F84">
        <w:rPr>
          <w:rFonts w:ascii="Times New Roman" w:hAnsi="Times New Roman"/>
          <w:bCs/>
          <w:sz w:val="28"/>
          <w:szCs w:val="28"/>
        </w:rPr>
        <w:t>северной Осетии (334 жертвы теракта 186 из них дети) 03.09.2004 в</w:t>
      </w:r>
      <w:r w:rsidR="00111E25">
        <w:rPr>
          <w:rFonts w:ascii="Times New Roman" w:hAnsi="Times New Roman"/>
          <w:bCs/>
          <w:sz w:val="28"/>
          <w:szCs w:val="28"/>
        </w:rPr>
        <w:t> </w:t>
      </w:r>
      <w:r w:rsidRPr="006D7F84">
        <w:rPr>
          <w:rFonts w:ascii="Times New Roman" w:hAnsi="Times New Roman"/>
          <w:bCs/>
          <w:sz w:val="28"/>
          <w:szCs w:val="28"/>
        </w:rPr>
        <w:t>данную дату ежегодно отмечается День солидарности в борьбе с терроризмом.</w:t>
      </w:r>
    </w:p>
    <w:p w:rsidR="00473F2C" w:rsidRDefault="006D7F84" w:rsidP="00F81C9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Историческая память россиян делает их непримиримыми противниками участников террористических организаций и вызывает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у</w:t>
      </w:r>
      <w:proofErr w:type="gramEnd"/>
      <w:r w:rsidR="00473F2C">
        <w:rPr>
          <w:rFonts w:ascii="Times New Roman" w:hAnsi="Times New Roman"/>
          <w:b/>
          <w:bCs/>
          <w:sz w:val="28"/>
          <w:szCs w:val="28"/>
        </w:rPr>
        <w:t> 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неприятие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террористических методов решения политических проблем. Участие в террористической </w:t>
      </w:r>
      <w:r w:rsidR="00473F2C">
        <w:rPr>
          <w:rFonts w:ascii="Times New Roman" w:hAnsi="Times New Roman"/>
          <w:b/>
          <w:bCs/>
          <w:sz w:val="28"/>
          <w:szCs w:val="28"/>
        </w:rPr>
        <w:t>организации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влечет опас</w:t>
      </w:r>
      <w:r w:rsidR="00473F2C">
        <w:rPr>
          <w:rFonts w:ascii="Times New Roman" w:hAnsi="Times New Roman"/>
          <w:b/>
          <w:bCs/>
          <w:sz w:val="28"/>
          <w:szCs w:val="28"/>
        </w:rPr>
        <w:t xml:space="preserve">ность, как для самого террориста, так и для его </w:t>
      </w:r>
      <w:proofErr w:type="gramStart"/>
      <w:r w:rsidR="00473F2C">
        <w:rPr>
          <w:rFonts w:ascii="Times New Roman" w:hAnsi="Times New Roman"/>
          <w:b/>
          <w:bCs/>
          <w:sz w:val="28"/>
          <w:szCs w:val="28"/>
        </w:rPr>
        <w:t>близких</w:t>
      </w:r>
      <w:proofErr w:type="gramEnd"/>
      <w:r w:rsidR="00473F2C">
        <w:rPr>
          <w:rFonts w:ascii="Times New Roman" w:hAnsi="Times New Roman"/>
          <w:b/>
          <w:bCs/>
          <w:sz w:val="28"/>
          <w:szCs w:val="28"/>
        </w:rPr>
        <w:t>. Русское общество крайне негативно относиться к террористам и их близкому окружению, органы государственной власти ведут с ними бескомпромиссную борьбу!</w:t>
      </w:r>
    </w:p>
    <w:p w:rsidR="000B300E" w:rsidRDefault="00473F2C" w:rsidP="00473F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Будьте бдительны и не дайте себя вовлечь в  террористическую организацию!</w:t>
      </w:r>
    </w:p>
    <w:p w:rsidR="00F81C98" w:rsidRPr="002A4DB0" w:rsidRDefault="00473F2C" w:rsidP="00473F2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A4DB0">
        <w:rPr>
          <w:rFonts w:ascii="Times New Roman" w:hAnsi="Times New Roman"/>
          <w:i/>
          <w:sz w:val="26"/>
          <w:szCs w:val="26"/>
        </w:rPr>
        <w:t>- </w:t>
      </w:r>
      <w:r w:rsidR="00F81C98" w:rsidRPr="002A4DB0">
        <w:rPr>
          <w:rFonts w:ascii="Times New Roman" w:hAnsi="Times New Roman"/>
          <w:b/>
          <w:i/>
          <w:sz w:val="26"/>
          <w:szCs w:val="26"/>
        </w:rPr>
        <w:t>Перечень террористов и экстремистов</w:t>
      </w:r>
      <w:r w:rsidR="00F81C98" w:rsidRPr="002A4DB0">
        <w:rPr>
          <w:rFonts w:ascii="Times New Roman" w:hAnsi="Times New Roman"/>
          <w:i/>
          <w:sz w:val="26"/>
          <w:szCs w:val="26"/>
        </w:rPr>
        <w:t xml:space="preserve"> (весь список) // Сайт </w:t>
      </w:r>
      <w:proofErr w:type="spellStart"/>
      <w:r w:rsidR="00F81C98" w:rsidRPr="002A4DB0">
        <w:rPr>
          <w:rFonts w:ascii="Times New Roman" w:hAnsi="Times New Roman"/>
          <w:i/>
          <w:sz w:val="26"/>
          <w:szCs w:val="26"/>
        </w:rPr>
        <w:t>Росфинмониторинга</w:t>
      </w:r>
      <w:proofErr w:type="spellEnd"/>
      <w:r w:rsidR="00F81C98" w:rsidRPr="002A4DB0">
        <w:rPr>
          <w:rFonts w:ascii="Times New Roman" w:hAnsi="Times New Roman"/>
          <w:i/>
          <w:sz w:val="26"/>
          <w:szCs w:val="26"/>
        </w:rPr>
        <w:t xml:space="preserve"> Российской Федерации. Режим доступа: </w:t>
      </w:r>
      <w:hyperlink r:id="rId26" w:history="1">
        <w:r w:rsidR="00F81C98" w:rsidRPr="002A4DB0">
          <w:rPr>
            <w:rStyle w:val="a4"/>
            <w:rFonts w:ascii="Times New Roman" w:hAnsi="Times New Roman"/>
            <w:i/>
            <w:sz w:val="26"/>
            <w:szCs w:val="26"/>
          </w:rPr>
          <w:t>https://www.fedsfm.ru/documents/terrorists-catalog-portal-act</w:t>
        </w:r>
      </w:hyperlink>
      <w:r w:rsidR="000B300E" w:rsidRPr="002A4DB0">
        <w:rPr>
          <w:rFonts w:ascii="Times New Roman" w:hAnsi="Times New Roman"/>
          <w:i/>
          <w:sz w:val="26"/>
          <w:szCs w:val="26"/>
        </w:rPr>
        <w:t>;</w:t>
      </w:r>
    </w:p>
    <w:p w:rsidR="00F81C98" w:rsidRPr="002A4DB0" w:rsidRDefault="00473F2C" w:rsidP="00F81C98">
      <w:pPr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6"/>
          <w:szCs w:val="26"/>
        </w:rPr>
      </w:pPr>
      <w:r w:rsidRPr="002A4DB0">
        <w:rPr>
          <w:rFonts w:ascii="Times New Roman" w:hAnsi="Times New Roman"/>
          <w:i/>
          <w:sz w:val="26"/>
          <w:szCs w:val="26"/>
        </w:rPr>
        <w:t>- </w:t>
      </w:r>
      <w:r w:rsidR="00F81C98" w:rsidRPr="002A4DB0">
        <w:rPr>
          <w:rFonts w:ascii="Times New Roman" w:hAnsi="Times New Roman"/>
          <w:i/>
          <w:sz w:val="26"/>
          <w:szCs w:val="26"/>
        </w:rPr>
        <w:t xml:space="preserve"> </w:t>
      </w:r>
      <w:r w:rsidR="00F81C98" w:rsidRPr="002A4DB0">
        <w:rPr>
          <w:rFonts w:ascii="Times New Roman" w:hAnsi="Times New Roman"/>
          <w:b/>
          <w:i/>
          <w:sz w:val="26"/>
          <w:szCs w:val="26"/>
        </w:rPr>
        <w:t xml:space="preserve">Единый федеральный список организаций, в том числе иностранных и международных организаций, признанных в соответствии с законодательством РФ террористическими </w:t>
      </w:r>
      <w:r w:rsidR="00F81C98" w:rsidRPr="002A4DB0">
        <w:rPr>
          <w:rFonts w:ascii="Times New Roman" w:hAnsi="Times New Roman"/>
          <w:i/>
          <w:sz w:val="26"/>
          <w:szCs w:val="26"/>
        </w:rPr>
        <w:t xml:space="preserve">// Сайт ФСБ РФ. </w:t>
      </w:r>
      <w:r w:rsidR="00F81C98" w:rsidRPr="002A4DB0">
        <w:rPr>
          <w:rFonts w:ascii="Times New Roman" w:hAnsi="Times New Roman"/>
          <w:i/>
          <w:sz w:val="26"/>
          <w:szCs w:val="26"/>
          <w:lang w:val="en-US"/>
        </w:rPr>
        <w:t>URL</w:t>
      </w:r>
      <w:r w:rsidR="00F81C98" w:rsidRPr="002A4DB0">
        <w:rPr>
          <w:rFonts w:ascii="Times New Roman" w:hAnsi="Times New Roman"/>
          <w:i/>
          <w:sz w:val="26"/>
          <w:szCs w:val="26"/>
        </w:rPr>
        <w:t xml:space="preserve">: </w:t>
      </w:r>
      <w:hyperlink r:id="rId27" w:history="1">
        <w:r w:rsidR="00F81C98" w:rsidRPr="002A4DB0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http</w:t>
        </w:r>
        <w:r w:rsidR="00F81C98" w:rsidRPr="002A4DB0">
          <w:rPr>
            <w:rStyle w:val="a4"/>
            <w:rFonts w:ascii="Times New Roman" w:hAnsi="Times New Roman"/>
            <w:i/>
            <w:sz w:val="26"/>
            <w:szCs w:val="26"/>
          </w:rPr>
          <w:t>://</w:t>
        </w:r>
        <w:r w:rsidR="00F81C98" w:rsidRPr="002A4DB0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www</w:t>
        </w:r>
        <w:r w:rsidR="00F81C98" w:rsidRPr="002A4DB0">
          <w:rPr>
            <w:rStyle w:val="a4"/>
            <w:rFonts w:ascii="Times New Roman" w:hAnsi="Times New Roman"/>
            <w:i/>
            <w:sz w:val="26"/>
            <w:szCs w:val="26"/>
          </w:rPr>
          <w:t>.</w:t>
        </w:r>
        <w:proofErr w:type="spellStart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fsb</w:t>
        </w:r>
        <w:proofErr w:type="spellEnd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</w:rPr>
          <w:t>.</w:t>
        </w:r>
        <w:proofErr w:type="spellStart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ru</w:t>
        </w:r>
        <w:proofErr w:type="spellEnd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</w:rPr>
          <w:t>/</w:t>
        </w:r>
        <w:proofErr w:type="spellStart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fsb</w:t>
        </w:r>
        <w:proofErr w:type="spellEnd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</w:rPr>
          <w:t>/</w:t>
        </w:r>
        <w:proofErr w:type="spellStart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npd</w:t>
        </w:r>
        <w:proofErr w:type="spellEnd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</w:rPr>
          <w:t>/</w:t>
        </w:r>
        <w:r w:rsidR="00F81C98" w:rsidRPr="002A4DB0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terror</w:t>
        </w:r>
        <w:r w:rsidR="00F81C98" w:rsidRPr="002A4DB0">
          <w:rPr>
            <w:rStyle w:val="a4"/>
            <w:rFonts w:ascii="Times New Roman" w:hAnsi="Times New Roman"/>
            <w:i/>
            <w:sz w:val="26"/>
            <w:szCs w:val="26"/>
          </w:rPr>
          <w:t>.</w:t>
        </w:r>
        <w:proofErr w:type="spellStart"/>
        <w:r w:rsidR="00F81C98" w:rsidRPr="002A4DB0">
          <w:rPr>
            <w:rStyle w:val="a4"/>
            <w:rFonts w:ascii="Times New Roman" w:hAnsi="Times New Roman"/>
            <w:i/>
            <w:sz w:val="26"/>
            <w:szCs w:val="26"/>
            <w:lang w:val="en-US"/>
          </w:rPr>
          <w:t>htm</w:t>
        </w:r>
        <w:proofErr w:type="spellEnd"/>
      </w:hyperlink>
      <w:r w:rsidR="000B300E" w:rsidRPr="002A4DB0">
        <w:rPr>
          <w:rFonts w:ascii="Times New Roman" w:hAnsi="Times New Roman"/>
          <w:i/>
          <w:sz w:val="26"/>
          <w:szCs w:val="26"/>
        </w:rPr>
        <w:t>.</w:t>
      </w:r>
    </w:p>
    <w:p w:rsidR="00473F2C" w:rsidRDefault="00473F2C" w:rsidP="00F8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настоящее время трудно переоценить информационного воздействие на</w:t>
      </w:r>
      <w:r w:rsidR="000B300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человека сети Интернет, через которую сейчас и ведется основная вербовочная работа в террористические и экстремистские организации.</w:t>
      </w:r>
      <w:proofErr w:type="gramEnd"/>
      <w:r>
        <w:rPr>
          <w:rFonts w:ascii="Times New Roman" w:hAnsi="Times New Roman"/>
          <w:sz w:val="28"/>
          <w:szCs w:val="28"/>
        </w:rPr>
        <w:t xml:space="preserve"> Необходимо постоянно сохранять критическое мышление, ясность ума, вовремя выявлять и пресекать попытки манипулировать Вашим разумом.</w:t>
      </w:r>
    </w:p>
    <w:p w:rsidR="00473F2C" w:rsidRDefault="00473F2C" w:rsidP="00F81C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этого Вам необходимо знать об элементарных правилах информационной гигиены в сети Интернет:</w:t>
      </w:r>
    </w:p>
    <w:p w:rsidR="00473F2C" w:rsidRPr="002A4DB0" w:rsidRDefault="000B300E" w:rsidP="00473F2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A4DB0">
        <w:rPr>
          <w:rFonts w:ascii="Times New Roman" w:hAnsi="Times New Roman"/>
          <w:i/>
          <w:sz w:val="26"/>
          <w:szCs w:val="26"/>
        </w:rPr>
        <w:t>- </w:t>
      </w:r>
      <w:r w:rsidR="00473F2C" w:rsidRPr="002A4DB0">
        <w:rPr>
          <w:rFonts w:ascii="Times New Roman" w:hAnsi="Times New Roman"/>
          <w:i/>
          <w:sz w:val="26"/>
          <w:szCs w:val="26"/>
        </w:rPr>
        <w:t xml:space="preserve">включать критическое мышление. </w:t>
      </w:r>
      <w:proofErr w:type="gramStart"/>
      <w:r w:rsidR="00473F2C" w:rsidRPr="002A4DB0">
        <w:rPr>
          <w:rFonts w:ascii="Times New Roman" w:hAnsi="Times New Roman"/>
          <w:i/>
          <w:sz w:val="26"/>
          <w:szCs w:val="26"/>
        </w:rPr>
        <w:t>Почаще</w:t>
      </w:r>
      <w:proofErr w:type="gramEnd"/>
      <w:r w:rsidR="00473F2C" w:rsidRPr="002A4DB0">
        <w:rPr>
          <w:rFonts w:ascii="Times New Roman" w:hAnsi="Times New Roman"/>
          <w:i/>
          <w:sz w:val="26"/>
          <w:szCs w:val="26"/>
        </w:rPr>
        <w:t xml:space="preserve"> задаваться вопросами «Кто разместил материал?», «Для каких целей?», «Проверяется ли данная информация из других источников?», «Смонтирован ли представленный материал?», «Зачем и с какой целью ведет со мной беседу интернет-комментатор?» и т.д.;</w:t>
      </w:r>
    </w:p>
    <w:p w:rsidR="00473F2C" w:rsidRPr="002A4DB0" w:rsidRDefault="000B300E" w:rsidP="00473F2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A4DB0">
        <w:rPr>
          <w:rFonts w:ascii="Times New Roman" w:hAnsi="Times New Roman"/>
          <w:i/>
          <w:sz w:val="26"/>
          <w:szCs w:val="26"/>
        </w:rPr>
        <w:t>- </w:t>
      </w:r>
      <w:r w:rsidR="00473F2C" w:rsidRPr="002A4DB0">
        <w:rPr>
          <w:rFonts w:ascii="Times New Roman" w:hAnsi="Times New Roman"/>
          <w:i/>
          <w:sz w:val="26"/>
          <w:szCs w:val="26"/>
        </w:rPr>
        <w:t>осознать факт, что даже «эксклюзивная информация» для избранных размещена кем-то и с какой-то целью;</w:t>
      </w:r>
    </w:p>
    <w:p w:rsidR="00473F2C" w:rsidRPr="002A4DB0" w:rsidRDefault="000B300E" w:rsidP="00473F2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A4DB0">
        <w:rPr>
          <w:rFonts w:ascii="Times New Roman" w:hAnsi="Times New Roman"/>
          <w:i/>
          <w:sz w:val="26"/>
          <w:szCs w:val="26"/>
        </w:rPr>
        <w:t>- </w:t>
      </w:r>
      <w:r w:rsidR="00473F2C" w:rsidRPr="002A4DB0">
        <w:rPr>
          <w:rFonts w:ascii="Times New Roman" w:hAnsi="Times New Roman"/>
          <w:i/>
          <w:sz w:val="26"/>
          <w:szCs w:val="26"/>
        </w:rPr>
        <w:t>проводить мониторинг общедоступных государственных СМИ и</w:t>
      </w:r>
      <w:r w:rsidRPr="002A4DB0">
        <w:rPr>
          <w:rFonts w:ascii="Times New Roman" w:hAnsi="Times New Roman"/>
          <w:i/>
          <w:sz w:val="26"/>
          <w:szCs w:val="26"/>
        </w:rPr>
        <w:t> </w:t>
      </w:r>
      <w:r w:rsidR="00473F2C" w:rsidRPr="002A4DB0">
        <w:rPr>
          <w:rFonts w:ascii="Times New Roman" w:hAnsi="Times New Roman"/>
          <w:i/>
          <w:sz w:val="26"/>
          <w:szCs w:val="26"/>
        </w:rPr>
        <w:t>Интернет-сайтов с целью сравнения потоков информации и выработки независимого мнения;</w:t>
      </w:r>
    </w:p>
    <w:p w:rsidR="00473F2C" w:rsidRPr="002A4DB0" w:rsidRDefault="000B300E" w:rsidP="00473F2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A4DB0">
        <w:rPr>
          <w:rFonts w:ascii="Times New Roman" w:hAnsi="Times New Roman"/>
          <w:i/>
          <w:sz w:val="26"/>
          <w:szCs w:val="26"/>
        </w:rPr>
        <w:t>- </w:t>
      </w:r>
      <w:r w:rsidR="00473F2C" w:rsidRPr="002A4DB0">
        <w:rPr>
          <w:rFonts w:ascii="Times New Roman" w:hAnsi="Times New Roman"/>
          <w:i/>
          <w:sz w:val="26"/>
          <w:szCs w:val="26"/>
        </w:rPr>
        <w:t xml:space="preserve">при участии в </w:t>
      </w:r>
      <w:proofErr w:type="gramStart"/>
      <w:r w:rsidR="00473F2C" w:rsidRPr="002A4DB0">
        <w:rPr>
          <w:rFonts w:ascii="Times New Roman" w:hAnsi="Times New Roman"/>
          <w:i/>
          <w:sz w:val="26"/>
          <w:szCs w:val="26"/>
        </w:rPr>
        <w:t>Интернет-призывах</w:t>
      </w:r>
      <w:proofErr w:type="gramEnd"/>
      <w:r w:rsidR="00473F2C" w:rsidRPr="002A4DB0">
        <w:rPr>
          <w:rFonts w:ascii="Times New Roman" w:hAnsi="Times New Roman"/>
          <w:i/>
          <w:sz w:val="26"/>
          <w:szCs w:val="26"/>
        </w:rPr>
        <w:t xml:space="preserve"> (</w:t>
      </w:r>
      <w:proofErr w:type="spellStart"/>
      <w:r w:rsidR="00473F2C" w:rsidRPr="002A4DB0">
        <w:rPr>
          <w:rFonts w:ascii="Times New Roman" w:hAnsi="Times New Roman"/>
          <w:i/>
          <w:sz w:val="26"/>
          <w:szCs w:val="26"/>
        </w:rPr>
        <w:t>челенджах</w:t>
      </w:r>
      <w:proofErr w:type="spellEnd"/>
      <w:r w:rsidR="00473F2C" w:rsidRPr="002A4DB0">
        <w:rPr>
          <w:rFonts w:ascii="Times New Roman" w:hAnsi="Times New Roman"/>
          <w:i/>
          <w:sz w:val="26"/>
          <w:szCs w:val="26"/>
        </w:rPr>
        <w:t>) продумывать последствия своих действий, оценить возможность их противоправности и</w:t>
      </w:r>
      <w:r w:rsidRPr="002A4DB0">
        <w:rPr>
          <w:rFonts w:ascii="Times New Roman" w:hAnsi="Times New Roman"/>
          <w:i/>
          <w:sz w:val="26"/>
          <w:szCs w:val="26"/>
        </w:rPr>
        <w:t> </w:t>
      </w:r>
      <w:r w:rsidR="00473F2C" w:rsidRPr="002A4DB0">
        <w:rPr>
          <w:rFonts w:ascii="Times New Roman" w:hAnsi="Times New Roman"/>
          <w:i/>
          <w:sz w:val="26"/>
          <w:szCs w:val="26"/>
        </w:rPr>
        <w:t>угрозу наказания за их совершение от правоохранительных органов;</w:t>
      </w:r>
    </w:p>
    <w:p w:rsidR="00473F2C" w:rsidRPr="002A4DB0" w:rsidRDefault="00473F2C" w:rsidP="00473F2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A4DB0">
        <w:rPr>
          <w:rFonts w:ascii="Times New Roman" w:hAnsi="Times New Roman"/>
          <w:i/>
          <w:sz w:val="26"/>
          <w:szCs w:val="26"/>
        </w:rPr>
        <w:t>-</w:t>
      </w:r>
      <w:r w:rsidR="000B300E" w:rsidRPr="002A4DB0">
        <w:rPr>
          <w:rFonts w:ascii="Times New Roman" w:hAnsi="Times New Roman"/>
          <w:i/>
          <w:sz w:val="26"/>
          <w:szCs w:val="26"/>
        </w:rPr>
        <w:t> </w:t>
      </w:r>
      <w:r w:rsidRPr="002A4DB0">
        <w:rPr>
          <w:rFonts w:ascii="Times New Roman" w:hAnsi="Times New Roman"/>
          <w:i/>
          <w:sz w:val="26"/>
          <w:szCs w:val="26"/>
        </w:rPr>
        <w:t>чаще обсуждать заинтересовавшие Вас вопросы с семьей, авторитетными для Вас людьми, желательно «вживую», а не онлайн;</w:t>
      </w:r>
    </w:p>
    <w:p w:rsidR="00473F2C" w:rsidRPr="002A4DB0" w:rsidRDefault="000B300E" w:rsidP="00473F2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A4DB0">
        <w:rPr>
          <w:rFonts w:ascii="Times New Roman" w:hAnsi="Times New Roman"/>
          <w:i/>
          <w:sz w:val="26"/>
          <w:szCs w:val="26"/>
        </w:rPr>
        <w:t>- </w:t>
      </w:r>
      <w:r w:rsidR="00473F2C" w:rsidRPr="002A4DB0">
        <w:rPr>
          <w:rFonts w:ascii="Times New Roman" w:hAnsi="Times New Roman"/>
          <w:i/>
          <w:sz w:val="26"/>
          <w:szCs w:val="26"/>
        </w:rPr>
        <w:t xml:space="preserve">помните,  информационная война - это борьба за Ваше внимание. </w:t>
      </w:r>
    </w:p>
    <w:p w:rsidR="006D7F84" w:rsidRPr="002A4DB0" w:rsidRDefault="000B300E" w:rsidP="00473F2C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2A4DB0">
        <w:rPr>
          <w:rFonts w:ascii="Times New Roman" w:hAnsi="Times New Roman"/>
          <w:i/>
          <w:sz w:val="26"/>
          <w:szCs w:val="26"/>
        </w:rPr>
        <w:t>- </w:t>
      </w:r>
      <w:r w:rsidR="00473F2C" w:rsidRPr="002A4DB0">
        <w:rPr>
          <w:rFonts w:ascii="Times New Roman" w:hAnsi="Times New Roman"/>
          <w:i/>
          <w:sz w:val="26"/>
          <w:szCs w:val="26"/>
        </w:rPr>
        <w:t xml:space="preserve">при столкновении с шок-контентом, оскорблениями, угрозой убийства или теракта не стесняйтесь сообщать о них на сайты или дежурные телефоны ГУ МВД </w:t>
      </w:r>
      <w:r w:rsidR="00473F2C" w:rsidRPr="002A4DB0">
        <w:rPr>
          <w:rFonts w:ascii="Times New Roman" w:hAnsi="Times New Roman"/>
          <w:i/>
          <w:sz w:val="26"/>
          <w:szCs w:val="26"/>
        </w:rPr>
        <w:lastRenderedPageBreak/>
        <w:t>России по Красноярскому краю, Прокуратуры Красноярского края, Управления ФСБ России по Красноярскому краю. Дайте работать профессионалам.</w:t>
      </w:r>
    </w:p>
    <w:p w:rsidR="00461906" w:rsidRDefault="004350F8" w:rsidP="00F81C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906">
        <w:rPr>
          <w:rFonts w:ascii="Times New Roman" w:hAnsi="Times New Roman"/>
          <w:b/>
          <w:sz w:val="28"/>
          <w:szCs w:val="28"/>
        </w:rPr>
        <w:t xml:space="preserve">Помните! В настоящее время на всех жителях России </w:t>
      </w:r>
      <w:r w:rsidR="00461906">
        <w:rPr>
          <w:rFonts w:ascii="Times New Roman" w:hAnsi="Times New Roman"/>
          <w:b/>
          <w:sz w:val="28"/>
          <w:szCs w:val="28"/>
        </w:rPr>
        <w:t xml:space="preserve">– </w:t>
      </w:r>
      <w:r w:rsidRPr="00461906">
        <w:rPr>
          <w:rFonts w:ascii="Times New Roman" w:hAnsi="Times New Roman"/>
          <w:b/>
          <w:sz w:val="28"/>
          <w:szCs w:val="28"/>
        </w:rPr>
        <w:t>коренных россиянах и гостях страны</w:t>
      </w:r>
      <w:r w:rsidR="00461906">
        <w:rPr>
          <w:rFonts w:ascii="Times New Roman" w:hAnsi="Times New Roman"/>
          <w:b/>
          <w:sz w:val="28"/>
          <w:szCs w:val="28"/>
        </w:rPr>
        <w:t>,</w:t>
      </w:r>
      <w:r w:rsidRPr="00461906">
        <w:rPr>
          <w:rFonts w:ascii="Times New Roman" w:hAnsi="Times New Roman"/>
          <w:b/>
          <w:sz w:val="28"/>
          <w:szCs w:val="28"/>
        </w:rPr>
        <w:t xml:space="preserve"> лежит особая ответственность в вопросах поддержки межнационального согласия и межрелигиозного диалога. </w:t>
      </w:r>
      <w:r w:rsidR="00461906">
        <w:rPr>
          <w:rFonts w:ascii="Times New Roman" w:hAnsi="Times New Roman"/>
          <w:b/>
          <w:sz w:val="28"/>
          <w:szCs w:val="28"/>
        </w:rPr>
        <w:t>На</w:t>
      </w:r>
      <w:r w:rsidRPr="00461906">
        <w:rPr>
          <w:rFonts w:ascii="Times New Roman" w:hAnsi="Times New Roman"/>
          <w:b/>
          <w:sz w:val="28"/>
          <w:szCs w:val="28"/>
        </w:rPr>
        <w:t xml:space="preserve">чав Специальную военную операцию по </w:t>
      </w:r>
      <w:r w:rsidR="00461906" w:rsidRPr="00461906">
        <w:rPr>
          <w:rFonts w:ascii="Times New Roman" w:hAnsi="Times New Roman"/>
          <w:b/>
          <w:sz w:val="28"/>
          <w:szCs w:val="28"/>
        </w:rPr>
        <w:t>демилитаризации</w:t>
      </w:r>
      <w:r w:rsidRPr="00461906">
        <w:rPr>
          <w:rFonts w:ascii="Times New Roman" w:hAnsi="Times New Roman"/>
          <w:b/>
          <w:sz w:val="28"/>
          <w:szCs w:val="28"/>
        </w:rPr>
        <w:t xml:space="preserve"> и</w:t>
      </w:r>
      <w:r w:rsidR="00461906">
        <w:rPr>
          <w:rFonts w:ascii="Times New Roman" w:hAnsi="Times New Roman"/>
          <w:b/>
          <w:sz w:val="28"/>
          <w:szCs w:val="28"/>
        </w:rPr>
        <w:t> </w:t>
      </w:r>
      <w:r w:rsidRPr="00461906">
        <w:rPr>
          <w:rFonts w:ascii="Times New Roman" w:hAnsi="Times New Roman"/>
          <w:b/>
          <w:sz w:val="28"/>
          <w:szCs w:val="28"/>
        </w:rPr>
        <w:t xml:space="preserve">денацификации Украины, </w:t>
      </w:r>
      <w:r w:rsidR="00461906">
        <w:rPr>
          <w:rFonts w:ascii="Times New Roman" w:hAnsi="Times New Roman"/>
          <w:b/>
          <w:sz w:val="28"/>
          <w:szCs w:val="28"/>
        </w:rPr>
        <w:t xml:space="preserve">Россия, </w:t>
      </w:r>
      <w:r w:rsidRPr="00461906">
        <w:rPr>
          <w:rFonts w:ascii="Times New Roman" w:hAnsi="Times New Roman"/>
          <w:b/>
          <w:sz w:val="28"/>
          <w:szCs w:val="28"/>
        </w:rPr>
        <w:t>защи</w:t>
      </w:r>
      <w:r w:rsidR="00461906" w:rsidRPr="00461906">
        <w:rPr>
          <w:rFonts w:ascii="Times New Roman" w:hAnsi="Times New Roman"/>
          <w:b/>
          <w:sz w:val="28"/>
          <w:szCs w:val="28"/>
        </w:rPr>
        <w:t>ща</w:t>
      </w:r>
      <w:r w:rsidR="00461906">
        <w:rPr>
          <w:rFonts w:ascii="Times New Roman" w:hAnsi="Times New Roman"/>
          <w:b/>
          <w:sz w:val="28"/>
          <w:szCs w:val="28"/>
        </w:rPr>
        <w:t>ет</w:t>
      </w:r>
      <w:r w:rsidRPr="00461906">
        <w:rPr>
          <w:rFonts w:ascii="Times New Roman" w:hAnsi="Times New Roman"/>
          <w:b/>
          <w:sz w:val="28"/>
          <w:szCs w:val="28"/>
        </w:rPr>
        <w:t xml:space="preserve"> право населения этой страны свободно говорить на сво</w:t>
      </w:r>
      <w:r w:rsidR="00461906" w:rsidRPr="00461906">
        <w:rPr>
          <w:rFonts w:ascii="Times New Roman" w:hAnsi="Times New Roman"/>
          <w:b/>
          <w:sz w:val="28"/>
          <w:szCs w:val="28"/>
        </w:rPr>
        <w:t>ём</w:t>
      </w:r>
      <w:r w:rsidRPr="00461906">
        <w:rPr>
          <w:rFonts w:ascii="Times New Roman" w:hAnsi="Times New Roman"/>
          <w:b/>
          <w:sz w:val="28"/>
          <w:szCs w:val="28"/>
        </w:rPr>
        <w:t xml:space="preserve"> язык</w:t>
      </w:r>
      <w:r w:rsidR="00461906" w:rsidRPr="00461906">
        <w:rPr>
          <w:rFonts w:ascii="Times New Roman" w:hAnsi="Times New Roman"/>
          <w:b/>
          <w:sz w:val="28"/>
          <w:szCs w:val="28"/>
        </w:rPr>
        <w:t>е</w:t>
      </w:r>
      <w:r w:rsidRPr="00461906">
        <w:rPr>
          <w:rFonts w:ascii="Times New Roman" w:hAnsi="Times New Roman"/>
          <w:b/>
          <w:sz w:val="28"/>
          <w:szCs w:val="28"/>
        </w:rPr>
        <w:t>, исповедовать веру предков</w:t>
      </w:r>
      <w:r w:rsidR="00461906">
        <w:rPr>
          <w:rFonts w:ascii="Times New Roman" w:hAnsi="Times New Roman"/>
          <w:b/>
          <w:sz w:val="28"/>
          <w:szCs w:val="28"/>
        </w:rPr>
        <w:t xml:space="preserve">. Сейчас наша страна ведёт </w:t>
      </w:r>
      <w:r w:rsidRPr="00461906">
        <w:rPr>
          <w:rFonts w:ascii="Times New Roman" w:hAnsi="Times New Roman"/>
          <w:b/>
          <w:sz w:val="28"/>
          <w:szCs w:val="28"/>
        </w:rPr>
        <w:t>борьбу со всеми деструктивными силами</w:t>
      </w:r>
      <w:r w:rsidR="00461906" w:rsidRPr="00461906">
        <w:rPr>
          <w:rFonts w:ascii="Times New Roman" w:hAnsi="Times New Roman"/>
          <w:b/>
          <w:sz w:val="28"/>
          <w:szCs w:val="28"/>
        </w:rPr>
        <w:t xml:space="preserve"> готовыми лишить людей свободы жить </w:t>
      </w:r>
      <w:proofErr w:type="gramStart"/>
      <w:r w:rsidR="00461906" w:rsidRPr="00461906">
        <w:rPr>
          <w:rFonts w:ascii="Times New Roman" w:hAnsi="Times New Roman"/>
          <w:b/>
          <w:sz w:val="28"/>
          <w:szCs w:val="28"/>
        </w:rPr>
        <w:t>по</w:t>
      </w:r>
      <w:r w:rsidR="00461906">
        <w:rPr>
          <w:rFonts w:ascii="Times New Roman" w:hAnsi="Times New Roman"/>
          <w:b/>
          <w:sz w:val="28"/>
          <w:szCs w:val="28"/>
        </w:rPr>
        <w:t> </w:t>
      </w:r>
      <w:r w:rsidR="00461906" w:rsidRPr="00461906">
        <w:rPr>
          <w:rFonts w:ascii="Times New Roman" w:hAnsi="Times New Roman"/>
          <w:b/>
          <w:sz w:val="28"/>
          <w:szCs w:val="28"/>
        </w:rPr>
        <w:t>своему</w:t>
      </w:r>
      <w:proofErr w:type="gramEnd"/>
      <w:r w:rsidR="00461906" w:rsidRPr="00461906">
        <w:rPr>
          <w:rFonts w:ascii="Times New Roman" w:hAnsi="Times New Roman"/>
          <w:b/>
          <w:sz w:val="28"/>
          <w:szCs w:val="28"/>
        </w:rPr>
        <w:t xml:space="preserve">. </w:t>
      </w:r>
    </w:p>
    <w:p w:rsidR="006D7F84" w:rsidRDefault="00461906" w:rsidP="00F81C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61906">
        <w:rPr>
          <w:rFonts w:ascii="Times New Roman" w:hAnsi="Times New Roman"/>
          <w:b/>
          <w:sz w:val="28"/>
          <w:szCs w:val="28"/>
        </w:rPr>
        <w:t>Россия ведет борьбу со всеми неонацистскими силами планеты и</w:t>
      </w:r>
      <w:r>
        <w:rPr>
          <w:rFonts w:ascii="Times New Roman" w:hAnsi="Times New Roman"/>
          <w:b/>
          <w:sz w:val="28"/>
          <w:szCs w:val="28"/>
        </w:rPr>
        <w:t>,</w:t>
      </w:r>
      <w:r w:rsidRPr="00461906">
        <w:rPr>
          <w:rFonts w:ascii="Times New Roman" w:hAnsi="Times New Roman"/>
          <w:b/>
          <w:sz w:val="28"/>
          <w:szCs w:val="28"/>
        </w:rPr>
        <w:t xml:space="preserve"> по</w:t>
      </w:r>
      <w:r w:rsidR="0089622C">
        <w:rPr>
          <w:rFonts w:ascii="Times New Roman" w:hAnsi="Times New Roman"/>
          <w:b/>
          <w:sz w:val="28"/>
          <w:szCs w:val="28"/>
        </w:rPr>
        <w:t> </w:t>
      </w:r>
      <w:r w:rsidRPr="00461906">
        <w:rPr>
          <w:rFonts w:ascii="Times New Roman" w:hAnsi="Times New Roman"/>
          <w:b/>
          <w:sz w:val="28"/>
          <w:szCs w:val="28"/>
        </w:rPr>
        <w:t>сути</w:t>
      </w:r>
      <w:r>
        <w:rPr>
          <w:rFonts w:ascii="Times New Roman" w:hAnsi="Times New Roman"/>
          <w:b/>
          <w:sz w:val="28"/>
          <w:szCs w:val="28"/>
        </w:rPr>
        <w:t>,</w:t>
      </w:r>
      <w:r w:rsidRPr="00461906">
        <w:rPr>
          <w:rFonts w:ascii="Times New Roman" w:hAnsi="Times New Roman"/>
          <w:b/>
          <w:sz w:val="28"/>
          <w:szCs w:val="28"/>
        </w:rPr>
        <w:t xml:space="preserve"> продолжает </w:t>
      </w:r>
      <w:r>
        <w:rPr>
          <w:rFonts w:ascii="Times New Roman" w:hAnsi="Times New Roman"/>
          <w:b/>
          <w:sz w:val="28"/>
          <w:szCs w:val="28"/>
        </w:rPr>
        <w:t>дело</w:t>
      </w:r>
      <w:r w:rsidRPr="00461906">
        <w:rPr>
          <w:rFonts w:ascii="Times New Roman" w:hAnsi="Times New Roman"/>
          <w:b/>
          <w:sz w:val="28"/>
          <w:szCs w:val="28"/>
        </w:rPr>
        <w:t xml:space="preserve"> Великой Отечественной войны 1941-1945 годов, когда все народы бывшего СССР, куда входила и Центральная Азия и весь Кавказ сообща одержали великую победу </w:t>
      </w:r>
      <w:r>
        <w:rPr>
          <w:rFonts w:ascii="Times New Roman" w:hAnsi="Times New Roman"/>
          <w:b/>
          <w:sz w:val="28"/>
          <w:szCs w:val="28"/>
        </w:rPr>
        <w:t>над самым страшным врагом в</w:t>
      </w:r>
      <w:r w:rsidR="0089622C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истории человечества.</w:t>
      </w:r>
    </w:p>
    <w:p w:rsidR="00461906" w:rsidRDefault="00461906" w:rsidP="00F81C9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этой борьбе нет  спокойного тыла, нет безопасных мест, поэтому наша общая задача каждый день сохранять мир, безопасность и дружественную обстановки непосредственно вокруг нас, в нашем дворе, городе/селе, крае, общей большой Стране.</w:t>
      </w:r>
    </w:p>
    <w:p w:rsidR="005C7F04" w:rsidRDefault="005C7F04" w:rsidP="003F620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5C7F04" w:rsidRDefault="005C7F04" w:rsidP="003F620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7B1862" w:rsidRPr="000B2F17" w:rsidRDefault="007B1862" w:rsidP="003F6205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E35D13">
        <w:rPr>
          <w:rFonts w:ascii="Times New Roman" w:hAnsi="Times New Roman"/>
          <w:b/>
          <w:bCs/>
          <w:sz w:val="28"/>
          <w:szCs w:val="28"/>
        </w:rPr>
        <w:t>КУДА ОБРАЩАТЬСЯ</w:t>
      </w:r>
      <w:r w:rsidR="00F81C98">
        <w:rPr>
          <w:rFonts w:ascii="Times New Roman" w:hAnsi="Times New Roman"/>
          <w:b/>
          <w:bCs/>
          <w:sz w:val="28"/>
          <w:szCs w:val="28"/>
        </w:rPr>
        <w:t xml:space="preserve"> ЗА КОНСУЛЬТАЦИЕЙ?</w:t>
      </w:r>
    </w:p>
    <w:p w:rsidR="001644D2" w:rsidRPr="002A4DB0" w:rsidRDefault="001644D2" w:rsidP="001644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A4DB0">
        <w:rPr>
          <w:rFonts w:ascii="Times New Roman" w:hAnsi="Times New Roman"/>
          <w:sz w:val="26"/>
          <w:szCs w:val="26"/>
        </w:rPr>
        <w:t>1. </w:t>
      </w:r>
      <w:r w:rsidR="007B1862" w:rsidRPr="002A4DB0">
        <w:rPr>
          <w:rFonts w:ascii="Times New Roman" w:hAnsi="Times New Roman"/>
          <w:sz w:val="26"/>
          <w:szCs w:val="26"/>
        </w:rPr>
        <w:t>В случае возникновения чрезвычайной ситуации, а также для получения экстренной медицинской помощи – единый телефонный номер для вызова экстренных служб 112.</w:t>
      </w:r>
    </w:p>
    <w:p w:rsidR="00111E25" w:rsidRDefault="001644D2" w:rsidP="001644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A4DB0">
        <w:rPr>
          <w:rFonts w:ascii="Times New Roman" w:hAnsi="Times New Roman"/>
          <w:sz w:val="26"/>
          <w:szCs w:val="26"/>
        </w:rPr>
        <w:t xml:space="preserve">2. </w:t>
      </w:r>
      <w:r w:rsidR="007B1862" w:rsidRPr="002A4DB0">
        <w:rPr>
          <w:rFonts w:ascii="Times New Roman" w:hAnsi="Times New Roman"/>
          <w:sz w:val="26"/>
          <w:szCs w:val="26"/>
        </w:rPr>
        <w:t>По вопросам миграции</w:t>
      </w:r>
      <w:r w:rsidR="008F5634" w:rsidRPr="002A4DB0">
        <w:rPr>
          <w:rFonts w:ascii="Times New Roman" w:hAnsi="Times New Roman"/>
          <w:sz w:val="26"/>
          <w:szCs w:val="26"/>
        </w:rPr>
        <w:t xml:space="preserve"> обращаться в о</w:t>
      </w:r>
      <w:r w:rsidR="007B1862" w:rsidRPr="002A4DB0">
        <w:rPr>
          <w:rFonts w:ascii="Times New Roman" w:hAnsi="Times New Roman"/>
          <w:sz w:val="26"/>
          <w:szCs w:val="26"/>
        </w:rPr>
        <w:t>тдел разрешительно-визовой работы ГУ МВД России по Красноярскому краю: 8(391)</w:t>
      </w:r>
      <w:r w:rsidR="00111E25">
        <w:rPr>
          <w:rFonts w:ascii="Times New Roman" w:hAnsi="Times New Roman"/>
          <w:sz w:val="26"/>
          <w:szCs w:val="26"/>
        </w:rPr>
        <w:t xml:space="preserve"> </w:t>
      </w:r>
      <w:r w:rsidR="007B1862" w:rsidRPr="002A4DB0">
        <w:rPr>
          <w:rFonts w:ascii="Times New Roman" w:hAnsi="Times New Roman"/>
          <w:sz w:val="26"/>
          <w:szCs w:val="26"/>
        </w:rPr>
        <w:t>229-56-56, 229-56-62, 229-56-44.</w:t>
      </w:r>
      <w:r w:rsidRPr="002A4DB0">
        <w:rPr>
          <w:rFonts w:ascii="Times New Roman" w:hAnsi="Times New Roman"/>
          <w:sz w:val="26"/>
          <w:szCs w:val="26"/>
        </w:rPr>
        <w:t xml:space="preserve"> Адрес:</w:t>
      </w:r>
      <w:r w:rsidR="007B1862" w:rsidRPr="002A4DB0">
        <w:rPr>
          <w:rFonts w:ascii="Times New Roman" w:hAnsi="Times New Roman"/>
          <w:sz w:val="26"/>
          <w:szCs w:val="26"/>
        </w:rPr>
        <w:t>660020, г. Красноярск, ул. Мужества, 2</w:t>
      </w:r>
      <w:r w:rsidR="00111E25">
        <w:rPr>
          <w:rFonts w:ascii="Times New Roman" w:hAnsi="Times New Roman"/>
          <w:sz w:val="26"/>
          <w:szCs w:val="26"/>
        </w:rPr>
        <w:t>.</w:t>
      </w:r>
    </w:p>
    <w:p w:rsidR="001644D2" w:rsidRPr="002A4DB0" w:rsidRDefault="00111E25" w:rsidP="001644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Многофункциональный миграционный центр, 8</w:t>
      </w:r>
      <w:r w:rsidRPr="00111E25">
        <w:rPr>
          <w:rFonts w:ascii="Times New Roman" w:hAnsi="Times New Roman"/>
          <w:sz w:val="26"/>
          <w:szCs w:val="26"/>
        </w:rPr>
        <w:t xml:space="preserve"> (391) 258‒08‒70 </w:t>
      </w:r>
      <w:r>
        <w:rPr>
          <w:rFonts w:ascii="Times New Roman" w:hAnsi="Times New Roman"/>
          <w:sz w:val="26"/>
          <w:szCs w:val="26"/>
        </w:rPr>
        <w:t>г. Красноярск, ул. Устиновича 1;</w:t>
      </w:r>
      <w:r w:rsidR="007B1862" w:rsidRPr="002A4DB0">
        <w:rPr>
          <w:rFonts w:ascii="Times New Roman" w:hAnsi="Times New Roman"/>
          <w:sz w:val="26"/>
          <w:szCs w:val="26"/>
        </w:rPr>
        <w:t xml:space="preserve"> </w:t>
      </w:r>
    </w:p>
    <w:p w:rsidR="007B1862" w:rsidRPr="002A4DB0" w:rsidRDefault="001644D2" w:rsidP="001644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A4DB0">
        <w:rPr>
          <w:rFonts w:ascii="Times New Roman" w:hAnsi="Times New Roman"/>
          <w:sz w:val="26"/>
          <w:szCs w:val="26"/>
        </w:rPr>
        <w:t xml:space="preserve">3. </w:t>
      </w:r>
      <w:r w:rsidR="007B1862" w:rsidRPr="002A4DB0">
        <w:rPr>
          <w:rFonts w:ascii="Times New Roman" w:hAnsi="Times New Roman"/>
          <w:sz w:val="26"/>
          <w:szCs w:val="26"/>
        </w:rPr>
        <w:t>По духовным вопросам мусульманского религиозного культа:</w:t>
      </w:r>
      <w:r w:rsidRPr="002A4DB0">
        <w:rPr>
          <w:rFonts w:ascii="Times New Roman" w:hAnsi="Times New Roman"/>
          <w:sz w:val="26"/>
          <w:szCs w:val="26"/>
        </w:rPr>
        <w:t xml:space="preserve"> </w:t>
      </w:r>
      <w:r w:rsidR="007B1862" w:rsidRPr="002A4DB0">
        <w:rPr>
          <w:rFonts w:ascii="Times New Roman" w:hAnsi="Times New Roman"/>
          <w:sz w:val="26"/>
          <w:szCs w:val="26"/>
        </w:rPr>
        <w:t>Единое духовное управление мусульман края:</w:t>
      </w:r>
      <w:r w:rsidRPr="002A4DB0">
        <w:rPr>
          <w:rFonts w:ascii="Times New Roman" w:hAnsi="Times New Roman"/>
          <w:sz w:val="26"/>
          <w:szCs w:val="26"/>
        </w:rPr>
        <w:t xml:space="preserve"> 8(391) 245-51-00;</w:t>
      </w:r>
    </w:p>
    <w:p w:rsidR="001644D2" w:rsidRPr="002A4DB0" w:rsidRDefault="001644D2" w:rsidP="001644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DB0">
        <w:rPr>
          <w:rFonts w:ascii="Times New Roman" w:hAnsi="Times New Roman"/>
          <w:sz w:val="26"/>
          <w:szCs w:val="26"/>
        </w:rPr>
        <w:t xml:space="preserve">4. </w:t>
      </w:r>
      <w:r w:rsidR="007B1862" w:rsidRPr="002A4DB0">
        <w:rPr>
          <w:rFonts w:ascii="Times New Roman" w:hAnsi="Times New Roman"/>
          <w:sz w:val="26"/>
          <w:szCs w:val="26"/>
        </w:rPr>
        <w:t xml:space="preserve">По вопросам пресечения противоправной деятельности, в случае </w:t>
      </w:r>
      <w:r w:rsidRPr="002A4DB0">
        <w:rPr>
          <w:rFonts w:ascii="Times New Roman" w:hAnsi="Times New Roman"/>
          <w:sz w:val="26"/>
          <w:szCs w:val="26"/>
        </w:rPr>
        <w:t xml:space="preserve">совершения преступления – </w:t>
      </w:r>
      <w:r w:rsidR="007B1862" w:rsidRPr="002A4DB0">
        <w:rPr>
          <w:rFonts w:ascii="Times New Roman" w:hAnsi="Times New Roman"/>
          <w:sz w:val="26"/>
          <w:szCs w:val="26"/>
        </w:rPr>
        <w:t>телефон доверия ГУ МВД России по Красноярскому краю: 8(391)</w:t>
      </w:r>
      <w:r w:rsidR="00F81C98" w:rsidRPr="002A4DB0">
        <w:rPr>
          <w:rFonts w:ascii="Times New Roman" w:hAnsi="Times New Roman"/>
          <w:sz w:val="26"/>
          <w:szCs w:val="26"/>
        </w:rPr>
        <w:t xml:space="preserve"> </w:t>
      </w:r>
      <w:r w:rsidR="007B1862" w:rsidRPr="002A4DB0">
        <w:rPr>
          <w:rFonts w:ascii="Times New Roman" w:hAnsi="Times New Roman"/>
          <w:sz w:val="26"/>
          <w:szCs w:val="26"/>
        </w:rPr>
        <w:t>245-96-46.</w:t>
      </w:r>
    </w:p>
    <w:p w:rsidR="007B1862" w:rsidRPr="002A4DB0" w:rsidRDefault="001644D2" w:rsidP="001644D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A4DB0">
        <w:rPr>
          <w:rFonts w:ascii="Times New Roman" w:hAnsi="Times New Roman"/>
          <w:sz w:val="26"/>
          <w:szCs w:val="26"/>
        </w:rPr>
        <w:t xml:space="preserve">5. </w:t>
      </w:r>
      <w:r w:rsidR="007B1862" w:rsidRPr="002A4DB0">
        <w:rPr>
          <w:rFonts w:ascii="Times New Roman" w:hAnsi="Times New Roman"/>
          <w:sz w:val="26"/>
          <w:szCs w:val="26"/>
        </w:rPr>
        <w:t>По вопросам пресечения экстремизм</w:t>
      </w:r>
      <w:r w:rsidRPr="002A4DB0">
        <w:rPr>
          <w:rFonts w:ascii="Times New Roman" w:hAnsi="Times New Roman"/>
          <w:sz w:val="26"/>
          <w:szCs w:val="26"/>
        </w:rPr>
        <w:t xml:space="preserve">а, террористической деятельностью. </w:t>
      </w:r>
      <w:r w:rsidR="00F81C98" w:rsidRPr="002A4DB0">
        <w:rPr>
          <w:rFonts w:ascii="Times New Roman" w:hAnsi="Times New Roman"/>
          <w:sz w:val="26"/>
          <w:szCs w:val="26"/>
        </w:rPr>
        <w:t>Телефон</w:t>
      </w:r>
      <w:r w:rsidR="007B1862" w:rsidRPr="002A4DB0">
        <w:rPr>
          <w:rFonts w:ascii="Times New Roman" w:hAnsi="Times New Roman"/>
          <w:sz w:val="26"/>
          <w:szCs w:val="26"/>
        </w:rPr>
        <w:t xml:space="preserve"> доверия Управления ФСБ России по краю: 8 (391) 229-06-20.</w:t>
      </w:r>
    </w:p>
    <w:sectPr w:rsidR="007B1862" w:rsidRPr="002A4DB0" w:rsidSect="000B300E">
      <w:headerReference w:type="default" r:id="rId28"/>
      <w:pgSz w:w="11906" w:h="16838"/>
      <w:pgMar w:top="851" w:right="850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E28" w:rsidRDefault="006C6E28" w:rsidP="006135E9">
      <w:pPr>
        <w:spacing w:after="0" w:line="240" w:lineRule="auto"/>
      </w:pPr>
      <w:r>
        <w:separator/>
      </w:r>
    </w:p>
  </w:endnote>
  <w:endnote w:type="continuationSeparator" w:id="0">
    <w:p w:rsidR="006C6E28" w:rsidRDefault="006C6E28" w:rsidP="00613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E28" w:rsidRDefault="006C6E28" w:rsidP="006135E9">
      <w:pPr>
        <w:spacing w:after="0" w:line="240" w:lineRule="auto"/>
      </w:pPr>
      <w:r>
        <w:separator/>
      </w:r>
    </w:p>
  </w:footnote>
  <w:footnote w:type="continuationSeparator" w:id="0">
    <w:p w:rsidR="006C6E28" w:rsidRDefault="006C6E28" w:rsidP="006135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3322276"/>
      <w:docPartObj>
        <w:docPartGallery w:val="Page Numbers (Top of Page)"/>
        <w:docPartUnique/>
      </w:docPartObj>
    </w:sdtPr>
    <w:sdtEndPr/>
    <w:sdtContent>
      <w:p w:rsidR="00EB1104" w:rsidRDefault="00EB110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6E3">
          <w:rPr>
            <w:noProof/>
          </w:rPr>
          <w:t>2</w:t>
        </w:r>
        <w:r>
          <w:fldChar w:fldCharType="end"/>
        </w:r>
      </w:p>
    </w:sdtContent>
  </w:sdt>
  <w:p w:rsidR="00EB1104" w:rsidRDefault="00EB110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442"/>
    <w:multiLevelType w:val="hybridMultilevel"/>
    <w:tmpl w:val="F0964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C328A"/>
    <w:multiLevelType w:val="hybridMultilevel"/>
    <w:tmpl w:val="3A36BBB6"/>
    <w:lvl w:ilvl="0" w:tplc="5F06F16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b w:val="0"/>
        <w:i w:val="0"/>
        <w:color w:val="474749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E614B4C"/>
    <w:multiLevelType w:val="hybridMultilevel"/>
    <w:tmpl w:val="C380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52F0F"/>
    <w:multiLevelType w:val="hybridMultilevel"/>
    <w:tmpl w:val="FFDA0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3AE7"/>
    <w:multiLevelType w:val="hybridMultilevel"/>
    <w:tmpl w:val="BD80723C"/>
    <w:lvl w:ilvl="0" w:tplc="ED324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D26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6F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670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380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1407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E0DB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D27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846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FDD0B37"/>
    <w:multiLevelType w:val="hybridMultilevel"/>
    <w:tmpl w:val="E6EA303A"/>
    <w:lvl w:ilvl="0" w:tplc="85325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CE0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C23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D839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141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A6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10AB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3E0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98B6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8C2273"/>
    <w:multiLevelType w:val="multilevel"/>
    <w:tmpl w:val="BCB882A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27226DE1"/>
    <w:multiLevelType w:val="hybridMultilevel"/>
    <w:tmpl w:val="499C6122"/>
    <w:lvl w:ilvl="0" w:tplc="EF2CEC82">
      <w:start w:val="4"/>
      <w:numFmt w:val="decimal"/>
      <w:lvlText w:val="%1."/>
      <w:lvlJc w:val="left"/>
      <w:pPr>
        <w:ind w:left="10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5340DBE">
      <w:start w:val="3"/>
      <w:numFmt w:val="decimal"/>
      <w:lvlText w:val="%2."/>
      <w:lvlJc w:val="left"/>
      <w:pPr>
        <w:ind w:left="3438" w:hanging="708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2" w:tplc="B5006130">
      <w:numFmt w:val="bullet"/>
      <w:lvlText w:val="•"/>
      <w:lvlJc w:val="left"/>
      <w:pPr>
        <w:ind w:left="4120" w:hanging="708"/>
      </w:pPr>
      <w:rPr>
        <w:rFonts w:hint="default"/>
        <w:lang w:val="ru-RU" w:eastAsia="en-US" w:bidi="ar-SA"/>
      </w:rPr>
    </w:lvl>
    <w:lvl w:ilvl="3" w:tplc="E27A060E">
      <w:numFmt w:val="bullet"/>
      <w:lvlText w:val="•"/>
      <w:lvlJc w:val="left"/>
      <w:pPr>
        <w:ind w:left="4801" w:hanging="708"/>
      </w:pPr>
      <w:rPr>
        <w:rFonts w:hint="default"/>
        <w:lang w:val="ru-RU" w:eastAsia="en-US" w:bidi="ar-SA"/>
      </w:rPr>
    </w:lvl>
    <w:lvl w:ilvl="4" w:tplc="A9BC11B6">
      <w:numFmt w:val="bullet"/>
      <w:lvlText w:val="•"/>
      <w:lvlJc w:val="left"/>
      <w:pPr>
        <w:ind w:left="5482" w:hanging="708"/>
      </w:pPr>
      <w:rPr>
        <w:rFonts w:hint="default"/>
        <w:lang w:val="ru-RU" w:eastAsia="en-US" w:bidi="ar-SA"/>
      </w:rPr>
    </w:lvl>
    <w:lvl w:ilvl="5" w:tplc="FAFAF770">
      <w:numFmt w:val="bullet"/>
      <w:lvlText w:val="•"/>
      <w:lvlJc w:val="left"/>
      <w:pPr>
        <w:ind w:left="6162" w:hanging="708"/>
      </w:pPr>
      <w:rPr>
        <w:rFonts w:hint="default"/>
        <w:lang w:val="ru-RU" w:eastAsia="en-US" w:bidi="ar-SA"/>
      </w:rPr>
    </w:lvl>
    <w:lvl w:ilvl="6" w:tplc="2BC48856">
      <w:numFmt w:val="bullet"/>
      <w:lvlText w:val="•"/>
      <w:lvlJc w:val="left"/>
      <w:pPr>
        <w:ind w:left="6843" w:hanging="708"/>
      </w:pPr>
      <w:rPr>
        <w:rFonts w:hint="default"/>
        <w:lang w:val="ru-RU" w:eastAsia="en-US" w:bidi="ar-SA"/>
      </w:rPr>
    </w:lvl>
    <w:lvl w:ilvl="7" w:tplc="C876FCC4">
      <w:numFmt w:val="bullet"/>
      <w:lvlText w:val="•"/>
      <w:lvlJc w:val="left"/>
      <w:pPr>
        <w:ind w:left="7524" w:hanging="708"/>
      </w:pPr>
      <w:rPr>
        <w:rFonts w:hint="default"/>
        <w:lang w:val="ru-RU" w:eastAsia="en-US" w:bidi="ar-SA"/>
      </w:rPr>
    </w:lvl>
    <w:lvl w:ilvl="8" w:tplc="803C25C4">
      <w:numFmt w:val="bullet"/>
      <w:lvlText w:val="•"/>
      <w:lvlJc w:val="left"/>
      <w:pPr>
        <w:ind w:left="8204" w:hanging="708"/>
      </w:pPr>
      <w:rPr>
        <w:rFonts w:hint="default"/>
        <w:lang w:val="ru-RU" w:eastAsia="en-US" w:bidi="ar-SA"/>
      </w:rPr>
    </w:lvl>
  </w:abstractNum>
  <w:abstractNum w:abstractNumId="8">
    <w:nsid w:val="27F46916"/>
    <w:multiLevelType w:val="hybridMultilevel"/>
    <w:tmpl w:val="69DC9144"/>
    <w:lvl w:ilvl="0" w:tplc="416C5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7EDE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1A5C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BA42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C612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C4D0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5A5E8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5A5C2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7CE89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3622C3"/>
    <w:multiLevelType w:val="hybridMultilevel"/>
    <w:tmpl w:val="5C84A93E"/>
    <w:lvl w:ilvl="0" w:tplc="470AB6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7D4CF4"/>
    <w:multiLevelType w:val="hybridMultilevel"/>
    <w:tmpl w:val="F6DAC720"/>
    <w:lvl w:ilvl="0" w:tplc="470AB62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BF5F56"/>
    <w:multiLevelType w:val="hybridMultilevel"/>
    <w:tmpl w:val="60C84D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4847D6"/>
    <w:multiLevelType w:val="hybridMultilevel"/>
    <w:tmpl w:val="BD18B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C0E2D"/>
    <w:multiLevelType w:val="hybridMultilevel"/>
    <w:tmpl w:val="5ECADBFA"/>
    <w:lvl w:ilvl="0" w:tplc="50B6D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74749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BC723F"/>
    <w:multiLevelType w:val="hybridMultilevel"/>
    <w:tmpl w:val="6072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3D37D1"/>
    <w:multiLevelType w:val="hybridMultilevel"/>
    <w:tmpl w:val="FFD8A200"/>
    <w:lvl w:ilvl="0" w:tplc="490CDBAE">
      <w:numFmt w:val="bullet"/>
      <w:lvlText w:val="-"/>
      <w:lvlJc w:val="left"/>
      <w:pPr>
        <w:ind w:left="10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6A81FD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2E9C99A4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A7284C24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962CB5B8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C24A202E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D5E6605A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E90AC934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4862678C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16">
    <w:nsid w:val="490E71CE"/>
    <w:multiLevelType w:val="hybridMultilevel"/>
    <w:tmpl w:val="400EBF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A333EEC"/>
    <w:multiLevelType w:val="hybridMultilevel"/>
    <w:tmpl w:val="F5EE38A0"/>
    <w:lvl w:ilvl="0" w:tplc="50B6D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74749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81403"/>
    <w:multiLevelType w:val="hybridMultilevel"/>
    <w:tmpl w:val="C7BC2A8E"/>
    <w:lvl w:ilvl="0" w:tplc="470AB626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44057FE"/>
    <w:multiLevelType w:val="hybridMultilevel"/>
    <w:tmpl w:val="DB248B08"/>
    <w:lvl w:ilvl="0" w:tplc="16BEC2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063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CEAA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3E1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6C87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9A49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D86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6E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62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96B2C11"/>
    <w:multiLevelType w:val="hybridMultilevel"/>
    <w:tmpl w:val="71F411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3553D4"/>
    <w:multiLevelType w:val="hybridMultilevel"/>
    <w:tmpl w:val="70A4AB56"/>
    <w:lvl w:ilvl="0" w:tplc="9856A02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A64288"/>
    <w:multiLevelType w:val="hybridMultilevel"/>
    <w:tmpl w:val="1100A2DC"/>
    <w:lvl w:ilvl="0" w:tplc="50B6D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74749"/>
        <w:spacing w:val="0"/>
        <w:w w:val="1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3297C"/>
    <w:multiLevelType w:val="hybridMultilevel"/>
    <w:tmpl w:val="6608E164"/>
    <w:lvl w:ilvl="0" w:tplc="4B3833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967B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56A1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488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C2D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829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9CB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E46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27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3EB7311"/>
    <w:multiLevelType w:val="hybridMultilevel"/>
    <w:tmpl w:val="39DA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9106D4"/>
    <w:multiLevelType w:val="multilevel"/>
    <w:tmpl w:val="4A24AF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>
    <w:nsid w:val="6CA94CB7"/>
    <w:multiLevelType w:val="hybridMultilevel"/>
    <w:tmpl w:val="50AC5E68"/>
    <w:lvl w:ilvl="0" w:tplc="50B6D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74749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52C2A"/>
    <w:multiLevelType w:val="hybridMultilevel"/>
    <w:tmpl w:val="22BA9ECA"/>
    <w:lvl w:ilvl="0" w:tplc="50B6D7B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74749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FB523D"/>
    <w:multiLevelType w:val="hybridMultilevel"/>
    <w:tmpl w:val="4EC8D840"/>
    <w:lvl w:ilvl="0" w:tplc="470AB626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0471AED"/>
    <w:multiLevelType w:val="hybridMultilevel"/>
    <w:tmpl w:val="4E628D1C"/>
    <w:lvl w:ilvl="0" w:tplc="5F06F1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474749"/>
        <w:spacing w:val="0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1C6"/>
    <w:multiLevelType w:val="hybridMultilevel"/>
    <w:tmpl w:val="D74AD0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AB0F2B"/>
    <w:multiLevelType w:val="hybridMultilevel"/>
    <w:tmpl w:val="2B78D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"/>
  </w:num>
  <w:num w:numId="3">
    <w:abstractNumId w:val="22"/>
  </w:num>
  <w:num w:numId="4">
    <w:abstractNumId w:val="6"/>
  </w:num>
  <w:num w:numId="5">
    <w:abstractNumId w:val="25"/>
  </w:num>
  <w:num w:numId="6">
    <w:abstractNumId w:val="5"/>
  </w:num>
  <w:num w:numId="7">
    <w:abstractNumId w:val="23"/>
  </w:num>
  <w:num w:numId="8">
    <w:abstractNumId w:val="19"/>
  </w:num>
  <w:num w:numId="9">
    <w:abstractNumId w:val="8"/>
  </w:num>
  <w:num w:numId="10">
    <w:abstractNumId w:val="4"/>
  </w:num>
  <w:num w:numId="11">
    <w:abstractNumId w:val="16"/>
  </w:num>
  <w:num w:numId="12">
    <w:abstractNumId w:val="9"/>
  </w:num>
  <w:num w:numId="13">
    <w:abstractNumId w:val="10"/>
  </w:num>
  <w:num w:numId="14">
    <w:abstractNumId w:val="21"/>
  </w:num>
  <w:num w:numId="15">
    <w:abstractNumId w:val="28"/>
  </w:num>
  <w:num w:numId="16">
    <w:abstractNumId w:val="18"/>
  </w:num>
  <w:num w:numId="17">
    <w:abstractNumId w:val="13"/>
  </w:num>
  <w:num w:numId="18">
    <w:abstractNumId w:val="27"/>
  </w:num>
  <w:num w:numId="19">
    <w:abstractNumId w:val="17"/>
  </w:num>
  <w:num w:numId="20">
    <w:abstractNumId w:val="26"/>
  </w:num>
  <w:num w:numId="21">
    <w:abstractNumId w:val="12"/>
  </w:num>
  <w:num w:numId="22">
    <w:abstractNumId w:val="11"/>
  </w:num>
  <w:num w:numId="23">
    <w:abstractNumId w:val="2"/>
  </w:num>
  <w:num w:numId="24">
    <w:abstractNumId w:val="24"/>
  </w:num>
  <w:num w:numId="25">
    <w:abstractNumId w:val="31"/>
  </w:num>
  <w:num w:numId="26">
    <w:abstractNumId w:val="3"/>
  </w:num>
  <w:num w:numId="27">
    <w:abstractNumId w:val="30"/>
  </w:num>
  <w:num w:numId="28">
    <w:abstractNumId w:val="14"/>
  </w:num>
  <w:num w:numId="29">
    <w:abstractNumId w:val="0"/>
  </w:num>
  <w:num w:numId="30">
    <w:abstractNumId w:val="15"/>
  </w:num>
  <w:num w:numId="31">
    <w:abstractNumId w:val="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36"/>
    <w:rsid w:val="000035B3"/>
    <w:rsid w:val="000441B7"/>
    <w:rsid w:val="0006157C"/>
    <w:rsid w:val="0009442F"/>
    <w:rsid w:val="000B300E"/>
    <w:rsid w:val="000C75A5"/>
    <w:rsid w:val="000D15E2"/>
    <w:rsid w:val="000F1EA6"/>
    <w:rsid w:val="000F6953"/>
    <w:rsid w:val="00111E25"/>
    <w:rsid w:val="00114FB8"/>
    <w:rsid w:val="001158BB"/>
    <w:rsid w:val="001644D2"/>
    <w:rsid w:val="00183B04"/>
    <w:rsid w:val="001A2204"/>
    <w:rsid w:val="001A6DF0"/>
    <w:rsid w:val="001C7305"/>
    <w:rsid w:val="001E286A"/>
    <w:rsid w:val="001F2B89"/>
    <w:rsid w:val="001F3002"/>
    <w:rsid w:val="00227547"/>
    <w:rsid w:val="00237CCD"/>
    <w:rsid w:val="00251F25"/>
    <w:rsid w:val="002A354F"/>
    <w:rsid w:val="002A476F"/>
    <w:rsid w:val="002A4DB0"/>
    <w:rsid w:val="002B6009"/>
    <w:rsid w:val="002C584A"/>
    <w:rsid w:val="002D219F"/>
    <w:rsid w:val="002F002E"/>
    <w:rsid w:val="00334578"/>
    <w:rsid w:val="00350666"/>
    <w:rsid w:val="00371B95"/>
    <w:rsid w:val="003C2848"/>
    <w:rsid w:val="003E2C66"/>
    <w:rsid w:val="003F38DD"/>
    <w:rsid w:val="003F6205"/>
    <w:rsid w:val="00411F2C"/>
    <w:rsid w:val="0041385B"/>
    <w:rsid w:val="004237D6"/>
    <w:rsid w:val="004350F8"/>
    <w:rsid w:val="0044246A"/>
    <w:rsid w:val="00451FF6"/>
    <w:rsid w:val="00461906"/>
    <w:rsid w:val="00473F2C"/>
    <w:rsid w:val="004770D4"/>
    <w:rsid w:val="004B1E92"/>
    <w:rsid w:val="004D07A8"/>
    <w:rsid w:val="00537C3D"/>
    <w:rsid w:val="005477A2"/>
    <w:rsid w:val="0055132D"/>
    <w:rsid w:val="00560E12"/>
    <w:rsid w:val="0057294B"/>
    <w:rsid w:val="00586B3D"/>
    <w:rsid w:val="005C3370"/>
    <w:rsid w:val="005C7F04"/>
    <w:rsid w:val="005F19C7"/>
    <w:rsid w:val="0061333F"/>
    <w:rsid w:val="006135E9"/>
    <w:rsid w:val="00664672"/>
    <w:rsid w:val="00674B20"/>
    <w:rsid w:val="00680F89"/>
    <w:rsid w:val="00685333"/>
    <w:rsid w:val="00696C76"/>
    <w:rsid w:val="006A1F0F"/>
    <w:rsid w:val="006B28A9"/>
    <w:rsid w:val="006C6E28"/>
    <w:rsid w:val="006D7F84"/>
    <w:rsid w:val="006E79B9"/>
    <w:rsid w:val="007535F1"/>
    <w:rsid w:val="00766CEA"/>
    <w:rsid w:val="00772E9B"/>
    <w:rsid w:val="007B1862"/>
    <w:rsid w:val="007B521C"/>
    <w:rsid w:val="007B5E69"/>
    <w:rsid w:val="007C4B53"/>
    <w:rsid w:val="00813BD8"/>
    <w:rsid w:val="00841211"/>
    <w:rsid w:val="008870E6"/>
    <w:rsid w:val="0089622C"/>
    <w:rsid w:val="008A0435"/>
    <w:rsid w:val="008F5634"/>
    <w:rsid w:val="00912936"/>
    <w:rsid w:val="00912F19"/>
    <w:rsid w:val="009149DC"/>
    <w:rsid w:val="0091792D"/>
    <w:rsid w:val="0093221D"/>
    <w:rsid w:val="0095683C"/>
    <w:rsid w:val="0095749B"/>
    <w:rsid w:val="009A57AB"/>
    <w:rsid w:val="009B26E3"/>
    <w:rsid w:val="009D358B"/>
    <w:rsid w:val="009F5C91"/>
    <w:rsid w:val="00A118BB"/>
    <w:rsid w:val="00A517C3"/>
    <w:rsid w:val="00A55A64"/>
    <w:rsid w:val="00A641C0"/>
    <w:rsid w:val="00A91430"/>
    <w:rsid w:val="00AA5321"/>
    <w:rsid w:val="00AA75F8"/>
    <w:rsid w:val="00B5692B"/>
    <w:rsid w:val="00B57AA5"/>
    <w:rsid w:val="00B87F9D"/>
    <w:rsid w:val="00BE4E71"/>
    <w:rsid w:val="00BF375F"/>
    <w:rsid w:val="00C115E7"/>
    <w:rsid w:val="00C124AA"/>
    <w:rsid w:val="00C234ED"/>
    <w:rsid w:val="00C464FA"/>
    <w:rsid w:val="00C573B4"/>
    <w:rsid w:val="00C925CE"/>
    <w:rsid w:val="00C966BC"/>
    <w:rsid w:val="00CA08C4"/>
    <w:rsid w:val="00CA590D"/>
    <w:rsid w:val="00CA6F50"/>
    <w:rsid w:val="00CC2700"/>
    <w:rsid w:val="00CE738E"/>
    <w:rsid w:val="00D1531D"/>
    <w:rsid w:val="00D2162C"/>
    <w:rsid w:val="00D25EC5"/>
    <w:rsid w:val="00D355BD"/>
    <w:rsid w:val="00D43E1C"/>
    <w:rsid w:val="00D86229"/>
    <w:rsid w:val="00DA005B"/>
    <w:rsid w:val="00DC6CC5"/>
    <w:rsid w:val="00DE7316"/>
    <w:rsid w:val="00E1597C"/>
    <w:rsid w:val="00E427F4"/>
    <w:rsid w:val="00E468F7"/>
    <w:rsid w:val="00E64ECE"/>
    <w:rsid w:val="00E67FEE"/>
    <w:rsid w:val="00E927FF"/>
    <w:rsid w:val="00E93739"/>
    <w:rsid w:val="00E9762A"/>
    <w:rsid w:val="00EA3E56"/>
    <w:rsid w:val="00EA6485"/>
    <w:rsid w:val="00EB1104"/>
    <w:rsid w:val="00EB7C67"/>
    <w:rsid w:val="00EF124B"/>
    <w:rsid w:val="00F1026D"/>
    <w:rsid w:val="00F11555"/>
    <w:rsid w:val="00F14DD1"/>
    <w:rsid w:val="00F34430"/>
    <w:rsid w:val="00F3487D"/>
    <w:rsid w:val="00F66161"/>
    <w:rsid w:val="00F81C98"/>
    <w:rsid w:val="00F83EF4"/>
    <w:rsid w:val="00FB2E37"/>
    <w:rsid w:val="00FB7606"/>
    <w:rsid w:val="00FC1587"/>
    <w:rsid w:val="00FC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61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58B"/>
    <w:pPr>
      <w:keepNext/>
      <w:spacing w:before="240" w:after="60" w:line="240" w:lineRule="auto"/>
      <w:ind w:left="284" w:hanging="284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9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бычный2"/>
    <w:rsid w:val="00C115E7"/>
    <w:pPr>
      <w:spacing w:line="276" w:lineRule="auto"/>
      <w:ind w:firstLine="555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6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468F7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560E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86B3D"/>
  </w:style>
  <w:style w:type="paragraph" w:styleId="a6">
    <w:name w:val="footnote text"/>
    <w:basedOn w:val="a"/>
    <w:link w:val="a7"/>
    <w:uiPriority w:val="99"/>
    <w:unhideWhenUsed/>
    <w:rsid w:val="009D358B"/>
    <w:pPr>
      <w:spacing w:after="0" w:line="240" w:lineRule="auto"/>
      <w:ind w:left="284" w:hanging="284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9D358B"/>
    <w:rPr>
      <w:lang w:eastAsia="en-US"/>
    </w:rPr>
  </w:style>
  <w:style w:type="character" w:customStyle="1" w:styleId="20">
    <w:name w:val="Заголовок 2 Знак"/>
    <w:link w:val="2"/>
    <w:uiPriority w:val="9"/>
    <w:rsid w:val="009D358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ext">
    <w:name w:val="text"/>
    <w:basedOn w:val="a0"/>
    <w:rsid w:val="009D358B"/>
  </w:style>
  <w:style w:type="character" w:customStyle="1" w:styleId="title-text">
    <w:name w:val="title-text"/>
    <w:basedOn w:val="a0"/>
    <w:rsid w:val="009D358B"/>
  </w:style>
  <w:style w:type="character" w:customStyle="1" w:styleId="size-xl">
    <w:name w:val="size-xl"/>
    <w:basedOn w:val="a0"/>
    <w:rsid w:val="009D358B"/>
  </w:style>
  <w:style w:type="character" w:customStyle="1" w:styleId="size-m">
    <w:name w:val="size-m"/>
    <w:basedOn w:val="a0"/>
    <w:rsid w:val="009D358B"/>
  </w:style>
  <w:style w:type="paragraph" w:styleId="a8">
    <w:name w:val="No Spacing"/>
    <w:uiPriority w:val="1"/>
    <w:qFormat/>
    <w:rsid w:val="00766CE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615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9">
    <w:name w:val="Body Text"/>
    <w:basedOn w:val="a"/>
    <w:link w:val="aa"/>
    <w:uiPriority w:val="1"/>
    <w:qFormat/>
    <w:rsid w:val="0006157C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6157C"/>
    <w:rPr>
      <w:rFonts w:ascii="Times New Roman" w:eastAsia="Times New Roman" w:hAnsi="Times New Roman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61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35E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1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35E9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F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19C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9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61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D358B"/>
    <w:pPr>
      <w:keepNext/>
      <w:spacing w:before="240" w:after="60" w:line="240" w:lineRule="auto"/>
      <w:ind w:left="284" w:hanging="284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29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21">
    <w:name w:val="Обычный2"/>
    <w:rsid w:val="00C115E7"/>
    <w:pPr>
      <w:spacing w:line="276" w:lineRule="auto"/>
      <w:ind w:firstLine="555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468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E468F7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560E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_10"/>
    <w:basedOn w:val="a0"/>
    <w:rsid w:val="00586B3D"/>
  </w:style>
  <w:style w:type="paragraph" w:styleId="a6">
    <w:name w:val="footnote text"/>
    <w:basedOn w:val="a"/>
    <w:link w:val="a7"/>
    <w:uiPriority w:val="99"/>
    <w:unhideWhenUsed/>
    <w:rsid w:val="009D358B"/>
    <w:pPr>
      <w:spacing w:after="0" w:line="240" w:lineRule="auto"/>
      <w:ind w:left="284" w:hanging="284"/>
    </w:pPr>
    <w:rPr>
      <w:sz w:val="20"/>
      <w:szCs w:val="20"/>
    </w:rPr>
  </w:style>
  <w:style w:type="character" w:customStyle="1" w:styleId="a7">
    <w:name w:val="Текст сноски Знак"/>
    <w:link w:val="a6"/>
    <w:uiPriority w:val="99"/>
    <w:rsid w:val="009D358B"/>
    <w:rPr>
      <w:lang w:eastAsia="en-US"/>
    </w:rPr>
  </w:style>
  <w:style w:type="character" w:customStyle="1" w:styleId="20">
    <w:name w:val="Заголовок 2 Знак"/>
    <w:link w:val="2"/>
    <w:uiPriority w:val="9"/>
    <w:rsid w:val="009D358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text">
    <w:name w:val="text"/>
    <w:basedOn w:val="a0"/>
    <w:rsid w:val="009D358B"/>
  </w:style>
  <w:style w:type="character" w:customStyle="1" w:styleId="title-text">
    <w:name w:val="title-text"/>
    <w:basedOn w:val="a0"/>
    <w:rsid w:val="009D358B"/>
  </w:style>
  <w:style w:type="character" w:customStyle="1" w:styleId="size-xl">
    <w:name w:val="size-xl"/>
    <w:basedOn w:val="a0"/>
    <w:rsid w:val="009D358B"/>
  </w:style>
  <w:style w:type="character" w:customStyle="1" w:styleId="size-m">
    <w:name w:val="size-m"/>
    <w:basedOn w:val="a0"/>
    <w:rsid w:val="009D358B"/>
  </w:style>
  <w:style w:type="paragraph" w:styleId="a8">
    <w:name w:val="No Spacing"/>
    <w:uiPriority w:val="1"/>
    <w:qFormat/>
    <w:rsid w:val="00766CEA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6157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9">
    <w:name w:val="Body Text"/>
    <w:basedOn w:val="a"/>
    <w:link w:val="aa"/>
    <w:uiPriority w:val="1"/>
    <w:qFormat/>
    <w:rsid w:val="0006157C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1"/>
    <w:rsid w:val="0006157C"/>
    <w:rPr>
      <w:rFonts w:ascii="Times New Roman" w:eastAsia="Times New Roman" w:hAnsi="Times New Roman"/>
      <w:sz w:val="28"/>
      <w:szCs w:val="28"/>
      <w:lang w:eastAsia="en-US"/>
    </w:rPr>
  </w:style>
  <w:style w:type="paragraph" w:styleId="ab">
    <w:name w:val="header"/>
    <w:basedOn w:val="a"/>
    <w:link w:val="ac"/>
    <w:uiPriority w:val="99"/>
    <w:unhideWhenUsed/>
    <w:rsid w:val="0061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135E9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6135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35E9"/>
    <w:rPr>
      <w:sz w:val="22"/>
      <w:szCs w:val="22"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5F1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19C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ranslated.turbopages.org/proxy_u/en-ru.ru.48b2fdcb-64c1f197-92899d51-74722d776562/https/en.wikipedia.org/wiki/Krasnoyarsk" TargetMode="External"/><Relationship Id="rId18" Type="http://schemas.openxmlformats.org/officeDocument/2006/relationships/hyperlink" Target="https://vk.com/kyrgyzskayanka" TargetMode="External"/><Relationship Id="rId26" Type="http://schemas.openxmlformats.org/officeDocument/2006/relationships/hyperlink" Target="https://www.fedsfm.ru/documents/terrorists-catalog-portal-act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tnka_vatan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translated.turbopages.org/proxy_u/en-ru.ru.48b2fdcb-64c1f197-92899d51-74722d776562/https/en.wikipedia.org/wiki/Types_of_inhabited_localities_in_Russia" TargetMode="External"/><Relationship Id="rId17" Type="http://schemas.openxmlformats.org/officeDocument/2006/relationships/hyperlink" Target="mailto:Nka24@list.ru" TargetMode="External"/><Relationship Id="rId25" Type="http://schemas.openxmlformats.org/officeDocument/2006/relationships/hyperlink" Target="https://minjust.gov.ru/ru/extremist-material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ranslated.turbopages.org/proxy_u/en-ru.ru.48b2fdcb-64c1f197-92899d51-74722d776562/https/en.wikipedia.org/wiki/Russian_Census_(2010)" TargetMode="External"/><Relationship Id="rId20" Type="http://schemas.openxmlformats.org/officeDocument/2006/relationships/hyperlink" Target="mailto:a.saidamirov@bk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translated.turbopages.org/proxy_u/en-ru.ru.48b2fdcb-64c1f197-92899d51-74722d776562/https/en.wikipedia.org/wiki/Administrative_center" TargetMode="External"/><Relationship Id="rId24" Type="http://schemas.openxmlformats.org/officeDocument/2006/relationships/hyperlink" Target="https://minjust.gov.ru/ru/documents/782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ranslated.turbopages.org/proxy_u/en-ru.ru.48b2fdcb-64c1f197-92899d51-74722d776562/https/en.wikipedia.org/wiki/Sakha" TargetMode="External"/><Relationship Id="rId23" Type="http://schemas.openxmlformats.org/officeDocument/2006/relationships/hyperlink" Target="mailto:ayazmamedov@mail.ru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translated.turbopages.org/proxy_u/en-ru.ru.48b2fdcb-64c1f197-92899d51-74722d776562/https/en.wikipedia.org/wiki/Siberia" TargetMode="External"/><Relationship Id="rId19" Type="http://schemas.openxmlformats.org/officeDocument/2006/relationships/hyperlink" Target="mailto:Gulyatook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ranslated.turbopages.org/proxy_u/en-ru.ru.48b2fdcb-64c1f197-92899d51-74722d776562/https/en.wikipedia.org/wiki/Federal_subjects_of_Russia" TargetMode="External"/><Relationship Id="rId14" Type="http://schemas.openxmlformats.org/officeDocument/2006/relationships/hyperlink" Target="https://translated.turbopages.org/proxy_u/en-ru.ru.48b2fdcb-64c1f197-92899d51-74722d776562/https/en.wikipedia.org/wiki/List_of_subdivisions_of_Russia_by_area" TargetMode="External"/><Relationship Id="rId22" Type="http://schemas.openxmlformats.org/officeDocument/2006/relationships/hyperlink" Target="mailto:sfk58@mail.ru" TargetMode="External"/><Relationship Id="rId27" Type="http://schemas.openxmlformats.org/officeDocument/2006/relationships/hyperlink" Target="http://www.fsb.ru/fsb/npd/terror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77CD-1009-432E-8DCA-0B03C2939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23629</CharactersWithSpaces>
  <SharedDoc>false</SharedDoc>
  <HLinks>
    <vt:vector size="342" baseType="variant">
      <vt:variant>
        <vt:i4>3539035</vt:i4>
      </vt:variant>
      <vt:variant>
        <vt:i4>168</vt:i4>
      </vt:variant>
      <vt:variant>
        <vt:i4>0</vt:i4>
      </vt:variant>
      <vt:variant>
        <vt:i4>5</vt:i4>
      </vt:variant>
      <vt:variant>
        <vt:lpwstr>https://libproxy.bik.sfu-kras.ru:2376/science/article/pii/S0190740920321666</vt:lpwstr>
      </vt:variant>
      <vt:variant>
        <vt:lpwstr>!</vt:lpwstr>
      </vt:variant>
      <vt:variant>
        <vt:i4>3539035</vt:i4>
      </vt:variant>
      <vt:variant>
        <vt:i4>165</vt:i4>
      </vt:variant>
      <vt:variant>
        <vt:i4>0</vt:i4>
      </vt:variant>
      <vt:variant>
        <vt:i4>5</vt:i4>
      </vt:variant>
      <vt:variant>
        <vt:lpwstr>https://libproxy.bik.sfu-kras.ru:2376/science/article/pii/S0190740920321666</vt:lpwstr>
      </vt:variant>
      <vt:variant>
        <vt:lpwstr>!</vt:lpwstr>
      </vt:variant>
      <vt:variant>
        <vt:i4>3539035</vt:i4>
      </vt:variant>
      <vt:variant>
        <vt:i4>162</vt:i4>
      </vt:variant>
      <vt:variant>
        <vt:i4>0</vt:i4>
      </vt:variant>
      <vt:variant>
        <vt:i4>5</vt:i4>
      </vt:variant>
      <vt:variant>
        <vt:lpwstr>https://libproxy.bik.sfu-kras.ru:2376/science/article/pii/S0190740920321666</vt:lpwstr>
      </vt:variant>
      <vt:variant>
        <vt:lpwstr>!</vt:lpwstr>
      </vt:variant>
      <vt:variant>
        <vt:i4>3539035</vt:i4>
      </vt:variant>
      <vt:variant>
        <vt:i4>159</vt:i4>
      </vt:variant>
      <vt:variant>
        <vt:i4>0</vt:i4>
      </vt:variant>
      <vt:variant>
        <vt:i4>5</vt:i4>
      </vt:variant>
      <vt:variant>
        <vt:lpwstr>https://libproxy.bik.sfu-kras.ru:2376/science/article/pii/S0190740920321666</vt:lpwstr>
      </vt:variant>
      <vt:variant>
        <vt:lpwstr>!</vt:lpwstr>
      </vt:variant>
      <vt:variant>
        <vt:i4>3539035</vt:i4>
      </vt:variant>
      <vt:variant>
        <vt:i4>156</vt:i4>
      </vt:variant>
      <vt:variant>
        <vt:i4>0</vt:i4>
      </vt:variant>
      <vt:variant>
        <vt:i4>5</vt:i4>
      </vt:variant>
      <vt:variant>
        <vt:lpwstr>https://libproxy.bik.sfu-kras.ru:2376/science/article/pii/S0190740920321666</vt:lpwstr>
      </vt:variant>
      <vt:variant>
        <vt:lpwstr>!</vt:lpwstr>
      </vt:variant>
      <vt:variant>
        <vt:i4>3539035</vt:i4>
      </vt:variant>
      <vt:variant>
        <vt:i4>153</vt:i4>
      </vt:variant>
      <vt:variant>
        <vt:i4>0</vt:i4>
      </vt:variant>
      <vt:variant>
        <vt:i4>5</vt:i4>
      </vt:variant>
      <vt:variant>
        <vt:lpwstr>https://libproxy.bik.sfu-kras.ru:2376/science/article/pii/S0190740920321666</vt:lpwstr>
      </vt:variant>
      <vt:variant>
        <vt:lpwstr>!</vt:lpwstr>
      </vt:variant>
      <vt:variant>
        <vt:i4>6815830</vt:i4>
      </vt:variant>
      <vt:variant>
        <vt:i4>150</vt:i4>
      </vt:variant>
      <vt:variant>
        <vt:i4>0</vt:i4>
      </vt:variant>
      <vt:variant>
        <vt:i4>5</vt:i4>
      </vt:variant>
      <vt:variant>
        <vt:lpwstr>https://www.sciencedirect.com/science/article/pii/S0941950016300355</vt:lpwstr>
      </vt:variant>
      <vt:variant>
        <vt:lpwstr>!</vt:lpwstr>
      </vt:variant>
      <vt:variant>
        <vt:i4>6815830</vt:i4>
      </vt:variant>
      <vt:variant>
        <vt:i4>147</vt:i4>
      </vt:variant>
      <vt:variant>
        <vt:i4>0</vt:i4>
      </vt:variant>
      <vt:variant>
        <vt:i4>5</vt:i4>
      </vt:variant>
      <vt:variant>
        <vt:lpwstr>https://www.sciencedirect.com/science/article/pii/S0941950016300355</vt:lpwstr>
      </vt:variant>
      <vt:variant>
        <vt:lpwstr>!</vt:lpwstr>
      </vt:variant>
      <vt:variant>
        <vt:i4>6815830</vt:i4>
      </vt:variant>
      <vt:variant>
        <vt:i4>144</vt:i4>
      </vt:variant>
      <vt:variant>
        <vt:i4>0</vt:i4>
      </vt:variant>
      <vt:variant>
        <vt:i4>5</vt:i4>
      </vt:variant>
      <vt:variant>
        <vt:lpwstr>https://www.sciencedirect.com/science/article/pii/S0941950016300355</vt:lpwstr>
      </vt:variant>
      <vt:variant>
        <vt:lpwstr>!</vt:lpwstr>
      </vt:variant>
      <vt:variant>
        <vt:i4>6815830</vt:i4>
      </vt:variant>
      <vt:variant>
        <vt:i4>141</vt:i4>
      </vt:variant>
      <vt:variant>
        <vt:i4>0</vt:i4>
      </vt:variant>
      <vt:variant>
        <vt:i4>5</vt:i4>
      </vt:variant>
      <vt:variant>
        <vt:lpwstr>https://www.sciencedirect.com/science/article/pii/S0941950016300355</vt:lpwstr>
      </vt:variant>
      <vt:variant>
        <vt:lpwstr>!</vt:lpwstr>
      </vt:variant>
      <vt:variant>
        <vt:i4>6815830</vt:i4>
      </vt:variant>
      <vt:variant>
        <vt:i4>138</vt:i4>
      </vt:variant>
      <vt:variant>
        <vt:i4>0</vt:i4>
      </vt:variant>
      <vt:variant>
        <vt:i4>5</vt:i4>
      </vt:variant>
      <vt:variant>
        <vt:lpwstr>https://www.sciencedirect.com/science/article/pii/S0941950016300355</vt:lpwstr>
      </vt:variant>
      <vt:variant>
        <vt:lpwstr>!</vt:lpwstr>
      </vt:variant>
      <vt:variant>
        <vt:i4>6815830</vt:i4>
      </vt:variant>
      <vt:variant>
        <vt:i4>135</vt:i4>
      </vt:variant>
      <vt:variant>
        <vt:i4>0</vt:i4>
      </vt:variant>
      <vt:variant>
        <vt:i4>5</vt:i4>
      </vt:variant>
      <vt:variant>
        <vt:lpwstr>https://www.sciencedirect.com/science/article/pii/S0941950016300355</vt:lpwstr>
      </vt:variant>
      <vt:variant>
        <vt:lpwstr>!</vt:lpwstr>
      </vt:variant>
      <vt:variant>
        <vt:i4>6815830</vt:i4>
      </vt:variant>
      <vt:variant>
        <vt:i4>132</vt:i4>
      </vt:variant>
      <vt:variant>
        <vt:i4>0</vt:i4>
      </vt:variant>
      <vt:variant>
        <vt:i4>5</vt:i4>
      </vt:variant>
      <vt:variant>
        <vt:lpwstr>https://www.sciencedirect.com/science/article/pii/S0941950016300355</vt:lpwstr>
      </vt:variant>
      <vt:variant>
        <vt:lpwstr>!</vt:lpwstr>
      </vt:variant>
      <vt:variant>
        <vt:i4>4063279</vt:i4>
      </vt:variant>
      <vt:variant>
        <vt:i4>129</vt:i4>
      </vt:variant>
      <vt:variant>
        <vt:i4>0</vt:i4>
      </vt:variant>
      <vt:variant>
        <vt:i4>5</vt:i4>
      </vt:variant>
      <vt:variant>
        <vt:lpwstr>https://www.researchgate.net/scientific-contributions/E-Posluszna-2084531692?_sg%5B0%5D=KCju6O7czpmfYy0DtWUbL9sTI6XVWYHIj65tOL7j9GsEMuRAEsbl5M27eBVxnULVW8zf7L0.lKg2Ju-DhFftbYli25FpJkrpo86GJjB9hcx2Lu4uVBaYHd4qOXJ0ZrTx4pOcS3IFtciSLkOz8cBO5IdzuScbBg&amp;_sg%5B1%5D=OC5kyIbyFh4eZOjDk5s0IYzjVdQSqOAOs7w0u-3z3SAyGDm90RdTLDevny1TloAIVlMQINU.UNKeXwRcHuuvkMxn4rTtuCkUohTb3lG-dp43V-wfLvAs2j3q8T5UgYGGEoI-2Nd6kgIUyXMR4FiewdwnJCliNg</vt:lpwstr>
      </vt:variant>
      <vt:variant>
        <vt:lpwstr/>
      </vt:variant>
      <vt:variant>
        <vt:i4>4063279</vt:i4>
      </vt:variant>
      <vt:variant>
        <vt:i4>126</vt:i4>
      </vt:variant>
      <vt:variant>
        <vt:i4>0</vt:i4>
      </vt:variant>
      <vt:variant>
        <vt:i4>5</vt:i4>
      </vt:variant>
      <vt:variant>
        <vt:lpwstr>https://www.researchgate.net/scientific-contributions/E-Posluszna-2084531692?_sg%5B0%5D=KCju6O7czpmfYy0DtWUbL9sTI6XVWYHIj65tOL7j9GsEMuRAEsbl5M27eBVxnULVW8zf7L0.lKg2Ju-DhFftbYli25FpJkrpo86GJjB9hcx2Lu4uVBaYHd4qOXJ0ZrTx4pOcS3IFtciSLkOz8cBO5IdzuScbBg&amp;_sg%5B1%5D=OC5kyIbyFh4eZOjDk5s0IYzjVdQSqOAOs7w0u-3z3SAyGDm90RdTLDevny1TloAIVlMQINU.UNKeXwRcHuuvkMxn4rTtuCkUohTb3lG-dp43V-wfLvAs2j3q8T5UgYGGEoI-2Nd6kgIUyXMR4FiewdwnJCliNg</vt:lpwstr>
      </vt:variant>
      <vt:variant>
        <vt:lpwstr/>
      </vt:variant>
      <vt:variant>
        <vt:i4>3211371</vt:i4>
      </vt:variant>
      <vt:variant>
        <vt:i4>123</vt:i4>
      </vt:variant>
      <vt:variant>
        <vt:i4>0</vt:i4>
      </vt:variant>
      <vt:variant>
        <vt:i4>5</vt:i4>
      </vt:variant>
      <vt:variant>
        <vt:lpwstr>https://minjust.gov.ru/ru/extremist-materials/</vt:lpwstr>
      </vt:variant>
      <vt:variant>
        <vt:lpwstr/>
      </vt:variant>
      <vt:variant>
        <vt:i4>1114181</vt:i4>
      </vt:variant>
      <vt:variant>
        <vt:i4>120</vt:i4>
      </vt:variant>
      <vt:variant>
        <vt:i4>0</vt:i4>
      </vt:variant>
      <vt:variant>
        <vt:i4>5</vt:i4>
      </vt:variant>
      <vt:variant>
        <vt:lpwstr>http://www.fsb.ru/fsb/npd/terror.htm</vt:lpwstr>
      </vt:variant>
      <vt:variant>
        <vt:lpwstr/>
      </vt:variant>
      <vt:variant>
        <vt:i4>1966085</vt:i4>
      </vt:variant>
      <vt:variant>
        <vt:i4>117</vt:i4>
      </vt:variant>
      <vt:variant>
        <vt:i4>0</vt:i4>
      </vt:variant>
      <vt:variant>
        <vt:i4>5</vt:i4>
      </vt:variant>
      <vt:variant>
        <vt:lpwstr>https://www.fedsfm.ru/documents/terrorists-catalog-portal-act</vt:lpwstr>
      </vt:variant>
      <vt:variant>
        <vt:lpwstr/>
      </vt:variant>
      <vt:variant>
        <vt:i4>1179723</vt:i4>
      </vt:variant>
      <vt:variant>
        <vt:i4>114</vt:i4>
      </vt:variant>
      <vt:variant>
        <vt:i4>0</vt:i4>
      </vt:variant>
      <vt:variant>
        <vt:i4>5</vt:i4>
      </vt:variant>
      <vt:variant>
        <vt:lpwstr>https://www.garant.ru/hotlaw/federal/134216/</vt:lpwstr>
      </vt:variant>
      <vt:variant>
        <vt:lpwstr/>
      </vt:variant>
      <vt:variant>
        <vt:i4>524297</vt:i4>
      </vt:variant>
      <vt:variant>
        <vt:i4>111</vt:i4>
      </vt:variant>
      <vt:variant>
        <vt:i4>0</vt:i4>
      </vt:variant>
      <vt:variant>
        <vt:i4>5</vt:i4>
      </vt:variant>
      <vt:variant>
        <vt:lpwstr>https://minjust.gov.ru/ru/documents/7822/</vt:lpwstr>
      </vt:variant>
      <vt:variant>
        <vt:lpwstr/>
      </vt:variant>
      <vt:variant>
        <vt:i4>1704027</vt:i4>
      </vt:variant>
      <vt:variant>
        <vt:i4>108</vt:i4>
      </vt:variant>
      <vt:variant>
        <vt:i4>0</vt:i4>
      </vt:variant>
      <vt:variant>
        <vt:i4>5</vt:i4>
      </vt:variant>
      <vt:variant>
        <vt:lpwstr>https://base.garant.ru/12127578/</vt:lpwstr>
      </vt:variant>
      <vt:variant>
        <vt:lpwstr/>
      </vt:variant>
      <vt:variant>
        <vt:i4>68747269</vt:i4>
      </vt:variant>
      <vt:variant>
        <vt:i4>105</vt:i4>
      </vt:variant>
      <vt:variant>
        <vt:i4>0</vt:i4>
      </vt:variant>
      <vt:variant>
        <vt:i4>5</vt:i4>
      </vt:variant>
      <vt:variant>
        <vt:lpwstr>https://24.мвд.рф/ms3/%D0%BA%D0%BE%D0%BD%D1%82%D0%B0%D0%BA%D1%82%D0%BD%D0%B0%D1%8F-%D0%B8%D0%BD%D1%84%D0%BE%D1%80%D0%BC%D0%B0%D1%86%D0%B8%D1%8F/%D1%81%D1%82%D1%80%D1%83%D0%BA%D1%82%D1%83%D1%80%D0%BD%D1%8B%D0%B5-%D0%BF%D0%BE%D0%B4%D1%80%D0%B0%D0%B7%D0%B4%D0%B5%D0%BB%D0%B5%D0%BD%D0%B8%D1%8F-%D1%83%D0%B2%D0%BC</vt:lpwstr>
      </vt:variant>
      <vt:variant>
        <vt:lpwstr/>
      </vt:variant>
      <vt:variant>
        <vt:i4>6029436</vt:i4>
      </vt:variant>
      <vt:variant>
        <vt:i4>102</vt:i4>
      </vt:variant>
      <vt:variant>
        <vt:i4>0</vt:i4>
      </vt:variant>
      <vt:variant>
        <vt:i4>5</vt:i4>
      </vt:variant>
      <vt:variant>
        <vt:lpwstr>https://www.consultant.ru/document/cons_doc_LAW_399841/</vt:lpwstr>
      </vt:variant>
      <vt:variant>
        <vt:lpwstr>dst100090</vt:lpwstr>
      </vt:variant>
      <vt:variant>
        <vt:i4>6029436</vt:i4>
      </vt:variant>
      <vt:variant>
        <vt:i4>99</vt:i4>
      </vt:variant>
      <vt:variant>
        <vt:i4>0</vt:i4>
      </vt:variant>
      <vt:variant>
        <vt:i4>5</vt:i4>
      </vt:variant>
      <vt:variant>
        <vt:lpwstr>https://www.consultant.ru/document/cons_doc_LAW_399841/</vt:lpwstr>
      </vt:variant>
      <vt:variant>
        <vt:lpwstr>dst100090</vt:lpwstr>
      </vt:variant>
      <vt:variant>
        <vt:i4>852024</vt:i4>
      </vt:variant>
      <vt:variant>
        <vt:i4>96</vt:i4>
      </vt:variant>
      <vt:variant>
        <vt:i4>0</vt:i4>
      </vt:variant>
      <vt:variant>
        <vt:i4>5</vt:i4>
      </vt:variant>
      <vt:variant>
        <vt:lpwstr>https://translated.turbopages.org/proxy_u/en-ru.ru.48b2fdcb-64c1f197-92899d51-74722d776562/https/en.wikipedia.org/wiki/Russian_Census_(2010)</vt:lpwstr>
      </vt:variant>
      <vt:variant>
        <vt:lpwstr/>
      </vt:variant>
      <vt:variant>
        <vt:i4>1114134</vt:i4>
      </vt:variant>
      <vt:variant>
        <vt:i4>93</vt:i4>
      </vt:variant>
      <vt:variant>
        <vt:i4>0</vt:i4>
      </vt:variant>
      <vt:variant>
        <vt:i4>5</vt:i4>
      </vt:variant>
      <vt:variant>
        <vt:lpwstr>https://translated.turbopages.org/proxy_u/en-ru.ru.48b2fdcb-64c1f197-92899d51-74722d776562/https/en.wikipedia.org/wiki/List_of_the_largest_country_subdivisions_by_area</vt:lpwstr>
      </vt:variant>
      <vt:variant>
        <vt:lpwstr/>
      </vt:variant>
      <vt:variant>
        <vt:i4>8323140</vt:i4>
      </vt:variant>
      <vt:variant>
        <vt:i4>90</vt:i4>
      </vt:variant>
      <vt:variant>
        <vt:i4>0</vt:i4>
      </vt:variant>
      <vt:variant>
        <vt:i4>5</vt:i4>
      </vt:variant>
      <vt:variant>
        <vt:lpwstr>https://translated.turbopages.org/proxy_u/en-ru.ru.48b2fdcb-64c1f197-92899d51-74722d776562/https/en.wikipedia.org/wiki/Sakha</vt:lpwstr>
      </vt:variant>
      <vt:variant>
        <vt:lpwstr/>
      </vt:variant>
      <vt:variant>
        <vt:i4>4522096</vt:i4>
      </vt:variant>
      <vt:variant>
        <vt:i4>87</vt:i4>
      </vt:variant>
      <vt:variant>
        <vt:i4>0</vt:i4>
      </vt:variant>
      <vt:variant>
        <vt:i4>5</vt:i4>
      </vt:variant>
      <vt:variant>
        <vt:lpwstr>https://translated.turbopages.org/proxy_u/en-ru.ru.48b2fdcb-64c1f197-92899d51-74722d776562/https/en.wikipedia.org/wiki/List_of_subdivisions_of_Russia_by_area</vt:lpwstr>
      </vt:variant>
      <vt:variant>
        <vt:lpwstr/>
      </vt:variant>
      <vt:variant>
        <vt:i4>6619228</vt:i4>
      </vt:variant>
      <vt:variant>
        <vt:i4>84</vt:i4>
      </vt:variant>
      <vt:variant>
        <vt:i4>0</vt:i4>
      </vt:variant>
      <vt:variant>
        <vt:i4>5</vt:i4>
      </vt:variant>
      <vt:variant>
        <vt:lpwstr>https://translated.turbopages.org/proxy_u/en-ru.ru.48b2fdcb-64c1f197-92899d51-74722d776562/https/en.wikipedia.org/wiki/Siberian_Federal_District</vt:lpwstr>
      </vt:variant>
      <vt:variant>
        <vt:lpwstr/>
      </vt:variant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>https://translated.turbopages.org/proxy_u/en-ru.ru.48b2fdcb-64c1f197-92899d51-74722d776562/https/en.wikipedia.org/wiki/Omsk</vt:lpwstr>
      </vt:variant>
      <vt:variant>
        <vt:lpwstr/>
      </vt:variant>
      <vt:variant>
        <vt:i4>1441854</vt:i4>
      </vt:variant>
      <vt:variant>
        <vt:i4>78</vt:i4>
      </vt:variant>
      <vt:variant>
        <vt:i4>0</vt:i4>
      </vt:variant>
      <vt:variant>
        <vt:i4>5</vt:i4>
      </vt:variant>
      <vt:variant>
        <vt:lpwstr>https://translated.turbopages.org/proxy_u/en-ru.ru.48b2fdcb-64c1f197-92899d51-74722d776562/https/en.wikipedia.org/wiki/Novosibirsk</vt:lpwstr>
      </vt:variant>
      <vt:variant>
        <vt:lpwstr/>
      </vt:variant>
      <vt:variant>
        <vt:i4>262184</vt:i4>
      </vt:variant>
      <vt:variant>
        <vt:i4>75</vt:i4>
      </vt:variant>
      <vt:variant>
        <vt:i4>0</vt:i4>
      </vt:variant>
      <vt:variant>
        <vt:i4>5</vt:i4>
      </vt:variant>
      <vt:variant>
        <vt:lpwstr>https://translated.turbopages.org/proxy_u/en-ru.ru.48b2fdcb-64c1f197-92899d51-74722d776562/https/en.wikipedia.org/wiki/Siberia</vt:lpwstr>
      </vt:variant>
      <vt:variant>
        <vt:lpwstr/>
      </vt:variant>
      <vt:variant>
        <vt:i4>131121</vt:i4>
      </vt:variant>
      <vt:variant>
        <vt:i4>72</vt:i4>
      </vt:variant>
      <vt:variant>
        <vt:i4>0</vt:i4>
      </vt:variant>
      <vt:variant>
        <vt:i4>5</vt:i4>
      </vt:variant>
      <vt:variant>
        <vt:lpwstr>https://translated.turbopages.org/proxy_u/en-ru.ru.48b2fdcb-64c1f197-92899d51-74722d776562/https/en.wikipedia.org/wiki/Krasnoyarsk</vt:lpwstr>
      </vt:variant>
      <vt:variant>
        <vt:lpwstr/>
      </vt:variant>
      <vt:variant>
        <vt:i4>3211312</vt:i4>
      </vt:variant>
      <vt:variant>
        <vt:i4>69</vt:i4>
      </vt:variant>
      <vt:variant>
        <vt:i4>0</vt:i4>
      </vt:variant>
      <vt:variant>
        <vt:i4>5</vt:i4>
      </vt:variant>
      <vt:variant>
        <vt:lpwstr>https://translated.turbopages.org/proxy_u/en-ru.ru.48b2fdcb-64c1f197-92899d51-74722d776562/https/en.wikipedia.org/wiki/Types_of_inhabited_localities_in_Russia</vt:lpwstr>
      </vt:variant>
      <vt:variant>
        <vt:lpwstr/>
      </vt:variant>
      <vt:variant>
        <vt:i4>5963864</vt:i4>
      </vt:variant>
      <vt:variant>
        <vt:i4>66</vt:i4>
      </vt:variant>
      <vt:variant>
        <vt:i4>0</vt:i4>
      </vt:variant>
      <vt:variant>
        <vt:i4>5</vt:i4>
      </vt:variant>
      <vt:variant>
        <vt:lpwstr>https://translated.turbopages.org/proxy_u/en-ru.ru.48b2fdcb-64c1f197-92899d51-74722d776562/https/en.wikipedia.org/wiki/Administrative_center</vt:lpwstr>
      </vt:variant>
      <vt:variant>
        <vt:lpwstr/>
      </vt:variant>
      <vt:variant>
        <vt:i4>262184</vt:i4>
      </vt:variant>
      <vt:variant>
        <vt:i4>63</vt:i4>
      </vt:variant>
      <vt:variant>
        <vt:i4>0</vt:i4>
      </vt:variant>
      <vt:variant>
        <vt:i4>5</vt:i4>
      </vt:variant>
      <vt:variant>
        <vt:lpwstr>https://translated.turbopages.org/proxy_u/en-ru.ru.48b2fdcb-64c1f197-92899d51-74722d776562/https/en.wikipedia.org/wiki/Siberia</vt:lpwstr>
      </vt:variant>
      <vt:variant>
        <vt:lpwstr/>
      </vt:variant>
      <vt:variant>
        <vt:i4>4915274</vt:i4>
      </vt:variant>
      <vt:variant>
        <vt:i4>60</vt:i4>
      </vt:variant>
      <vt:variant>
        <vt:i4>0</vt:i4>
      </vt:variant>
      <vt:variant>
        <vt:i4>5</vt:i4>
      </vt:variant>
      <vt:variant>
        <vt:lpwstr>https://translated.turbopages.org/proxy_u/en-ru.ru.48b2fdcb-64c1f197-92899d51-74722d776562/https/en.wikipedia.org/wiki/Federal_subjects_of_Russia</vt:lpwstr>
      </vt:variant>
      <vt:variant>
        <vt:lpwstr/>
      </vt:variant>
      <vt:variant>
        <vt:i4>4653123</vt:i4>
      </vt:variant>
      <vt:variant>
        <vt:i4>57</vt:i4>
      </vt:variant>
      <vt:variant>
        <vt:i4>0</vt:i4>
      </vt:variant>
      <vt:variant>
        <vt:i4>5</vt:i4>
      </vt:variant>
      <vt:variant>
        <vt:lpwstr>https://ru.wikipedia.org/wiki/%D0%94%D0%B0%D0%BB%D1%8C%D0%BD%D0%B5%D0%B2%D0%BE%D1%81%D1%82%D0%BE%D1%87%D0%BD%D1%8B%D0%B9_%D1%84%D0%B5%D0%B4%D0%B5%D1%80%D0%B0%D0%BB%D1%8C%D0%BD%D1%8B%D0%B9_%D0%BE%D0%BA%D1%80%D1%83%D0%B3</vt:lpwstr>
      </vt:variant>
      <vt:variant>
        <vt:lpwstr/>
      </vt:variant>
      <vt:variant>
        <vt:i4>4915264</vt:i4>
      </vt:variant>
      <vt:variant>
        <vt:i4>54</vt:i4>
      </vt:variant>
      <vt:variant>
        <vt:i4>0</vt:i4>
      </vt:variant>
      <vt:variant>
        <vt:i4>5</vt:i4>
      </vt:variant>
      <vt:variant>
        <vt:lpwstr>https://ru.wikipedia.org/wiki/%D0%A1%D0%B8%D0%B1%D0%B8%D1%80%D1%81%D0%BA%D0%B8%D0%B9_%D1%84%D0%B5%D0%B4%D0%B5%D1%80%D0%B0%D0%BB%D1%8C%D0%BD%D1%8B%D0%B9_%D0%BE%D0%BA%D1%80%D1%83%D0%B3</vt:lpwstr>
      </vt:variant>
      <vt:variant>
        <vt:lpwstr/>
      </vt:variant>
      <vt:variant>
        <vt:i4>4784155</vt:i4>
      </vt:variant>
      <vt:variant>
        <vt:i4>51</vt:i4>
      </vt:variant>
      <vt:variant>
        <vt:i4>0</vt:i4>
      </vt:variant>
      <vt:variant>
        <vt:i4>5</vt:i4>
      </vt:variant>
      <vt:variant>
        <vt:lpwstr>https://ru.wikipedia.org/wiki/%D0%A3%D1%80%D0%B0%D0%BB%D1%8C%D1%81%D0%BA%D0%B8%D0%B9_%D1%84%D0%B5%D0%B4%D0%B5%D1%80%D0%B0%D0%BB%D1%8C%D0%BD%D1%8B%D0%B9_%D0%BE%D0%BA%D1%80%D1%83%D0%B3</vt:lpwstr>
      </vt:variant>
      <vt:variant>
        <vt:lpwstr/>
      </vt:variant>
      <vt:variant>
        <vt:i4>4587544</vt:i4>
      </vt:variant>
      <vt:variant>
        <vt:i4>48</vt:i4>
      </vt:variant>
      <vt:variant>
        <vt:i4>0</vt:i4>
      </vt:variant>
      <vt:variant>
        <vt:i4>5</vt:i4>
      </vt:variant>
      <vt:variant>
        <vt:lpwstr>https://ru.wikipedia.org/wiki/%D0%94%D0%B0%D0%BB%D1%8C%D0%BD%D0%B8%D0%B9_%D0%92%D0%BE%D1%81%D1%82%D0%BE%D0%BA_%D0%A0%D0%BE%D1%81%D1%81%D0%B8%D0%B8</vt:lpwstr>
      </vt:variant>
      <vt:variant>
        <vt:lpwstr/>
      </vt:variant>
      <vt:variant>
        <vt:i4>1048611</vt:i4>
      </vt:variant>
      <vt:variant>
        <vt:i4>45</vt:i4>
      </vt:variant>
      <vt:variant>
        <vt:i4>0</vt:i4>
      </vt:variant>
      <vt:variant>
        <vt:i4>5</vt:i4>
      </vt:variant>
      <vt:variant>
        <vt:lpwstr>https://ru.wikipedia.org/wiki/%D0%A1%D1%80%D0%B5%D0%B4%D0%BD%D1%8F%D1%8F_%D0%A1%D0%B8%D0%B1%D0%B8%D1%80%D1%8C</vt:lpwstr>
      </vt:variant>
      <vt:variant>
        <vt:lpwstr/>
      </vt:variant>
      <vt:variant>
        <vt:i4>4194400</vt:i4>
      </vt:variant>
      <vt:variant>
        <vt:i4>42</vt:i4>
      </vt:variant>
      <vt:variant>
        <vt:i4>0</vt:i4>
      </vt:variant>
      <vt:variant>
        <vt:i4>5</vt:i4>
      </vt:variant>
      <vt:variant>
        <vt:lpwstr>https://ru.wikipedia.org/wiki/%D0%A1%D0%B5%D0%B2%D0%B5%D1%80%D0%BE-%D0%92%D0%BE%D1%81%D1%82%D0%BE%D1%87%D0%BD%D0%B0%D1%8F_%D0%A1%D0%B8%D0%B1%D0%B8%D1%80%D1%8C</vt:lpwstr>
      </vt:variant>
      <vt:variant>
        <vt:lpwstr/>
      </vt:variant>
      <vt:variant>
        <vt:i4>1703982</vt:i4>
      </vt:variant>
      <vt:variant>
        <vt:i4>39</vt:i4>
      </vt:variant>
      <vt:variant>
        <vt:i4>0</vt:i4>
      </vt:variant>
      <vt:variant>
        <vt:i4>5</vt:i4>
      </vt:variant>
      <vt:variant>
        <vt:lpwstr>https://ru.wikipedia.org/wiki/%D0%A0%D0%B5%D1%81%D0%BF%D1%83%D0%B1%D0%BB%D0%B8%D0%BA%D0%B0_%D0%90%D0%BB%D1%82%D0%B0%D0%B9</vt:lpwstr>
      </vt:variant>
      <vt:variant>
        <vt:lpwstr/>
      </vt:variant>
      <vt:variant>
        <vt:i4>1310833</vt:i4>
      </vt:variant>
      <vt:variant>
        <vt:i4>36</vt:i4>
      </vt:variant>
      <vt:variant>
        <vt:i4>0</vt:i4>
      </vt:variant>
      <vt:variant>
        <vt:i4>5</vt:i4>
      </vt:variant>
      <vt:variant>
        <vt:lpwstr>https://ru.wikipedia.org/wiki/%D0%90%D0%BB%D1%82%D0%B0%D0%B9%D1%81%D0%BA%D0%B8%D0%B9_%D0%BA%D1%80%D0%B0%D0%B9</vt:lpwstr>
      </vt:variant>
      <vt:variant>
        <vt:lpwstr/>
      </vt:variant>
      <vt:variant>
        <vt:i4>1376291</vt:i4>
      </vt:variant>
      <vt:variant>
        <vt:i4>33</vt:i4>
      </vt:variant>
      <vt:variant>
        <vt:i4>0</vt:i4>
      </vt:variant>
      <vt:variant>
        <vt:i4>5</vt:i4>
      </vt:variant>
      <vt:variant>
        <vt:lpwstr>https://ru.wikipedia.org/wiki/%D0%AE%D0%B6%D0%BD%D0%B0%D1%8F_%D0%A1%D0%B8%D0%B1%D0%B8%D1%80%D1%8C</vt:lpwstr>
      </vt:variant>
      <vt:variant>
        <vt:lpwstr/>
      </vt:variant>
      <vt:variant>
        <vt:i4>4194336</vt:i4>
      </vt:variant>
      <vt:variant>
        <vt:i4>30</vt:i4>
      </vt:variant>
      <vt:variant>
        <vt:i4>0</vt:i4>
      </vt:variant>
      <vt:variant>
        <vt:i4>5</vt:i4>
      </vt:variant>
      <vt:variant>
        <vt:lpwstr>https://ru.wikipedia.org/wiki/%D0%92%D0%BE%D1%81%D1%82%D0%BE%D1%87%D0%BD%D0%B0%D1%8F_%D0%A1%D0%B8%D0%B1%D0%B8%D1%80%D1%8C</vt:lpwstr>
      </vt:variant>
      <vt:variant>
        <vt:lpwstr/>
      </vt:variant>
      <vt:variant>
        <vt:i4>6422540</vt:i4>
      </vt:variant>
      <vt:variant>
        <vt:i4>27</vt:i4>
      </vt:variant>
      <vt:variant>
        <vt:i4>0</vt:i4>
      </vt:variant>
      <vt:variant>
        <vt:i4>5</vt:i4>
      </vt:variant>
      <vt:variant>
        <vt:lpwstr>https://ru.wikipedia.org/wiki/%D0%97%D0%B0%D0%BF%D0%B0%D0%B4%D0%BD%D0%B0%D1%8F_%D0%A1%D0%B8%D0%B1%D0%B8%D1%80%D1%8C</vt:lpwstr>
      </vt:variant>
      <vt:variant>
        <vt:lpwstr/>
      </vt:variant>
      <vt:variant>
        <vt:i4>3211374</vt:i4>
      </vt:variant>
      <vt:variant>
        <vt:i4>24</vt:i4>
      </vt:variant>
      <vt:variant>
        <vt:i4>0</vt:i4>
      </vt:variant>
      <vt:variant>
        <vt:i4>5</vt:i4>
      </vt:variant>
      <vt:variant>
        <vt:lpwstr>https://ru.wikipedia.org/wiki/%D0%90%D0%B7%D0%B8%D0%B0%D1%82%D1%81%D0%BA%D0%B0%D1%8F_%D1%87%D0%B0%D1%81%D1%82%D1%8C_%D0%A0%D0%BE%D1%81%D1%81%D0%B8%D0%B8</vt:lpwstr>
      </vt:variant>
      <vt:variant>
        <vt:lpwstr/>
      </vt:variant>
      <vt:variant>
        <vt:i4>3997755</vt:i4>
      </vt:variant>
      <vt:variant>
        <vt:i4>21</vt:i4>
      </vt:variant>
      <vt:variant>
        <vt:i4>0</vt:i4>
      </vt:variant>
      <vt:variant>
        <vt:i4>5</vt:i4>
      </vt:variant>
      <vt:variant>
        <vt:lpwstr>https://ru.wikipedia.org/wiki/%D0%A0%D0%BE%D1%81%D1%81%D0%B8%D1%8F</vt:lpwstr>
      </vt:variant>
      <vt:variant>
        <vt:lpwstr/>
      </vt:variant>
      <vt:variant>
        <vt:i4>3670075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https://ru.wikipedia.org/wiki/%D0%93%D0%BE%D1%81%D1%83%D0%B4%D0%B0%D1%80%D1%81%D1%82%D0%B2%D0%B5%D0%BD%D0%BD%D0%B0%D1%8F_%D0%B3%D1%80%D0%B0%D0%BD%D0%B8%D1%86%D0%B0_%D0%A0%D0%BE%D1%81%D1%81%D0%B8%D0%B8</vt:lpwstr>
      </vt:variant>
      <vt:variant>
        <vt:lpwstr/>
      </vt:variant>
      <vt:variant>
        <vt:i4>7143532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https://ru.wikipedia.org/wiki/%D0%A1%D0%B5%D0%B2%D0%B5%D1%80%D0%BD%D1%8B%D0%B9_%D0%9B%D0%B5%D0%B4%D0%BE%D0%B2%D0%B8%D1%82%D1%8B%D0%B9_%D0%BE%D0%BA%D0%B5%D0%B0%D0%BD</vt:lpwstr>
      </vt:variant>
      <vt:variant>
        <vt:lpwstr/>
      </vt:variant>
      <vt:variant>
        <vt:i4>4063315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https://ru.wikipedia.org/wiki/%D0%A2%D0%B8%D1%85%D0%B8%D0%B9_%D0%BE%D0%BA%D0%B5%D0%B0%D0%BD</vt:lpwstr>
      </vt:variant>
      <vt:variant>
        <vt:lpwstr/>
      </vt:variant>
      <vt:variant>
        <vt:i4>1572981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https://ru.wikipedia.org/wiki/%D0%A3%D1%80%D0%B0%D0%BB%D1%8C%D1%81%D0%BA%D0%B8%D0%B5_%D0%B3%D0%BE%D1%80%D1%8B</vt:lpwstr>
      </vt:variant>
      <vt:variant>
        <vt:lpwstr/>
      </vt:variant>
      <vt:variant>
        <vt:i4>3604480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https://ru.wikipedia.org/wiki/%D0%A1%D0%B5%D0%B2%D0%B5%D1%80%D0%BD%D0%B0%D1%8F_%D0%90%D0%B7%D0%B8%D1%8F</vt:lpwstr>
      </vt:variant>
      <vt:variant>
        <vt:lpwstr/>
      </vt:variant>
      <vt:variant>
        <vt:i4>6815831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https://ru.wikipedia.org/wiki/%D0%98%D1%81%D1%82%D0%BE%D1%80%D0%B8%D1%87%D0%B5%D1%81%D0%BA%D0%B8%D0%B9_%D1%80%D0%B5%D0%B3%D0%B8%D0%BE%D0%BD</vt:lpwstr>
      </vt:variant>
      <vt:variant>
        <vt:lpwstr/>
      </vt:variant>
      <vt:variant>
        <vt:i4>6422540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https://ru.wikipedia.org/wiki/%D0%93%D0%B5%D0%BE%D0%B3%D1%80%D0%B0%D1%84%D0%B8%D1%87%D0%B5%D1%81%D0%BA%D0%B8%D0%B9_%D1%80%D0%B5%D0%B3%D0%B8%D0%BE%D0%BD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User_PC</dc:creator>
  <cp:lastModifiedBy>Тадтаев Сослан Таймуразович</cp:lastModifiedBy>
  <cp:revision>2</cp:revision>
  <dcterms:created xsi:type="dcterms:W3CDTF">2023-10-18T08:56:00Z</dcterms:created>
  <dcterms:modified xsi:type="dcterms:W3CDTF">2023-10-18T08:56:00Z</dcterms:modified>
</cp:coreProperties>
</file>