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4656E" w14:textId="77777777" w:rsidR="00814BC2" w:rsidRPr="00762404" w:rsidRDefault="00762404" w:rsidP="00AA661E">
      <w:pPr>
        <w:spacing w:after="0"/>
        <w:jc w:val="center"/>
        <w:rPr>
          <w:rFonts w:ascii="Times New Roman" w:hAnsi="Times New Roman" w:cs="Times New Roman"/>
          <w:b/>
          <w:sz w:val="24"/>
          <w:szCs w:val="24"/>
        </w:rPr>
      </w:pPr>
      <w:r>
        <w:rPr>
          <w:noProof/>
        </w:rPr>
        <w:drawing>
          <wp:inline distT="0" distB="0" distL="0" distR="0" wp14:anchorId="3D9B98C5" wp14:editId="15409529">
            <wp:extent cx="857250" cy="105727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a:lum bright="6000" contrast="72000"/>
                      <a:extLst>
                        <a:ext uri="{28A0092B-C50C-407E-A947-70E740481C1C}">
                          <a14:useLocalDpi xmlns:a14="http://schemas.microsoft.com/office/drawing/2010/main" val="0"/>
                        </a:ext>
                      </a:extLst>
                    </a:blip>
                    <a:srcRect/>
                    <a:stretch>
                      <a:fillRect/>
                    </a:stretch>
                  </pic:blipFill>
                  <pic:spPr bwMode="auto">
                    <a:xfrm>
                      <a:off x="0" y="0"/>
                      <a:ext cx="857250" cy="1057275"/>
                    </a:xfrm>
                    <a:prstGeom prst="rect">
                      <a:avLst/>
                    </a:prstGeom>
                    <a:noFill/>
                    <a:ln>
                      <a:noFill/>
                    </a:ln>
                  </pic:spPr>
                </pic:pic>
              </a:graphicData>
            </a:graphic>
          </wp:inline>
        </w:drawing>
      </w:r>
    </w:p>
    <w:p w14:paraId="1CD426CC" w14:textId="77777777" w:rsidR="00AA661E" w:rsidRPr="00762404" w:rsidRDefault="00AA661E" w:rsidP="00030779">
      <w:pPr>
        <w:spacing w:after="0" w:line="228" w:lineRule="auto"/>
        <w:jc w:val="center"/>
        <w:rPr>
          <w:rFonts w:ascii="Times New Roman" w:hAnsi="Times New Roman" w:cs="Times New Roman"/>
          <w:b/>
          <w:sz w:val="24"/>
          <w:szCs w:val="24"/>
        </w:rPr>
      </w:pPr>
      <w:r w:rsidRPr="00762404">
        <w:rPr>
          <w:rFonts w:ascii="Times New Roman" w:hAnsi="Times New Roman" w:cs="Times New Roman"/>
          <w:b/>
          <w:sz w:val="24"/>
          <w:szCs w:val="24"/>
        </w:rPr>
        <w:t xml:space="preserve">МУНИЦИПАЛЬНОЕ ОБРАЗОВАНИЕ                      </w:t>
      </w:r>
    </w:p>
    <w:p w14:paraId="11E12113" w14:textId="77777777" w:rsidR="00AA661E" w:rsidRPr="00762404" w:rsidRDefault="000D4538" w:rsidP="00030779">
      <w:pPr>
        <w:spacing w:after="0" w:line="228" w:lineRule="auto"/>
        <w:jc w:val="center"/>
        <w:rPr>
          <w:rFonts w:ascii="Times New Roman" w:hAnsi="Times New Roman" w:cs="Times New Roman"/>
          <w:b/>
          <w:sz w:val="24"/>
          <w:szCs w:val="24"/>
        </w:rPr>
      </w:pPr>
      <w:r w:rsidRPr="00762404">
        <w:rPr>
          <w:rFonts w:ascii="Times New Roman" w:hAnsi="Times New Roman" w:cs="Times New Roman"/>
          <w:b/>
          <w:sz w:val="24"/>
          <w:szCs w:val="24"/>
        </w:rPr>
        <w:t>СЕЛЬСКОЕ ПОСЕЛЕНИЕ КАРАУЛ</w:t>
      </w:r>
    </w:p>
    <w:p w14:paraId="04BE9BE4" w14:textId="77777777" w:rsidR="00AA661E" w:rsidRPr="00762404" w:rsidRDefault="00AA661E" w:rsidP="00030779">
      <w:pPr>
        <w:spacing w:after="0" w:line="228" w:lineRule="auto"/>
        <w:jc w:val="center"/>
        <w:rPr>
          <w:rFonts w:ascii="Times New Roman" w:hAnsi="Times New Roman" w:cs="Times New Roman"/>
          <w:b/>
          <w:sz w:val="24"/>
          <w:szCs w:val="24"/>
        </w:rPr>
      </w:pPr>
      <w:r w:rsidRPr="00762404">
        <w:rPr>
          <w:rFonts w:ascii="Times New Roman" w:hAnsi="Times New Roman" w:cs="Times New Roman"/>
          <w:b/>
          <w:sz w:val="24"/>
          <w:szCs w:val="24"/>
        </w:rPr>
        <w:t xml:space="preserve">ТАЙМЫРСКОГО ДОЛГАНО-НЕНЕЦКОГО МУНИЦИПАЛЬНОГО РАЙОНА </w:t>
      </w:r>
    </w:p>
    <w:p w14:paraId="1F6F1FF8" w14:textId="77777777" w:rsidR="000D4538" w:rsidRPr="00762404" w:rsidRDefault="000D4538" w:rsidP="00030779">
      <w:pPr>
        <w:spacing w:after="0" w:line="228" w:lineRule="auto"/>
        <w:jc w:val="center"/>
        <w:rPr>
          <w:rFonts w:ascii="Times New Roman" w:hAnsi="Times New Roman" w:cs="Times New Roman"/>
          <w:b/>
          <w:sz w:val="24"/>
          <w:szCs w:val="24"/>
        </w:rPr>
      </w:pPr>
      <w:r w:rsidRPr="00762404">
        <w:rPr>
          <w:rFonts w:ascii="Times New Roman" w:hAnsi="Times New Roman" w:cs="Times New Roman"/>
          <w:b/>
          <w:sz w:val="24"/>
          <w:szCs w:val="24"/>
        </w:rPr>
        <w:t>КРАСНОЯРСКОГО КРАЯ</w:t>
      </w:r>
    </w:p>
    <w:p w14:paraId="052A3208" w14:textId="77777777" w:rsidR="00AA661E" w:rsidRPr="00762404" w:rsidRDefault="00AA661E" w:rsidP="00030779">
      <w:pPr>
        <w:spacing w:after="0" w:line="228" w:lineRule="auto"/>
        <w:jc w:val="center"/>
        <w:rPr>
          <w:rFonts w:ascii="Times New Roman" w:hAnsi="Times New Roman" w:cs="Times New Roman"/>
          <w:b/>
          <w:sz w:val="24"/>
          <w:szCs w:val="24"/>
        </w:rPr>
      </w:pPr>
      <w:r w:rsidRPr="00762404">
        <w:rPr>
          <w:rFonts w:ascii="Times New Roman" w:hAnsi="Times New Roman" w:cs="Times New Roman"/>
          <w:b/>
          <w:sz w:val="24"/>
          <w:szCs w:val="24"/>
        </w:rPr>
        <w:t>АДМИНИСТРАЦИЯ</w:t>
      </w:r>
      <w:r w:rsidR="00CF545A" w:rsidRPr="00762404">
        <w:rPr>
          <w:rFonts w:ascii="Times New Roman" w:hAnsi="Times New Roman" w:cs="Times New Roman"/>
          <w:b/>
          <w:sz w:val="24"/>
          <w:szCs w:val="24"/>
        </w:rPr>
        <w:t xml:space="preserve"> </w:t>
      </w:r>
    </w:p>
    <w:p w14:paraId="3ECE1494" w14:textId="77777777" w:rsidR="00AA661E" w:rsidRPr="00762404" w:rsidRDefault="00AA661E" w:rsidP="00AA661E">
      <w:pPr>
        <w:spacing w:after="0"/>
        <w:jc w:val="center"/>
        <w:rPr>
          <w:rFonts w:ascii="Times New Roman" w:hAnsi="Times New Roman" w:cs="Times New Roman"/>
          <w:b/>
          <w:sz w:val="24"/>
          <w:szCs w:val="24"/>
        </w:rPr>
      </w:pPr>
    </w:p>
    <w:p w14:paraId="02F84A09" w14:textId="77777777" w:rsidR="00AA661E" w:rsidRPr="00762404" w:rsidRDefault="00AA661E" w:rsidP="000B3774">
      <w:pPr>
        <w:spacing w:after="0"/>
        <w:jc w:val="center"/>
        <w:rPr>
          <w:rFonts w:ascii="Times New Roman" w:hAnsi="Times New Roman" w:cs="Times New Roman"/>
          <w:b/>
          <w:sz w:val="24"/>
          <w:szCs w:val="24"/>
        </w:rPr>
      </w:pPr>
      <w:proofErr w:type="gramStart"/>
      <w:r w:rsidRPr="00762404">
        <w:rPr>
          <w:rFonts w:ascii="Times New Roman" w:hAnsi="Times New Roman" w:cs="Times New Roman"/>
          <w:b/>
          <w:sz w:val="24"/>
          <w:szCs w:val="24"/>
        </w:rPr>
        <w:t>П</w:t>
      </w:r>
      <w:proofErr w:type="gramEnd"/>
      <w:r w:rsidRPr="00762404">
        <w:rPr>
          <w:rFonts w:ascii="Times New Roman" w:hAnsi="Times New Roman" w:cs="Times New Roman"/>
          <w:b/>
          <w:sz w:val="24"/>
          <w:szCs w:val="24"/>
        </w:rPr>
        <w:t xml:space="preserve"> О С Т А Н О В Л Е Н И Е</w:t>
      </w:r>
    </w:p>
    <w:p w14:paraId="0A3CEDB3" w14:textId="77777777" w:rsidR="00D003C6" w:rsidRPr="00762404" w:rsidRDefault="00D003C6" w:rsidP="000B3774">
      <w:pPr>
        <w:spacing w:after="0"/>
        <w:jc w:val="center"/>
        <w:rPr>
          <w:rFonts w:ascii="Times New Roman" w:hAnsi="Times New Roman" w:cs="Times New Roman"/>
          <w:b/>
          <w:sz w:val="24"/>
          <w:szCs w:val="24"/>
        </w:rPr>
      </w:pPr>
    </w:p>
    <w:p w14:paraId="5E77A8DF" w14:textId="77777777" w:rsidR="00CB4A2E" w:rsidRPr="005E34B1" w:rsidRDefault="0051140F" w:rsidP="000B3774">
      <w:pPr>
        <w:spacing w:after="0"/>
        <w:jc w:val="center"/>
        <w:rPr>
          <w:rFonts w:ascii="Times New Roman" w:hAnsi="Times New Roman" w:cs="Times New Roman"/>
          <w:b/>
          <w:sz w:val="24"/>
          <w:szCs w:val="24"/>
        </w:rPr>
      </w:pPr>
      <w:r w:rsidRPr="005E34B1">
        <w:rPr>
          <w:rFonts w:ascii="Times New Roman" w:hAnsi="Times New Roman" w:cs="Times New Roman"/>
          <w:b/>
          <w:sz w:val="24"/>
          <w:szCs w:val="24"/>
        </w:rPr>
        <w:t>о</w:t>
      </w:r>
      <w:r w:rsidR="000D4538" w:rsidRPr="005E34B1">
        <w:rPr>
          <w:rFonts w:ascii="Times New Roman" w:hAnsi="Times New Roman" w:cs="Times New Roman"/>
          <w:b/>
          <w:sz w:val="24"/>
          <w:szCs w:val="24"/>
        </w:rPr>
        <w:t>т</w:t>
      </w:r>
      <w:r w:rsidR="00A83005" w:rsidRPr="005E34B1">
        <w:rPr>
          <w:rFonts w:ascii="Times New Roman" w:hAnsi="Times New Roman" w:cs="Times New Roman"/>
          <w:b/>
          <w:sz w:val="24"/>
          <w:szCs w:val="24"/>
        </w:rPr>
        <w:t xml:space="preserve"> </w:t>
      </w:r>
      <w:r w:rsidR="0056245A">
        <w:rPr>
          <w:rFonts w:ascii="Times New Roman" w:hAnsi="Times New Roman" w:cs="Times New Roman"/>
          <w:b/>
          <w:sz w:val="24"/>
          <w:szCs w:val="24"/>
        </w:rPr>
        <w:t>03 июня</w:t>
      </w:r>
      <w:r w:rsidR="005E34B1" w:rsidRPr="005E34B1">
        <w:rPr>
          <w:rFonts w:ascii="Times New Roman" w:hAnsi="Times New Roman" w:cs="Times New Roman"/>
          <w:b/>
          <w:sz w:val="24"/>
          <w:szCs w:val="24"/>
        </w:rPr>
        <w:t xml:space="preserve"> </w:t>
      </w:r>
      <w:r w:rsidR="00CB1D8F" w:rsidRPr="005E34B1">
        <w:rPr>
          <w:rFonts w:ascii="Times New Roman" w:hAnsi="Times New Roman" w:cs="Times New Roman"/>
          <w:b/>
          <w:sz w:val="24"/>
          <w:szCs w:val="24"/>
        </w:rPr>
        <w:t xml:space="preserve">2026 </w:t>
      </w:r>
      <w:r w:rsidR="00C828A2" w:rsidRPr="005E34B1">
        <w:rPr>
          <w:rFonts w:ascii="Times New Roman" w:hAnsi="Times New Roman" w:cs="Times New Roman"/>
          <w:b/>
          <w:sz w:val="24"/>
          <w:szCs w:val="24"/>
        </w:rPr>
        <w:t>года</w:t>
      </w:r>
      <w:r w:rsidR="00CF545A" w:rsidRPr="005E34B1">
        <w:rPr>
          <w:rFonts w:ascii="Times New Roman" w:hAnsi="Times New Roman" w:cs="Times New Roman"/>
          <w:b/>
          <w:sz w:val="24"/>
          <w:szCs w:val="24"/>
        </w:rPr>
        <w:t xml:space="preserve"> </w:t>
      </w:r>
      <w:r w:rsidR="00E16999" w:rsidRPr="005E34B1">
        <w:rPr>
          <w:rFonts w:ascii="Times New Roman" w:hAnsi="Times New Roman" w:cs="Times New Roman"/>
          <w:b/>
          <w:sz w:val="24"/>
          <w:szCs w:val="24"/>
        </w:rPr>
        <w:t>№</w:t>
      </w:r>
      <w:r w:rsidR="00E07782" w:rsidRPr="005E34B1">
        <w:rPr>
          <w:rFonts w:ascii="Times New Roman" w:hAnsi="Times New Roman" w:cs="Times New Roman"/>
          <w:b/>
          <w:sz w:val="24"/>
          <w:szCs w:val="24"/>
        </w:rPr>
        <w:t xml:space="preserve"> </w:t>
      </w:r>
      <w:r w:rsidR="00BE3DCB" w:rsidRPr="005E34B1">
        <w:rPr>
          <w:rFonts w:ascii="Times New Roman" w:hAnsi="Times New Roman" w:cs="Times New Roman"/>
          <w:b/>
          <w:sz w:val="24"/>
          <w:szCs w:val="24"/>
        </w:rPr>
        <w:t>31</w:t>
      </w:r>
      <w:r w:rsidRPr="005E34B1">
        <w:rPr>
          <w:rFonts w:ascii="Times New Roman" w:hAnsi="Times New Roman" w:cs="Times New Roman"/>
          <w:b/>
          <w:sz w:val="24"/>
          <w:szCs w:val="24"/>
        </w:rPr>
        <w:t xml:space="preserve"> </w:t>
      </w:r>
      <w:r w:rsidR="001C7D90" w:rsidRPr="005E34B1">
        <w:rPr>
          <w:rFonts w:ascii="Times New Roman" w:hAnsi="Times New Roman" w:cs="Times New Roman"/>
          <w:b/>
          <w:sz w:val="24"/>
          <w:szCs w:val="24"/>
        </w:rPr>
        <w:t>–</w:t>
      </w:r>
      <w:r w:rsidR="00A83005" w:rsidRPr="005E34B1">
        <w:rPr>
          <w:rFonts w:ascii="Times New Roman" w:hAnsi="Times New Roman" w:cs="Times New Roman"/>
          <w:b/>
          <w:sz w:val="24"/>
          <w:szCs w:val="24"/>
        </w:rPr>
        <w:t xml:space="preserve"> </w:t>
      </w:r>
      <w:proofErr w:type="gramStart"/>
      <w:r w:rsidR="00CF545A" w:rsidRPr="005E34B1">
        <w:rPr>
          <w:rFonts w:ascii="Times New Roman" w:hAnsi="Times New Roman" w:cs="Times New Roman"/>
          <w:b/>
          <w:sz w:val="24"/>
          <w:szCs w:val="24"/>
        </w:rPr>
        <w:t>П</w:t>
      </w:r>
      <w:proofErr w:type="gramEnd"/>
      <w:r w:rsidR="00A83005" w:rsidRPr="005E34B1">
        <w:rPr>
          <w:rFonts w:ascii="Times New Roman" w:hAnsi="Times New Roman" w:cs="Times New Roman"/>
          <w:b/>
          <w:sz w:val="24"/>
          <w:szCs w:val="24"/>
        </w:rPr>
        <w:t xml:space="preserve"> </w:t>
      </w:r>
    </w:p>
    <w:p w14:paraId="2F96505D" w14:textId="77777777" w:rsidR="00030779" w:rsidRPr="00762404" w:rsidRDefault="00030779" w:rsidP="000B3774">
      <w:pPr>
        <w:spacing w:after="0"/>
        <w:jc w:val="center"/>
        <w:rPr>
          <w:rFonts w:ascii="Times New Roman" w:hAnsi="Times New Roman" w:cs="Times New Roman"/>
          <w:sz w:val="24"/>
          <w:szCs w:val="24"/>
        </w:rPr>
      </w:pPr>
    </w:p>
    <w:tbl>
      <w:tblPr>
        <w:tblW w:w="0" w:type="auto"/>
        <w:tblLook w:val="04A0" w:firstRow="1" w:lastRow="0" w:firstColumn="1" w:lastColumn="0" w:noHBand="0" w:noVBand="1"/>
      </w:tblPr>
      <w:tblGrid>
        <w:gridCol w:w="4786"/>
      </w:tblGrid>
      <w:tr w:rsidR="006F1C78" w:rsidRPr="006F1C78" w14:paraId="6113D3A7" w14:textId="77777777" w:rsidTr="00E61032">
        <w:trPr>
          <w:trHeight w:val="1196"/>
        </w:trPr>
        <w:tc>
          <w:tcPr>
            <w:tcW w:w="4786" w:type="dxa"/>
            <w:hideMark/>
          </w:tcPr>
          <w:p w14:paraId="3495D6C7" w14:textId="77777777" w:rsidR="00D003C6" w:rsidRPr="006F1C78" w:rsidRDefault="00E07782" w:rsidP="00042C57">
            <w:pPr>
              <w:autoSpaceDE w:val="0"/>
              <w:autoSpaceDN w:val="0"/>
              <w:adjustRightInd w:val="0"/>
              <w:spacing w:after="0" w:line="240" w:lineRule="auto"/>
              <w:jc w:val="both"/>
              <w:rPr>
                <w:rFonts w:ascii="Times New Roman" w:hAnsi="Times New Roman" w:cs="Times New Roman"/>
                <w:b/>
                <w:sz w:val="24"/>
                <w:szCs w:val="24"/>
              </w:rPr>
            </w:pPr>
            <w:r w:rsidRPr="006F1C78">
              <w:rPr>
                <w:rFonts w:ascii="Times New Roman" w:hAnsi="Times New Roman" w:cs="Times New Roman"/>
                <w:b/>
                <w:sz w:val="24"/>
                <w:szCs w:val="24"/>
              </w:rPr>
              <w:t>О внесении изменений в Постановление Администрации сельского поселения Караул от 29 ноября 2023 года № 69-П «</w:t>
            </w:r>
            <w:r w:rsidRPr="006F1C78">
              <w:rPr>
                <w:rFonts w:ascii="Times New Roman" w:hAnsi="Times New Roman" w:cs="Times New Roman"/>
                <w:b/>
                <w:bCs/>
                <w:sz w:val="24"/>
                <w:szCs w:val="24"/>
              </w:rPr>
              <w:t xml:space="preserve">Об утверждении </w:t>
            </w:r>
            <w:proofErr w:type="gramStart"/>
            <w:r w:rsidRPr="006F1C78">
              <w:rPr>
                <w:rFonts w:ascii="Times New Roman" w:hAnsi="Times New Roman" w:cs="Times New Roman"/>
                <w:b/>
                <w:bCs/>
                <w:sz w:val="24"/>
                <w:szCs w:val="24"/>
              </w:rPr>
              <w:t>Регламента реализации полномочий Администрации сельского поселения</w:t>
            </w:r>
            <w:proofErr w:type="gramEnd"/>
            <w:r w:rsidRPr="006F1C78">
              <w:rPr>
                <w:rFonts w:ascii="Times New Roman" w:hAnsi="Times New Roman" w:cs="Times New Roman"/>
                <w:b/>
                <w:bCs/>
                <w:sz w:val="24"/>
                <w:szCs w:val="24"/>
              </w:rPr>
              <w:t xml:space="preserve"> Караул по взыс</w:t>
            </w:r>
            <w:r w:rsidR="006F1C78">
              <w:rPr>
                <w:rFonts w:ascii="Times New Roman" w:hAnsi="Times New Roman" w:cs="Times New Roman"/>
                <w:b/>
                <w:bCs/>
                <w:sz w:val="24"/>
                <w:szCs w:val="24"/>
              </w:rPr>
              <w:t xml:space="preserve">канию дебиторской задолженности </w:t>
            </w:r>
            <w:r w:rsidRPr="006F1C78">
              <w:rPr>
                <w:rFonts w:ascii="Times New Roman" w:hAnsi="Times New Roman" w:cs="Times New Roman"/>
                <w:b/>
                <w:bCs/>
                <w:sz w:val="24"/>
                <w:szCs w:val="24"/>
              </w:rPr>
              <w:t>по доходам местного бюджета</w:t>
            </w:r>
            <w:r w:rsidR="006F1C78">
              <w:rPr>
                <w:rFonts w:ascii="Times New Roman" w:hAnsi="Times New Roman" w:cs="Times New Roman"/>
                <w:b/>
                <w:bCs/>
                <w:sz w:val="24"/>
                <w:szCs w:val="24"/>
              </w:rPr>
              <w:t xml:space="preserve">, </w:t>
            </w:r>
            <w:r w:rsidRPr="006F1C78">
              <w:rPr>
                <w:rFonts w:ascii="Times New Roman" w:hAnsi="Times New Roman" w:cs="Times New Roman"/>
                <w:b/>
                <w:bCs/>
                <w:sz w:val="24"/>
                <w:szCs w:val="24"/>
              </w:rPr>
              <w:t>бюджета Красноярского края (штрафов), налагаемых по результатам рассмотрения дел об административных правонарушениях административной комиссией сельского поселения Караул»</w:t>
            </w:r>
          </w:p>
          <w:p w14:paraId="735D65B5" w14:textId="77777777" w:rsidR="006F1C78" w:rsidRPr="006F1C78" w:rsidRDefault="006F1C78" w:rsidP="00042C57">
            <w:pPr>
              <w:autoSpaceDE w:val="0"/>
              <w:autoSpaceDN w:val="0"/>
              <w:adjustRightInd w:val="0"/>
              <w:spacing w:after="0" w:line="240" w:lineRule="auto"/>
              <w:jc w:val="both"/>
              <w:rPr>
                <w:rFonts w:ascii="Times New Roman" w:hAnsi="Times New Roman" w:cs="Times New Roman"/>
                <w:b/>
                <w:sz w:val="24"/>
                <w:szCs w:val="24"/>
              </w:rPr>
            </w:pPr>
          </w:p>
        </w:tc>
      </w:tr>
    </w:tbl>
    <w:p w14:paraId="50AB9418" w14:textId="77777777" w:rsidR="00D003C6" w:rsidRDefault="00FE57DA" w:rsidP="00E16999">
      <w:pPr>
        <w:pStyle w:val="Default"/>
        <w:ind w:firstLine="709"/>
        <w:contextualSpacing/>
        <w:jc w:val="both"/>
        <w:rPr>
          <w:color w:val="auto"/>
        </w:rPr>
      </w:pPr>
      <w:r w:rsidRPr="006F1C78">
        <w:rPr>
          <w:color w:val="auto"/>
        </w:rPr>
        <w:t>В соответствии с Федеральным законом</w:t>
      </w:r>
      <w:r w:rsidR="00363D5D" w:rsidRPr="006F1C78">
        <w:rPr>
          <w:color w:val="auto"/>
        </w:rPr>
        <w:t xml:space="preserve"> от 20 марта 2025 года № 33-ФЗ «Об </w:t>
      </w:r>
      <w:proofErr w:type="gramStart"/>
      <w:r w:rsidR="00363D5D" w:rsidRPr="006F1C78">
        <w:rPr>
          <w:color w:val="auto"/>
        </w:rPr>
        <w:t>общих</w:t>
      </w:r>
      <w:proofErr w:type="gramEnd"/>
      <w:r w:rsidR="00363D5D" w:rsidRPr="006F1C78">
        <w:rPr>
          <w:color w:val="auto"/>
        </w:rPr>
        <w:t xml:space="preserve"> </w:t>
      </w:r>
      <w:proofErr w:type="gramStart"/>
      <w:r w:rsidR="00363D5D" w:rsidRPr="006F1C78">
        <w:rPr>
          <w:color w:val="auto"/>
        </w:rPr>
        <w:t>принципах организации местного самоуправления в единой системе публичной власти»</w:t>
      </w:r>
      <w:r w:rsidRPr="006F1C78">
        <w:rPr>
          <w:color w:val="auto"/>
        </w:rPr>
        <w:t>,</w:t>
      </w:r>
      <w:r w:rsidR="00E07782" w:rsidRPr="006F1C78">
        <w:rPr>
          <w:color w:val="auto"/>
        </w:rPr>
        <w:t xml:space="preserve"> Приказом Минфина России от 26 сентября 2024 года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sidRPr="006F1C78">
        <w:rPr>
          <w:color w:val="auto"/>
        </w:rPr>
        <w:t xml:space="preserve">, </w:t>
      </w:r>
      <w:r w:rsidRPr="006F1C78">
        <w:rPr>
          <w:bCs/>
          <w:color w:val="auto"/>
        </w:rPr>
        <w:t xml:space="preserve">руководствуясь </w:t>
      </w:r>
      <w:r w:rsidRPr="006F1C78">
        <w:rPr>
          <w:color w:val="auto"/>
        </w:rPr>
        <w:t>Уставом муниципального образования сельское поселение Караул Таймырского Долгано-Ненецкого муниципального района Красноярского края, Администрация сельского поселения Караул</w:t>
      </w:r>
      <w:proofErr w:type="gramEnd"/>
    </w:p>
    <w:p w14:paraId="615D422C" w14:textId="77777777" w:rsidR="006F1C78" w:rsidRPr="006F1C78" w:rsidRDefault="006F1C78" w:rsidP="00E16999">
      <w:pPr>
        <w:pStyle w:val="Default"/>
        <w:ind w:firstLine="709"/>
        <w:contextualSpacing/>
        <w:jc w:val="both"/>
        <w:rPr>
          <w:color w:val="auto"/>
        </w:rPr>
      </w:pPr>
    </w:p>
    <w:p w14:paraId="51C06993" w14:textId="77777777" w:rsidR="00D003C6" w:rsidRDefault="00AA661E" w:rsidP="00E16999">
      <w:pPr>
        <w:spacing w:after="0"/>
        <w:rPr>
          <w:rFonts w:ascii="Times New Roman" w:hAnsi="Times New Roman" w:cs="Times New Roman"/>
          <w:b/>
          <w:sz w:val="24"/>
          <w:szCs w:val="24"/>
        </w:rPr>
      </w:pPr>
      <w:r w:rsidRPr="006F1C78">
        <w:rPr>
          <w:rFonts w:ascii="Times New Roman" w:hAnsi="Times New Roman" w:cs="Times New Roman"/>
          <w:b/>
          <w:sz w:val="24"/>
          <w:szCs w:val="24"/>
        </w:rPr>
        <w:t>ПОСТАНОВЛЯЕТ:</w:t>
      </w:r>
    </w:p>
    <w:p w14:paraId="5D9F1334" w14:textId="77777777" w:rsidR="006F1C78" w:rsidRPr="006F1C78" w:rsidRDefault="006F1C78" w:rsidP="00E16999">
      <w:pPr>
        <w:spacing w:after="0"/>
        <w:rPr>
          <w:rFonts w:ascii="Times New Roman" w:hAnsi="Times New Roman" w:cs="Times New Roman"/>
          <w:b/>
          <w:sz w:val="24"/>
          <w:szCs w:val="24"/>
        </w:rPr>
      </w:pPr>
    </w:p>
    <w:p w14:paraId="3AB093D3" w14:textId="77777777" w:rsidR="00E07782" w:rsidRDefault="00283BB7" w:rsidP="005F3C82">
      <w:pPr>
        <w:autoSpaceDE w:val="0"/>
        <w:autoSpaceDN w:val="0"/>
        <w:adjustRightInd w:val="0"/>
        <w:spacing w:line="240" w:lineRule="auto"/>
        <w:ind w:firstLine="708"/>
        <w:contextualSpacing/>
        <w:jc w:val="both"/>
        <w:rPr>
          <w:rFonts w:ascii="Times New Roman" w:hAnsi="Times New Roman" w:cs="Times New Roman"/>
          <w:shd w:val="clear" w:color="auto" w:fill="FFFFFF"/>
        </w:rPr>
      </w:pPr>
      <w:r w:rsidRPr="006F1C78">
        <w:rPr>
          <w:rFonts w:ascii="Times New Roman" w:hAnsi="Times New Roman" w:cs="Times New Roman"/>
          <w:sz w:val="24"/>
          <w:szCs w:val="24"/>
        </w:rPr>
        <w:t>1.</w:t>
      </w:r>
      <w:r w:rsidR="00E07782" w:rsidRPr="006F1C78">
        <w:rPr>
          <w:rFonts w:ascii="Times New Roman" w:hAnsi="Times New Roman" w:cs="Times New Roman"/>
          <w:sz w:val="24"/>
          <w:szCs w:val="24"/>
        </w:rPr>
        <w:t xml:space="preserve"> </w:t>
      </w:r>
      <w:proofErr w:type="gramStart"/>
      <w:r w:rsidR="00E07782" w:rsidRPr="006F1C78">
        <w:rPr>
          <w:rFonts w:ascii="Times New Roman" w:hAnsi="Times New Roman" w:cs="Times New Roman"/>
          <w:sz w:val="24"/>
          <w:szCs w:val="24"/>
        </w:rPr>
        <w:t xml:space="preserve">Внести </w:t>
      </w:r>
      <w:r w:rsidR="00C662A6">
        <w:rPr>
          <w:rFonts w:ascii="Times New Roman" w:hAnsi="Times New Roman" w:cs="Times New Roman"/>
          <w:sz w:val="24"/>
          <w:szCs w:val="24"/>
        </w:rPr>
        <w:t xml:space="preserve">изменение </w:t>
      </w:r>
      <w:r w:rsidR="00E07782" w:rsidRPr="006F1C78">
        <w:rPr>
          <w:rFonts w:ascii="Times New Roman" w:hAnsi="Times New Roman" w:cs="Times New Roman"/>
          <w:sz w:val="24"/>
          <w:szCs w:val="24"/>
        </w:rPr>
        <w:t>в Постановление Администрации сельского поселения Караул от 29 ноября 2023 года №</w:t>
      </w:r>
      <w:r w:rsidR="006F1C78">
        <w:rPr>
          <w:rFonts w:ascii="Times New Roman" w:hAnsi="Times New Roman" w:cs="Times New Roman"/>
          <w:sz w:val="24"/>
          <w:szCs w:val="24"/>
        </w:rPr>
        <w:t xml:space="preserve"> </w:t>
      </w:r>
      <w:r w:rsidR="00E07782" w:rsidRPr="006F1C78">
        <w:rPr>
          <w:rFonts w:ascii="Times New Roman" w:hAnsi="Times New Roman" w:cs="Times New Roman"/>
          <w:sz w:val="24"/>
          <w:szCs w:val="24"/>
        </w:rPr>
        <w:t>69-П «</w:t>
      </w:r>
      <w:r w:rsidR="00E07782" w:rsidRPr="006F1C78">
        <w:rPr>
          <w:rFonts w:ascii="Times New Roman" w:hAnsi="Times New Roman" w:cs="Times New Roman"/>
          <w:bCs/>
          <w:sz w:val="24"/>
          <w:szCs w:val="24"/>
        </w:rPr>
        <w:t>Об утверждении Регламента реализации полномочий Администрации сельского поселения Караул по взысканию дебиторской задолженности по доходам местного бюджета, бюджета Красноярского края (штрафов), налагаемых по результатам рассмотрения дел об административных правонарушениях административной комиссией сельского поселения Караул» (</w:t>
      </w:r>
      <w:r w:rsidR="00E07782" w:rsidRPr="006F1C78">
        <w:rPr>
          <w:rFonts w:ascii="Times New Roman" w:hAnsi="Times New Roman" w:cs="Times New Roman"/>
          <w:sz w:val="24"/>
          <w:szCs w:val="24"/>
        </w:rPr>
        <w:t>в редакции Постановления Администрации сельского поселения Караул от 23.01.2024 года № 2-П</w:t>
      </w:r>
      <w:r w:rsidR="00E07782" w:rsidRPr="006F1C78">
        <w:rPr>
          <w:rFonts w:ascii="Times New Roman" w:hAnsi="Times New Roman" w:cs="Times New Roman"/>
          <w:bCs/>
          <w:sz w:val="24"/>
          <w:szCs w:val="24"/>
        </w:rPr>
        <w:t xml:space="preserve">) </w:t>
      </w:r>
      <w:r w:rsidR="00C662A6" w:rsidRPr="00C662A6">
        <w:rPr>
          <w:rFonts w:ascii="Times New Roman" w:hAnsi="Times New Roman" w:cs="Times New Roman"/>
          <w:shd w:val="clear" w:color="auto" w:fill="FFFFFF"/>
        </w:rPr>
        <w:t>изложив</w:t>
      </w:r>
      <w:proofErr w:type="gramEnd"/>
      <w:r w:rsidR="00C662A6" w:rsidRPr="00C662A6">
        <w:rPr>
          <w:rFonts w:ascii="Times New Roman" w:hAnsi="Times New Roman" w:cs="Times New Roman"/>
          <w:shd w:val="clear" w:color="auto" w:fill="FFFFFF"/>
        </w:rPr>
        <w:t xml:space="preserve"> приложение в редакции согласно приложению к настоящему постановлению</w:t>
      </w:r>
      <w:r w:rsidR="00C662A6">
        <w:rPr>
          <w:rFonts w:ascii="Times New Roman" w:hAnsi="Times New Roman" w:cs="Times New Roman"/>
          <w:shd w:val="clear" w:color="auto" w:fill="FFFFFF"/>
        </w:rPr>
        <w:t>.</w:t>
      </w:r>
    </w:p>
    <w:p w14:paraId="2323C8A4" w14:textId="77777777" w:rsidR="00B81D63" w:rsidRPr="006F1C78" w:rsidRDefault="00B81D63" w:rsidP="00B81D63">
      <w:pPr>
        <w:autoSpaceDE w:val="0"/>
        <w:autoSpaceDN w:val="0"/>
        <w:adjustRightInd w:val="0"/>
        <w:spacing w:line="240" w:lineRule="auto"/>
        <w:ind w:firstLine="708"/>
        <w:contextualSpacing/>
        <w:jc w:val="both"/>
        <w:rPr>
          <w:rFonts w:ascii="Times New Roman" w:hAnsi="Times New Roman" w:cs="Times New Roman"/>
          <w:sz w:val="24"/>
          <w:szCs w:val="24"/>
        </w:rPr>
      </w:pPr>
      <w:r w:rsidRPr="006F1C78">
        <w:rPr>
          <w:rFonts w:ascii="Times New Roman" w:hAnsi="Times New Roman" w:cs="Times New Roman"/>
          <w:sz w:val="24"/>
          <w:szCs w:val="24"/>
        </w:rPr>
        <w:t>2. Опубликовать настоящее постановление в информационном вестнике «</w:t>
      </w:r>
      <w:proofErr w:type="spellStart"/>
      <w:r w:rsidRPr="006F1C78">
        <w:rPr>
          <w:rFonts w:ascii="Times New Roman" w:hAnsi="Times New Roman" w:cs="Times New Roman"/>
          <w:sz w:val="24"/>
          <w:szCs w:val="24"/>
        </w:rPr>
        <w:t>Усть-Енисеец</w:t>
      </w:r>
      <w:proofErr w:type="spellEnd"/>
      <w:r w:rsidRPr="006F1C78">
        <w:rPr>
          <w:rFonts w:ascii="Times New Roman" w:hAnsi="Times New Roman" w:cs="Times New Roman"/>
          <w:sz w:val="24"/>
          <w:szCs w:val="24"/>
        </w:rPr>
        <w:t>» и разместить на официальном сайте сельского поселения Караул Таймырского Долгано-Ненецкого муниципального района Красноярского края.</w:t>
      </w:r>
    </w:p>
    <w:p w14:paraId="2ED4FDE4" w14:textId="77777777" w:rsidR="00B81D63" w:rsidRPr="006F1C78" w:rsidRDefault="00B81D63" w:rsidP="00B81D63">
      <w:pPr>
        <w:autoSpaceDE w:val="0"/>
        <w:autoSpaceDN w:val="0"/>
        <w:adjustRightInd w:val="0"/>
        <w:spacing w:line="240" w:lineRule="auto"/>
        <w:ind w:firstLine="708"/>
        <w:contextualSpacing/>
        <w:jc w:val="both"/>
        <w:rPr>
          <w:rFonts w:ascii="Times New Roman" w:hAnsi="Times New Roman" w:cs="Times New Roman"/>
          <w:sz w:val="24"/>
          <w:szCs w:val="24"/>
        </w:rPr>
      </w:pPr>
      <w:r w:rsidRPr="006F1C78">
        <w:rPr>
          <w:rFonts w:ascii="Times New Roman" w:hAnsi="Times New Roman" w:cs="Times New Roman"/>
          <w:sz w:val="24"/>
          <w:szCs w:val="24"/>
        </w:rPr>
        <w:lastRenderedPageBreak/>
        <w:t>3. Постановление вступает в силу после его официального опубликования (обнародования).</w:t>
      </w:r>
    </w:p>
    <w:p w14:paraId="3C1CE427" w14:textId="77777777" w:rsidR="00B81D63" w:rsidRPr="006F1C78" w:rsidRDefault="00B81D63" w:rsidP="00B81D63">
      <w:pPr>
        <w:autoSpaceDE w:val="0"/>
        <w:autoSpaceDN w:val="0"/>
        <w:adjustRightInd w:val="0"/>
        <w:spacing w:line="240" w:lineRule="auto"/>
        <w:ind w:firstLine="708"/>
        <w:contextualSpacing/>
        <w:jc w:val="both"/>
        <w:rPr>
          <w:rFonts w:ascii="Times New Roman" w:hAnsi="Times New Roman" w:cs="Times New Roman"/>
          <w:sz w:val="24"/>
          <w:szCs w:val="24"/>
        </w:rPr>
      </w:pPr>
      <w:r w:rsidRPr="006F1C78">
        <w:rPr>
          <w:rFonts w:ascii="Times New Roman" w:hAnsi="Times New Roman" w:cs="Times New Roman"/>
          <w:sz w:val="24"/>
          <w:szCs w:val="24"/>
        </w:rPr>
        <w:t xml:space="preserve">4. </w:t>
      </w:r>
      <w:proofErr w:type="gramStart"/>
      <w:r w:rsidRPr="006F1C78">
        <w:rPr>
          <w:rFonts w:ascii="Times New Roman" w:hAnsi="Times New Roman" w:cs="Times New Roman"/>
          <w:sz w:val="24"/>
          <w:szCs w:val="24"/>
        </w:rPr>
        <w:t>Контроль за</w:t>
      </w:r>
      <w:proofErr w:type="gramEnd"/>
      <w:r w:rsidRPr="006F1C78">
        <w:rPr>
          <w:rFonts w:ascii="Times New Roman" w:hAnsi="Times New Roman" w:cs="Times New Roman"/>
          <w:sz w:val="24"/>
          <w:szCs w:val="24"/>
        </w:rPr>
        <w:t xml:space="preserve"> исполнением настоящего постановления оставляю за собой.</w:t>
      </w:r>
    </w:p>
    <w:p w14:paraId="3B697B38" w14:textId="77777777" w:rsidR="00B81D63" w:rsidRPr="006F1C78" w:rsidRDefault="00B81D63" w:rsidP="00B81D63">
      <w:pPr>
        <w:autoSpaceDE w:val="0"/>
        <w:autoSpaceDN w:val="0"/>
        <w:adjustRightInd w:val="0"/>
        <w:spacing w:line="240" w:lineRule="auto"/>
        <w:ind w:firstLine="708"/>
        <w:contextualSpacing/>
        <w:jc w:val="both"/>
        <w:rPr>
          <w:rFonts w:ascii="Times New Roman" w:hAnsi="Times New Roman" w:cs="Times New Roman"/>
          <w:bCs/>
          <w:sz w:val="24"/>
          <w:szCs w:val="24"/>
        </w:rPr>
      </w:pPr>
    </w:p>
    <w:p w14:paraId="58A8DF05" w14:textId="77777777" w:rsidR="00B81D63" w:rsidRPr="006F1C78" w:rsidRDefault="00B81D63" w:rsidP="00B81D63">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180AE30" w14:textId="77777777" w:rsidR="00B81D63" w:rsidRPr="006F1C78" w:rsidRDefault="00B81D63" w:rsidP="00B81D63">
      <w:pPr>
        <w:tabs>
          <w:tab w:val="left" w:pos="9355"/>
        </w:tabs>
        <w:spacing w:after="0"/>
        <w:ind w:right="-1"/>
        <w:jc w:val="both"/>
        <w:rPr>
          <w:rFonts w:ascii="Times New Roman" w:hAnsi="Times New Roman" w:cs="Times New Roman"/>
          <w:b/>
          <w:sz w:val="24"/>
          <w:szCs w:val="24"/>
        </w:rPr>
      </w:pPr>
      <w:r w:rsidRPr="006F1C78">
        <w:rPr>
          <w:rFonts w:ascii="Times New Roman" w:hAnsi="Times New Roman" w:cs="Times New Roman"/>
          <w:b/>
          <w:sz w:val="24"/>
          <w:szCs w:val="24"/>
        </w:rPr>
        <w:t>Глава сельского поселения Караул                                                                      Н.Б. Гурина</w:t>
      </w:r>
    </w:p>
    <w:p w14:paraId="20A74C7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shd w:val="clear" w:color="auto" w:fill="FFFFFF"/>
        </w:rPr>
      </w:pPr>
    </w:p>
    <w:p w14:paraId="4D2C5F32" w14:textId="77777777" w:rsidR="00135D36" w:rsidRDefault="00135D36"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A4CDA54" w14:textId="77777777" w:rsidR="00135D36" w:rsidRDefault="00135D36"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160A833"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42184A4"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4EA78CB"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228EF3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576D16EC"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F1539B3"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C5332F6"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5ED6E447"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5005A9F"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9A17602"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238E21A"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4B46BBD6"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3A0EA03"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F3E7D28"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1B546257"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F4D725C"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928E33A"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0A1FD9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18960D2"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E541429"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4A962164"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C8BDD04"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1CAAE954"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3C5ED3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B295B0D"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C96CAEE"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FF3D1B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47C06D35"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C2A7879"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445C9B37"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FBB5DFB"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42112739"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71A82A9"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3F1355C7"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3CE789A"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2F58676"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0342088"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AD0B5B6"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3D7C95C"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854716B"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A8FC2AE"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82C5883"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084C887D"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7B1CD04A"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1B6F9F85"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244775E1" w14:textId="77777777" w:rsidR="00B81D63" w:rsidRDefault="00B81D63" w:rsidP="005F3C82">
      <w:pPr>
        <w:autoSpaceDE w:val="0"/>
        <w:autoSpaceDN w:val="0"/>
        <w:adjustRightInd w:val="0"/>
        <w:spacing w:line="240" w:lineRule="auto"/>
        <w:ind w:firstLine="708"/>
        <w:contextualSpacing/>
        <w:jc w:val="both"/>
        <w:rPr>
          <w:rFonts w:ascii="Times New Roman" w:hAnsi="Times New Roman" w:cs="Times New Roman"/>
          <w:bCs/>
          <w:sz w:val="24"/>
          <w:szCs w:val="24"/>
        </w:rPr>
      </w:pPr>
    </w:p>
    <w:p w14:paraId="6481F3EE"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Приложение </w:t>
      </w:r>
    </w:p>
    <w:p w14:paraId="6877DE54"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 к Постановлению Администрации                               </w:t>
      </w:r>
    </w:p>
    <w:p w14:paraId="599939CB"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сельского поселения Караул </w:t>
      </w:r>
    </w:p>
    <w:p w14:paraId="664B158F"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 от 03.06.2026 № 31-П</w:t>
      </w:r>
    </w:p>
    <w:p w14:paraId="6986EF9B"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p>
    <w:p w14:paraId="78A2F348"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Приложение </w:t>
      </w:r>
    </w:p>
    <w:p w14:paraId="1E5C1987"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к Постановлению Администрации                               </w:t>
      </w:r>
    </w:p>
    <w:p w14:paraId="4E4C19FF"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сельского поселения Караул </w:t>
      </w:r>
    </w:p>
    <w:p w14:paraId="588E3030"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r w:rsidRPr="00B81D63">
        <w:rPr>
          <w:rFonts w:ascii="Times New Roman" w:eastAsia="Times New Roman" w:hAnsi="Times New Roman" w:cs="Times New Roman"/>
          <w:bCs/>
          <w:color w:val="000000" w:themeColor="text1"/>
          <w:sz w:val="24"/>
          <w:szCs w:val="24"/>
        </w:rPr>
        <w:t xml:space="preserve">                                                          </w:t>
      </w:r>
      <w:r w:rsidR="00B81D63">
        <w:rPr>
          <w:rFonts w:ascii="Times New Roman" w:eastAsia="Times New Roman" w:hAnsi="Times New Roman" w:cs="Times New Roman"/>
          <w:bCs/>
          <w:color w:val="000000" w:themeColor="text1"/>
          <w:sz w:val="24"/>
          <w:szCs w:val="24"/>
        </w:rPr>
        <w:t xml:space="preserve">                </w:t>
      </w:r>
      <w:r w:rsidRPr="00B81D63">
        <w:rPr>
          <w:rFonts w:ascii="Times New Roman" w:eastAsia="Times New Roman" w:hAnsi="Times New Roman" w:cs="Times New Roman"/>
          <w:bCs/>
          <w:color w:val="000000" w:themeColor="text1"/>
          <w:sz w:val="24"/>
          <w:szCs w:val="24"/>
        </w:rPr>
        <w:t xml:space="preserve">от 29.12.2023 № </w:t>
      </w:r>
      <w:r w:rsidR="00727227" w:rsidRPr="00B81D63">
        <w:rPr>
          <w:rFonts w:ascii="Times New Roman" w:eastAsia="Times New Roman" w:hAnsi="Times New Roman" w:cs="Times New Roman"/>
          <w:bCs/>
          <w:color w:val="000000" w:themeColor="text1"/>
          <w:sz w:val="24"/>
          <w:szCs w:val="24"/>
        </w:rPr>
        <w:t>69</w:t>
      </w:r>
      <w:r w:rsidRPr="00B81D63">
        <w:rPr>
          <w:rFonts w:ascii="Times New Roman" w:eastAsia="Times New Roman" w:hAnsi="Times New Roman" w:cs="Times New Roman"/>
          <w:bCs/>
          <w:color w:val="000000" w:themeColor="text1"/>
          <w:sz w:val="24"/>
          <w:szCs w:val="24"/>
        </w:rPr>
        <w:t>-П</w:t>
      </w:r>
    </w:p>
    <w:p w14:paraId="61DB987F"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p>
    <w:p w14:paraId="40763207"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p>
    <w:p w14:paraId="116A13FB" w14:textId="77777777" w:rsidR="00135D36" w:rsidRPr="00B81D63" w:rsidRDefault="00135D36" w:rsidP="00135D36">
      <w:pPr>
        <w:spacing w:after="0" w:line="240" w:lineRule="auto"/>
        <w:jc w:val="center"/>
        <w:rPr>
          <w:rFonts w:ascii="Times New Roman" w:eastAsia="Times New Roman" w:hAnsi="Times New Roman" w:cs="Times New Roman"/>
          <w:bCs/>
          <w:color w:val="000000" w:themeColor="text1"/>
          <w:sz w:val="24"/>
          <w:szCs w:val="24"/>
        </w:rPr>
      </w:pPr>
    </w:p>
    <w:p w14:paraId="2D8D4B11" w14:textId="77777777" w:rsidR="00135D36" w:rsidRPr="002259AD" w:rsidRDefault="00135D36" w:rsidP="00135D36">
      <w:pPr>
        <w:spacing w:after="0" w:line="240" w:lineRule="auto"/>
        <w:jc w:val="center"/>
        <w:rPr>
          <w:rFonts w:ascii="Times New Roman" w:eastAsia="Times New Roman" w:hAnsi="Times New Roman" w:cs="Times New Roman"/>
          <w:b/>
          <w:bCs/>
          <w:color w:val="000000" w:themeColor="text1"/>
          <w:sz w:val="24"/>
          <w:szCs w:val="24"/>
        </w:rPr>
      </w:pPr>
      <w:bookmarkStart w:id="0" w:name="_GoBack"/>
      <w:r w:rsidRPr="002259AD">
        <w:rPr>
          <w:rFonts w:ascii="Times New Roman" w:eastAsia="Times New Roman" w:hAnsi="Times New Roman" w:cs="Times New Roman"/>
          <w:b/>
          <w:bCs/>
          <w:color w:val="000000" w:themeColor="text1"/>
          <w:sz w:val="24"/>
          <w:szCs w:val="24"/>
        </w:rPr>
        <w:t xml:space="preserve">Регламент </w:t>
      </w:r>
      <w:proofErr w:type="gramStart"/>
      <w:r w:rsidRPr="002259AD">
        <w:rPr>
          <w:rFonts w:ascii="Times New Roman" w:eastAsia="Times New Roman" w:hAnsi="Times New Roman" w:cs="Times New Roman"/>
          <w:b/>
          <w:bCs/>
          <w:color w:val="000000" w:themeColor="text1"/>
          <w:sz w:val="24"/>
          <w:szCs w:val="24"/>
        </w:rPr>
        <w:t>реализации полномочий администратора доходов бюджета</w:t>
      </w:r>
      <w:proofErr w:type="gramEnd"/>
      <w:r w:rsidRPr="002259AD">
        <w:rPr>
          <w:rFonts w:ascii="Times New Roman" w:eastAsia="Times New Roman" w:hAnsi="Times New Roman" w:cs="Times New Roman"/>
          <w:b/>
          <w:bCs/>
          <w:color w:val="000000" w:themeColor="text1"/>
          <w:sz w:val="24"/>
          <w:szCs w:val="24"/>
        </w:rPr>
        <w:t xml:space="preserve"> по взысканию дебиторской задолженности по платежам в бюджет (штрафам), налагаемым по результатам рассмотрения дел об административных правонарушениях административной комиссией</w:t>
      </w:r>
      <w:r w:rsidR="00727227" w:rsidRPr="002259AD">
        <w:rPr>
          <w:rFonts w:ascii="Times New Roman" w:eastAsia="Times New Roman" w:hAnsi="Times New Roman" w:cs="Times New Roman"/>
          <w:b/>
          <w:bCs/>
          <w:color w:val="000000" w:themeColor="text1"/>
          <w:sz w:val="24"/>
          <w:szCs w:val="24"/>
        </w:rPr>
        <w:t xml:space="preserve"> сельского поселения Караул</w:t>
      </w:r>
    </w:p>
    <w:bookmarkEnd w:id="0"/>
    <w:p w14:paraId="20859E93" w14:textId="77777777" w:rsidR="00135D36" w:rsidRPr="00135D36" w:rsidRDefault="00135D36" w:rsidP="00135D36">
      <w:pPr>
        <w:spacing w:after="0" w:line="240" w:lineRule="auto"/>
        <w:jc w:val="center"/>
        <w:rPr>
          <w:rFonts w:ascii="Times New Roman" w:eastAsia="Times New Roman" w:hAnsi="Times New Roman" w:cs="Times New Roman"/>
          <w:bCs/>
          <w:sz w:val="24"/>
          <w:szCs w:val="24"/>
        </w:rPr>
      </w:pPr>
    </w:p>
    <w:p w14:paraId="4121273F" w14:textId="77777777" w:rsidR="00135D36" w:rsidRPr="00135D36" w:rsidRDefault="00135D36" w:rsidP="00135D36">
      <w:pPr>
        <w:spacing w:after="0" w:line="240" w:lineRule="auto"/>
        <w:jc w:val="center"/>
        <w:rPr>
          <w:rFonts w:ascii="Times New Roman" w:eastAsia="Times New Roman" w:hAnsi="Times New Roman" w:cs="Times New Roman"/>
          <w:bCs/>
          <w:sz w:val="24"/>
          <w:szCs w:val="24"/>
        </w:rPr>
      </w:pPr>
    </w:p>
    <w:p w14:paraId="2FEB7E6B" w14:textId="77777777" w:rsidR="00135D36" w:rsidRPr="00135D36" w:rsidRDefault="00135D36" w:rsidP="00135D36">
      <w:pPr>
        <w:spacing w:after="0" w:line="240" w:lineRule="auto"/>
        <w:jc w:val="center"/>
        <w:rPr>
          <w:rFonts w:ascii="Times New Roman" w:eastAsia="Times New Roman" w:hAnsi="Times New Roman" w:cs="Times New Roman"/>
          <w:b/>
          <w:sz w:val="24"/>
          <w:szCs w:val="24"/>
        </w:rPr>
      </w:pPr>
      <w:r w:rsidRPr="00135D36">
        <w:rPr>
          <w:rFonts w:ascii="Times New Roman" w:eastAsia="Times New Roman" w:hAnsi="Times New Roman" w:cs="Times New Roman"/>
          <w:b/>
          <w:sz w:val="24"/>
          <w:szCs w:val="24"/>
        </w:rPr>
        <w:t>1.Общие положения</w:t>
      </w:r>
    </w:p>
    <w:p w14:paraId="785DA33D" w14:textId="77777777" w:rsidR="00135D36" w:rsidRPr="00135D36" w:rsidRDefault="00135D36" w:rsidP="00135D36">
      <w:pPr>
        <w:spacing w:after="0" w:line="240" w:lineRule="auto"/>
        <w:jc w:val="center"/>
        <w:rPr>
          <w:rFonts w:ascii="Times New Roman" w:eastAsia="Times New Roman" w:hAnsi="Times New Roman" w:cs="Times New Roman"/>
          <w:sz w:val="24"/>
          <w:szCs w:val="24"/>
        </w:rPr>
      </w:pPr>
    </w:p>
    <w:p w14:paraId="3B4C493B"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1.1.  </w:t>
      </w:r>
      <w:proofErr w:type="gramStart"/>
      <w:r w:rsidRPr="00135D36">
        <w:rPr>
          <w:rFonts w:ascii="Times New Roman" w:eastAsia="Times New Roman" w:hAnsi="Times New Roman" w:cs="Times New Roman"/>
          <w:color w:val="000000" w:themeColor="text1"/>
          <w:sz w:val="24"/>
          <w:szCs w:val="24"/>
        </w:rPr>
        <w:t xml:space="preserve">Настоящий Регламент реализации полномочий администратора доходов бюджета по взысканию дебиторской задолженности по платежам в бюджет (штрафам), налагаемым по результатам рассмотрения дел об административных правонарушениях административной комиссией </w:t>
      </w:r>
      <w:r w:rsidR="00727227" w:rsidRPr="00B81D63">
        <w:rPr>
          <w:rFonts w:ascii="Times New Roman" w:eastAsia="Times New Roman" w:hAnsi="Times New Roman" w:cs="Times New Roman"/>
          <w:color w:val="000000" w:themeColor="text1"/>
          <w:sz w:val="24"/>
          <w:szCs w:val="24"/>
        </w:rPr>
        <w:t>сельского поселения Караул</w:t>
      </w:r>
      <w:r w:rsidRPr="00135D36">
        <w:rPr>
          <w:rFonts w:ascii="Times New Roman" w:eastAsia="Times New Roman" w:hAnsi="Times New Roman" w:cs="Times New Roman"/>
          <w:color w:val="000000" w:themeColor="text1"/>
          <w:sz w:val="24"/>
          <w:szCs w:val="24"/>
        </w:rPr>
        <w:t xml:space="preserve"> (далее – административная комиссия) устанавливает порядок реализации администрацией </w:t>
      </w:r>
      <w:r w:rsidR="00727227" w:rsidRPr="00B81D63">
        <w:rPr>
          <w:rFonts w:ascii="Times New Roman" w:eastAsia="Times New Roman" w:hAnsi="Times New Roman" w:cs="Times New Roman"/>
          <w:color w:val="000000" w:themeColor="text1"/>
          <w:sz w:val="24"/>
          <w:szCs w:val="24"/>
        </w:rPr>
        <w:t>сельского поселения Караул</w:t>
      </w:r>
      <w:r w:rsidRPr="00135D36">
        <w:rPr>
          <w:rFonts w:ascii="Times New Roman" w:eastAsia="Times New Roman" w:hAnsi="Times New Roman" w:cs="Times New Roman"/>
          <w:color w:val="000000" w:themeColor="text1"/>
          <w:sz w:val="24"/>
          <w:szCs w:val="24"/>
        </w:rPr>
        <w:t xml:space="preserve"> полномочий администратора доходов бюджета по взысканию дебиторской задолженности по платежам в бюджет </w:t>
      </w:r>
      <w:r w:rsidR="00727227" w:rsidRPr="00B81D63">
        <w:rPr>
          <w:rFonts w:ascii="Times New Roman" w:eastAsia="Times New Roman" w:hAnsi="Times New Roman" w:cs="Times New Roman"/>
          <w:color w:val="000000" w:themeColor="text1"/>
          <w:sz w:val="24"/>
          <w:szCs w:val="24"/>
        </w:rPr>
        <w:t>сельского поселения Караул</w:t>
      </w:r>
      <w:r w:rsidRPr="00135D36">
        <w:rPr>
          <w:rFonts w:ascii="Times New Roman" w:eastAsia="Times New Roman" w:hAnsi="Times New Roman" w:cs="Times New Roman"/>
          <w:color w:val="000000" w:themeColor="text1"/>
          <w:sz w:val="24"/>
          <w:szCs w:val="24"/>
        </w:rPr>
        <w:t xml:space="preserve"> (далее – местный бюджет)  и бюджет Красноярского</w:t>
      </w:r>
      <w:proofErr w:type="gramEnd"/>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края (далее - краевой бюджет), являющимся источниками формирования доходов местного и краевого бюджета.</w:t>
      </w:r>
      <w:proofErr w:type="gramEnd"/>
    </w:p>
    <w:p w14:paraId="78A22FD3"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1.2. Реализация администрацией </w:t>
      </w:r>
      <w:r w:rsidR="00727227" w:rsidRPr="00B81D63">
        <w:rPr>
          <w:rFonts w:ascii="Times New Roman" w:eastAsia="Times New Roman" w:hAnsi="Times New Roman" w:cs="Times New Roman"/>
          <w:color w:val="000000" w:themeColor="text1"/>
          <w:sz w:val="24"/>
          <w:szCs w:val="24"/>
        </w:rPr>
        <w:t>сельского поселения Караул</w:t>
      </w:r>
      <w:r w:rsidRPr="00135D36">
        <w:rPr>
          <w:rFonts w:ascii="Times New Roman" w:eastAsia="Times New Roman" w:hAnsi="Times New Roman" w:cs="Times New Roman"/>
          <w:color w:val="000000" w:themeColor="text1"/>
          <w:sz w:val="24"/>
          <w:szCs w:val="24"/>
        </w:rPr>
        <w:t xml:space="preserve"> полномочий администратора доходов бюджета по взысканию дебиторской задолженности по платежам  </w:t>
      </w:r>
      <w:proofErr w:type="gramStart"/>
      <w:r w:rsidRPr="00135D36">
        <w:rPr>
          <w:rFonts w:ascii="Times New Roman" w:eastAsia="Times New Roman" w:hAnsi="Times New Roman" w:cs="Times New Roman"/>
          <w:color w:val="000000" w:themeColor="text1"/>
          <w:sz w:val="24"/>
          <w:szCs w:val="24"/>
        </w:rPr>
        <w:t>в</w:t>
      </w:r>
      <w:proofErr w:type="gramEnd"/>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местный</w:t>
      </w:r>
      <w:proofErr w:type="gramEnd"/>
      <w:r w:rsidRPr="00135D36">
        <w:rPr>
          <w:rFonts w:ascii="Times New Roman" w:eastAsia="Times New Roman" w:hAnsi="Times New Roman" w:cs="Times New Roman"/>
          <w:color w:val="000000" w:themeColor="text1"/>
          <w:sz w:val="24"/>
          <w:szCs w:val="24"/>
        </w:rPr>
        <w:t xml:space="preserve"> и краевой бюджеты, проводится путем осуществления следующих мероприятий:</w:t>
      </w:r>
    </w:p>
    <w:p w14:paraId="0111B83A"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FD5453D"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мероприятия по принудительному взысканию дебиторской задолженности по доходам; </w:t>
      </w:r>
    </w:p>
    <w:p w14:paraId="53CE0988"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roofErr w:type="gramStart"/>
      <w:r w:rsidRPr="00135D36">
        <w:rPr>
          <w:rFonts w:ascii="Times New Roman" w:eastAsia="Times New Roman" w:hAnsi="Times New Roman" w:cs="Times New Roman"/>
          <w:color w:val="000000" w:themeColor="text1"/>
          <w:sz w:val="24"/>
          <w:szCs w:val="24"/>
        </w:rPr>
        <w:t>.»;</w:t>
      </w:r>
      <w:proofErr w:type="gramEnd"/>
    </w:p>
    <w:p w14:paraId="2250799E"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1.3. Реализацию полномочий по взысканию дебиторской задолженности по платежам </w:t>
      </w:r>
      <w:proofErr w:type="gramStart"/>
      <w:r w:rsidRPr="00135D36">
        <w:rPr>
          <w:rFonts w:ascii="Times New Roman" w:eastAsia="Times New Roman" w:hAnsi="Times New Roman" w:cs="Times New Roman"/>
          <w:color w:val="000000" w:themeColor="text1"/>
          <w:sz w:val="24"/>
          <w:szCs w:val="24"/>
        </w:rPr>
        <w:t>в</w:t>
      </w:r>
      <w:proofErr w:type="gramEnd"/>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местный</w:t>
      </w:r>
      <w:proofErr w:type="gramEnd"/>
      <w:r w:rsidRPr="00135D36">
        <w:rPr>
          <w:rFonts w:ascii="Times New Roman" w:eastAsia="Times New Roman" w:hAnsi="Times New Roman" w:cs="Times New Roman"/>
          <w:color w:val="000000" w:themeColor="text1"/>
          <w:sz w:val="24"/>
          <w:szCs w:val="24"/>
        </w:rPr>
        <w:t xml:space="preserve"> и краевой бюджеты осуществляют: </w:t>
      </w:r>
    </w:p>
    <w:p w14:paraId="04565E0C"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отдел бухгалтерского учета и отчетности администрации </w:t>
      </w:r>
      <w:r w:rsidR="00727227" w:rsidRPr="00B81D63">
        <w:rPr>
          <w:rFonts w:ascii="Times New Roman" w:eastAsia="Times New Roman" w:hAnsi="Times New Roman" w:cs="Times New Roman"/>
          <w:color w:val="000000" w:themeColor="text1"/>
          <w:sz w:val="24"/>
          <w:szCs w:val="24"/>
        </w:rPr>
        <w:t>сельского поселения Караул</w:t>
      </w:r>
      <w:r w:rsidRPr="00135D36">
        <w:rPr>
          <w:rFonts w:ascii="Times New Roman" w:eastAsia="Times New Roman" w:hAnsi="Times New Roman" w:cs="Times New Roman"/>
          <w:color w:val="000000" w:themeColor="text1"/>
          <w:sz w:val="24"/>
          <w:szCs w:val="24"/>
        </w:rPr>
        <w:t>;</w:t>
      </w:r>
    </w:p>
    <w:p w14:paraId="006295F4"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ответственн</w:t>
      </w:r>
      <w:r w:rsidR="00B81D63" w:rsidRPr="00B81D63">
        <w:rPr>
          <w:rFonts w:ascii="Times New Roman" w:eastAsia="Times New Roman" w:hAnsi="Times New Roman" w:cs="Times New Roman"/>
          <w:color w:val="000000" w:themeColor="text1"/>
          <w:sz w:val="24"/>
          <w:szCs w:val="24"/>
        </w:rPr>
        <w:t>ый</w:t>
      </w:r>
      <w:r w:rsidRPr="00135D36">
        <w:rPr>
          <w:rFonts w:ascii="Times New Roman" w:eastAsia="Times New Roman" w:hAnsi="Times New Roman" w:cs="Times New Roman"/>
          <w:color w:val="000000" w:themeColor="text1"/>
          <w:sz w:val="24"/>
          <w:szCs w:val="24"/>
        </w:rPr>
        <w:t xml:space="preserve"> секретар</w:t>
      </w:r>
      <w:r w:rsidR="00B81D63" w:rsidRPr="00B81D63">
        <w:rPr>
          <w:rFonts w:ascii="Times New Roman" w:eastAsia="Times New Roman" w:hAnsi="Times New Roman" w:cs="Times New Roman"/>
          <w:color w:val="000000" w:themeColor="text1"/>
          <w:sz w:val="24"/>
          <w:szCs w:val="24"/>
        </w:rPr>
        <w:t>ь</w:t>
      </w:r>
      <w:r w:rsidRPr="00135D36">
        <w:rPr>
          <w:rFonts w:ascii="Times New Roman" w:eastAsia="Times New Roman" w:hAnsi="Times New Roman" w:cs="Times New Roman"/>
          <w:color w:val="000000" w:themeColor="text1"/>
          <w:sz w:val="24"/>
          <w:szCs w:val="24"/>
        </w:rPr>
        <w:t xml:space="preserve"> административной комиссии (либо лицо, исполняющее его полномочия по решению председателя административной комиссии в случае отсутствия ответственного секретаря административной комиссии или временной невозможности выполнения им своих обязанностей) (далее – ответственный секретарь).</w:t>
      </w:r>
    </w:p>
    <w:p w14:paraId="611F6FD4"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Указанные в настоящем пункте отдел и лица являются ответственными </w:t>
      </w:r>
      <w:r w:rsidR="0058213F">
        <w:rPr>
          <w:rFonts w:ascii="Times New Roman" w:eastAsia="Times New Roman" w:hAnsi="Times New Roman" w:cs="Times New Roman"/>
          <w:color w:val="000000" w:themeColor="text1"/>
          <w:sz w:val="24"/>
          <w:szCs w:val="24"/>
        </w:rPr>
        <w:t xml:space="preserve">                            </w:t>
      </w:r>
      <w:r w:rsidRPr="00135D36">
        <w:rPr>
          <w:rFonts w:ascii="Times New Roman" w:eastAsia="Times New Roman" w:hAnsi="Times New Roman" w:cs="Times New Roman"/>
          <w:color w:val="000000" w:themeColor="text1"/>
          <w:sz w:val="24"/>
          <w:szCs w:val="24"/>
        </w:rPr>
        <w:t>за реализацию полномочий (далее – ответственные).</w:t>
      </w:r>
    </w:p>
    <w:p w14:paraId="0E120F15" w14:textId="77777777" w:rsidR="00135D36" w:rsidRPr="00135D36" w:rsidRDefault="00135D36" w:rsidP="00135D36">
      <w:pPr>
        <w:spacing w:after="0" w:line="240" w:lineRule="auto"/>
        <w:ind w:firstLine="708"/>
        <w:jc w:val="center"/>
        <w:rPr>
          <w:rFonts w:ascii="Times New Roman" w:eastAsia="Times New Roman" w:hAnsi="Times New Roman" w:cs="Times New Roman"/>
          <w:color w:val="000000" w:themeColor="text1"/>
          <w:sz w:val="24"/>
          <w:szCs w:val="24"/>
        </w:rPr>
      </w:pPr>
    </w:p>
    <w:p w14:paraId="65D94C2D" w14:textId="77777777" w:rsidR="00135D36" w:rsidRPr="00135D36" w:rsidRDefault="00135D36" w:rsidP="00135D36">
      <w:pPr>
        <w:spacing w:after="0" w:line="240" w:lineRule="auto"/>
        <w:ind w:firstLine="708"/>
        <w:jc w:val="center"/>
        <w:rPr>
          <w:rFonts w:ascii="Times New Roman" w:eastAsia="Times New Roman" w:hAnsi="Times New Roman" w:cs="Times New Roman"/>
          <w:color w:val="000000" w:themeColor="text1"/>
          <w:sz w:val="24"/>
          <w:szCs w:val="24"/>
        </w:rPr>
      </w:pPr>
    </w:p>
    <w:p w14:paraId="5C4C595A" w14:textId="77777777" w:rsidR="00135D36" w:rsidRPr="00135D36" w:rsidRDefault="00135D36" w:rsidP="00135D36">
      <w:pPr>
        <w:spacing w:after="0" w:line="240" w:lineRule="auto"/>
        <w:ind w:firstLine="708"/>
        <w:jc w:val="center"/>
        <w:rPr>
          <w:rFonts w:ascii="Times New Roman" w:eastAsia="Times New Roman" w:hAnsi="Times New Roman" w:cs="Times New Roman"/>
          <w:b/>
          <w:color w:val="000000" w:themeColor="text1"/>
          <w:sz w:val="24"/>
          <w:szCs w:val="24"/>
        </w:rPr>
      </w:pPr>
      <w:r w:rsidRPr="00135D36">
        <w:rPr>
          <w:rFonts w:ascii="Times New Roman" w:eastAsia="Times New Roman" w:hAnsi="Times New Roman" w:cs="Times New Roman"/>
          <w:b/>
          <w:color w:val="000000" w:themeColor="text1"/>
          <w:sz w:val="24"/>
          <w:szCs w:val="24"/>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780CA6F6" w14:textId="77777777" w:rsidR="00135D36" w:rsidRPr="00135D36" w:rsidRDefault="00135D36" w:rsidP="00135D36">
      <w:pPr>
        <w:spacing w:after="0" w:line="240" w:lineRule="auto"/>
        <w:ind w:firstLine="708"/>
        <w:jc w:val="center"/>
        <w:rPr>
          <w:rFonts w:ascii="Times New Roman" w:eastAsia="Times New Roman" w:hAnsi="Times New Roman" w:cs="Times New Roman"/>
          <w:b/>
          <w:color w:val="000000" w:themeColor="text1"/>
          <w:sz w:val="24"/>
          <w:szCs w:val="24"/>
        </w:rPr>
      </w:pPr>
    </w:p>
    <w:p w14:paraId="186E2055" w14:textId="77777777" w:rsidR="00135D36" w:rsidRPr="00135D36" w:rsidRDefault="00135D36" w:rsidP="00135D3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2.1. Специалист отдела бухгалтерского учета и отчетности:</w:t>
      </w:r>
    </w:p>
    <w:p w14:paraId="53DB252F" w14:textId="77777777" w:rsidR="00135D36" w:rsidRPr="00135D36" w:rsidRDefault="00135D36" w:rsidP="00135D3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на постоянной основе осуществляет начисление, ведет учет</w:t>
      </w:r>
      <w:r w:rsidR="00B81D63" w:rsidRPr="00B81D63">
        <w:rPr>
          <w:rFonts w:ascii="Times New Roman" w:eastAsia="Times New Roman" w:hAnsi="Times New Roman" w:cs="Times New Roman"/>
          <w:color w:val="000000" w:themeColor="text1"/>
          <w:sz w:val="24"/>
          <w:szCs w:val="24"/>
        </w:rPr>
        <w:t xml:space="preserve"> и</w:t>
      </w:r>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контроль за</w:t>
      </w:r>
      <w:proofErr w:type="gramEnd"/>
      <w:r w:rsidRPr="00135D36">
        <w:rPr>
          <w:rFonts w:ascii="Times New Roman" w:eastAsia="Times New Roman" w:hAnsi="Times New Roman" w:cs="Times New Roman"/>
          <w:color w:val="000000" w:themeColor="text1"/>
          <w:sz w:val="24"/>
          <w:szCs w:val="24"/>
        </w:rPr>
        <w:t xml:space="preserve"> полнотой и своевременностью осуществления платежей в краевой и местный бюджеты. 15 и 30 числа каждого месяца проводит мониторинг текущей задолженности и формирует реестр должников;</w:t>
      </w:r>
    </w:p>
    <w:p w14:paraId="192E60C8" w14:textId="77777777" w:rsidR="00135D36" w:rsidRPr="00135D36" w:rsidRDefault="00135D36" w:rsidP="00135D36">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 xml:space="preserve">на постоянной основе осуществляет заполнение (составление) и отражение в бюджетном учете первичных документов по администрируемым доходам краевого и местного бюджетов по постановлениям административной комиссии о привлечении к административной ответственности в виде штрафа; </w:t>
      </w:r>
    </w:p>
    <w:p w14:paraId="234390EE" w14:textId="77777777"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на постоянной основе осуществляет принятие решений о зачете (уточнении) платежей в краевой и местный бюджет и представление соответствующих уведомлений в отдел доходов территориального органа Федерального казначейства;</w:t>
      </w:r>
    </w:p>
    <w:p w14:paraId="721BBDBE" w14:textId="77777777"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на постоянной основе осуществляет уточнение невыясненных поступлений и сверку отчетных данных бюджетного учета администрируемых доходов краевого и местного бюджетов;</w:t>
      </w:r>
    </w:p>
    <w:p w14:paraId="2D4B2693" w14:textId="77777777" w:rsidR="00135D36" w:rsidRPr="00135D36" w:rsidRDefault="00135D36" w:rsidP="00135D36">
      <w:pPr>
        <w:spacing w:after="0" w:line="240" w:lineRule="auto"/>
        <w:ind w:firstLine="709"/>
        <w:jc w:val="both"/>
        <w:rPr>
          <w:rFonts w:ascii="Times New Roman" w:eastAsia="Times New Roman" w:hAnsi="Times New Roman" w:cs="Times New Roman"/>
          <w:color w:val="000000"/>
          <w:sz w:val="24"/>
          <w:szCs w:val="24"/>
        </w:rPr>
      </w:pPr>
      <w:proofErr w:type="gramStart"/>
      <w:r w:rsidRPr="00135D36">
        <w:rPr>
          <w:rFonts w:ascii="Times New Roman" w:eastAsia="Times New Roman" w:hAnsi="Times New Roman" w:cs="Times New Roman"/>
          <w:color w:val="000000"/>
          <w:sz w:val="24"/>
          <w:szCs w:val="24"/>
        </w:rPr>
        <w:t xml:space="preserve">на основании данных, представленных органом Федерального казначейства, не позднее трех рабочих дней, с даты получения информации, информирует </w:t>
      </w:r>
      <w:r w:rsidRPr="00135D36">
        <w:rPr>
          <w:rFonts w:ascii="Times New Roman" w:eastAsia="Times New Roman" w:hAnsi="Times New Roman" w:cs="Times New Roman"/>
          <w:color w:val="000000" w:themeColor="text1"/>
          <w:sz w:val="24"/>
          <w:szCs w:val="24"/>
        </w:rPr>
        <w:t xml:space="preserve">ответственного секретаря </w:t>
      </w:r>
      <w:r w:rsidRPr="00135D36">
        <w:rPr>
          <w:rFonts w:ascii="Times New Roman" w:eastAsia="Times New Roman" w:hAnsi="Times New Roman" w:cs="Times New Roman"/>
          <w:color w:val="000000"/>
          <w:sz w:val="24"/>
          <w:szCs w:val="24"/>
        </w:rPr>
        <w:t>о фактическом поступлении денежных средств в краевой и местные бюджеты</w:t>
      </w:r>
      <w:r w:rsidR="00B81D63" w:rsidRPr="00B81D63">
        <w:rPr>
          <w:rFonts w:ascii="Times New Roman" w:eastAsia="Times New Roman" w:hAnsi="Times New Roman" w:cs="Times New Roman"/>
          <w:color w:val="000000"/>
          <w:sz w:val="24"/>
          <w:szCs w:val="24"/>
        </w:rPr>
        <w:t>;</w:t>
      </w:r>
      <w:proofErr w:type="gramEnd"/>
    </w:p>
    <w:p w14:paraId="37139551" w14:textId="77777777" w:rsidR="00135D36" w:rsidRPr="00B81D63" w:rsidRDefault="00135D36" w:rsidP="00135D36">
      <w:pPr>
        <w:spacing w:after="0" w:line="240" w:lineRule="auto"/>
        <w:ind w:firstLine="709"/>
        <w:jc w:val="both"/>
        <w:rPr>
          <w:rFonts w:ascii="Times New Roman" w:eastAsia="Times New Roman" w:hAnsi="Times New Roman" w:cs="Times New Roman"/>
          <w:color w:val="000000"/>
          <w:sz w:val="24"/>
          <w:szCs w:val="24"/>
        </w:rPr>
      </w:pPr>
      <w:r w:rsidRPr="00135D36">
        <w:rPr>
          <w:rFonts w:ascii="Times New Roman" w:eastAsia="Times New Roman" w:hAnsi="Times New Roman" w:cs="Times New Roman"/>
          <w:color w:val="000000"/>
          <w:sz w:val="24"/>
          <w:szCs w:val="24"/>
        </w:rPr>
        <w:t>ежеквартально проводит инвентаризацию расчетов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r w:rsidR="00B81D63" w:rsidRPr="00B81D63">
        <w:rPr>
          <w:rFonts w:ascii="Times New Roman" w:eastAsia="Times New Roman" w:hAnsi="Times New Roman" w:cs="Times New Roman"/>
          <w:color w:val="000000"/>
          <w:sz w:val="24"/>
          <w:szCs w:val="24"/>
        </w:rPr>
        <w:t>.</w:t>
      </w:r>
    </w:p>
    <w:p w14:paraId="05541BF2" w14:textId="77777777" w:rsidR="00B81D63" w:rsidRPr="00135D36" w:rsidRDefault="00B81D63" w:rsidP="00135D36">
      <w:pPr>
        <w:spacing w:after="0" w:line="240" w:lineRule="auto"/>
        <w:ind w:firstLine="709"/>
        <w:jc w:val="both"/>
        <w:rPr>
          <w:rFonts w:ascii="Times New Roman" w:eastAsia="Times New Roman" w:hAnsi="Times New Roman" w:cs="Times New Roman"/>
          <w:color w:val="000000"/>
          <w:sz w:val="24"/>
          <w:szCs w:val="24"/>
        </w:rPr>
      </w:pPr>
    </w:p>
    <w:p w14:paraId="06C0CC63" w14:textId="77777777" w:rsidR="00135D36" w:rsidRPr="00135D36" w:rsidRDefault="00135D36" w:rsidP="00135D36">
      <w:pPr>
        <w:spacing w:after="0" w:line="240" w:lineRule="auto"/>
        <w:ind w:firstLine="708"/>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2.2. Ответственный секретарь:</w:t>
      </w:r>
    </w:p>
    <w:p w14:paraId="2D6DB1A8"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r>
      <w:proofErr w:type="gramStart"/>
      <w:r w:rsidRPr="00135D36">
        <w:rPr>
          <w:rFonts w:ascii="Times New Roman" w:eastAsia="Times New Roman" w:hAnsi="Times New Roman" w:cs="Times New Roman"/>
          <w:color w:val="000000" w:themeColor="text1"/>
          <w:sz w:val="24"/>
          <w:szCs w:val="24"/>
        </w:rPr>
        <w:t>ежеквартально направляет в Отдел бухгалтерского учета и отчетности информацию о наложенных административной комиссией суммах штрафов, подлежащих зачислению в краевой и местный бюджеты, о необходимости признания сумм административных штрафов, подлежащих зачислению в краевой и местный бюджеты, сомнительной задолженностью;</w:t>
      </w:r>
      <w:proofErr w:type="gramEnd"/>
    </w:p>
    <w:p w14:paraId="64453CA4"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r>
      <w:proofErr w:type="gramStart"/>
      <w:r w:rsidRPr="00135D36">
        <w:rPr>
          <w:rFonts w:ascii="Times New Roman" w:eastAsia="Times New Roman" w:hAnsi="Times New Roman" w:cs="Times New Roman"/>
          <w:color w:val="000000" w:themeColor="text1"/>
          <w:sz w:val="24"/>
          <w:szCs w:val="24"/>
        </w:rPr>
        <w:t xml:space="preserve">на постоянной основе осуществляет доведение до плательщиков сведений о реквизитах счетов и информации, необходимой для заполнения расчетных документов при перечислении денежных средств в доход бюджетов и предоставляет информацию, необходимую для уплаты административных штрафов,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27.07.2010 № 210-ФЗ </w:t>
      </w:r>
      <w:r w:rsidR="00B81D63" w:rsidRPr="00B81D63">
        <w:rPr>
          <w:rFonts w:ascii="Times New Roman" w:eastAsia="Times New Roman" w:hAnsi="Times New Roman" w:cs="Times New Roman"/>
          <w:color w:val="000000" w:themeColor="text1"/>
          <w:sz w:val="24"/>
          <w:szCs w:val="24"/>
        </w:rPr>
        <w:t xml:space="preserve">                               </w:t>
      </w:r>
      <w:r w:rsidRPr="00135D36">
        <w:rPr>
          <w:rFonts w:ascii="Times New Roman" w:eastAsia="Times New Roman" w:hAnsi="Times New Roman" w:cs="Times New Roman"/>
          <w:color w:val="000000" w:themeColor="text1"/>
          <w:sz w:val="24"/>
          <w:szCs w:val="24"/>
        </w:rPr>
        <w:t>«Об организации предоставления государственных и муниципальных услуг»;</w:t>
      </w:r>
      <w:proofErr w:type="gramEnd"/>
    </w:p>
    <w:p w14:paraId="4F344BC6"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t xml:space="preserve">в случае представления отсрочки или рассрочки осуществляет контроль за исполнением графика платежей в связи с предоставлением отсрочки или рассрочки уплаты суммы штрафа и погашением дебиторской задолженности по доходам, образовавшейся в связи с неисполнением графика уплаты платежей </w:t>
      </w:r>
      <w:proofErr w:type="gramStart"/>
      <w:r w:rsidRPr="00135D36">
        <w:rPr>
          <w:rFonts w:ascii="Times New Roman" w:eastAsia="Times New Roman" w:hAnsi="Times New Roman" w:cs="Times New Roman"/>
          <w:color w:val="000000" w:themeColor="text1"/>
          <w:sz w:val="24"/>
          <w:szCs w:val="24"/>
        </w:rPr>
        <w:t>в</w:t>
      </w:r>
      <w:proofErr w:type="gramEnd"/>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краевой</w:t>
      </w:r>
      <w:proofErr w:type="gramEnd"/>
      <w:r w:rsidRPr="00135D36">
        <w:rPr>
          <w:rFonts w:ascii="Times New Roman" w:eastAsia="Times New Roman" w:hAnsi="Times New Roman" w:cs="Times New Roman"/>
          <w:color w:val="000000" w:themeColor="text1"/>
          <w:sz w:val="24"/>
          <w:szCs w:val="24"/>
        </w:rPr>
        <w:t xml:space="preserve"> и местный бюджеты;</w:t>
      </w:r>
    </w:p>
    <w:p w14:paraId="244BCFDC"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t xml:space="preserve">на постоянной основе осуществляет учет и контроль за правильностью исчисления, полнотой и своевременностью осуществления платежей </w:t>
      </w:r>
      <w:proofErr w:type="gramStart"/>
      <w:r w:rsidRPr="00135D36">
        <w:rPr>
          <w:rFonts w:ascii="Times New Roman" w:eastAsia="Times New Roman" w:hAnsi="Times New Roman" w:cs="Times New Roman"/>
          <w:color w:val="000000" w:themeColor="text1"/>
          <w:sz w:val="24"/>
          <w:szCs w:val="24"/>
        </w:rPr>
        <w:t>в</w:t>
      </w:r>
      <w:proofErr w:type="gramEnd"/>
      <w:r w:rsidRPr="00135D36">
        <w:rPr>
          <w:rFonts w:ascii="Times New Roman" w:eastAsia="Times New Roman" w:hAnsi="Times New Roman" w:cs="Times New Roman"/>
          <w:color w:val="000000" w:themeColor="text1"/>
          <w:sz w:val="24"/>
          <w:szCs w:val="24"/>
        </w:rPr>
        <w:t xml:space="preserve"> </w:t>
      </w:r>
      <w:proofErr w:type="gramStart"/>
      <w:r w:rsidRPr="00135D36">
        <w:rPr>
          <w:rFonts w:ascii="Times New Roman" w:eastAsia="Times New Roman" w:hAnsi="Times New Roman" w:cs="Times New Roman"/>
          <w:color w:val="000000" w:themeColor="text1"/>
          <w:sz w:val="24"/>
          <w:szCs w:val="24"/>
        </w:rPr>
        <w:t>краевой</w:t>
      </w:r>
      <w:proofErr w:type="gramEnd"/>
      <w:r w:rsidRPr="00135D36">
        <w:rPr>
          <w:rFonts w:ascii="Times New Roman" w:eastAsia="Times New Roman" w:hAnsi="Times New Roman" w:cs="Times New Roman"/>
          <w:color w:val="000000" w:themeColor="text1"/>
          <w:sz w:val="24"/>
          <w:szCs w:val="24"/>
        </w:rPr>
        <w:t xml:space="preserve"> и местный бюджеты;</w:t>
      </w:r>
    </w:p>
    <w:p w14:paraId="0B71F81A"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t>по мере необходимости направляет в комиссию по признанию безнадежной к взысканию задолженности по администрируемым доходам краевого и местного бюджетов предложения для принятия решения о признании безнадежной к взысканию задолженности и ее списании на основании представленных документов;</w:t>
      </w:r>
    </w:p>
    <w:p w14:paraId="2E47B45F"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lastRenderedPageBreak/>
        <w:tab/>
      </w:r>
      <w:proofErr w:type="gramStart"/>
      <w:r w:rsidRPr="00135D36">
        <w:rPr>
          <w:rFonts w:ascii="Times New Roman" w:eastAsia="Times New Roman" w:hAnsi="Times New Roman" w:cs="Times New Roman"/>
          <w:color w:val="000000" w:themeColor="text1"/>
          <w:sz w:val="24"/>
          <w:szCs w:val="24"/>
        </w:rPr>
        <w:t>формирует и представляет в агентство по обеспечению деятельности мировых судей Красноярского края, являющимся главным администратором доходов краевого бюджета в части денежных взысканий (штрафов), налагаемых по результатам рассмотрения дел об административных правонарушениях административными комиссиями, сведения и бюджетную отчетность, в соответствии  с  правовыми актами Красноярского края, агентства по обеспечению деятельности мировых судей Красноярского края, по вопросам осуществления переданных государственных полномочий.</w:t>
      </w:r>
      <w:proofErr w:type="gramEnd"/>
    </w:p>
    <w:p w14:paraId="0FDF5976" w14:textId="77777777" w:rsidR="00135D36" w:rsidRPr="00B81D63"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r w:rsidRPr="00135D36">
        <w:rPr>
          <w:rFonts w:ascii="Times New Roman" w:eastAsia="Times New Roman" w:hAnsi="Times New Roman" w:cs="Times New Roman"/>
          <w:color w:val="000000" w:themeColor="text1"/>
          <w:sz w:val="24"/>
          <w:szCs w:val="24"/>
        </w:rPr>
        <w:tab/>
        <w:t>По мере необходимости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по решению руководителя отдела</w:t>
      </w:r>
      <w:r w:rsidR="0058213F">
        <w:rPr>
          <w:rFonts w:ascii="Times New Roman" w:eastAsia="Times New Roman" w:hAnsi="Times New Roman" w:cs="Times New Roman"/>
          <w:color w:val="000000" w:themeColor="text1"/>
          <w:sz w:val="24"/>
          <w:szCs w:val="24"/>
        </w:rPr>
        <w:t xml:space="preserve"> бухгалтерского учета</w:t>
      </w:r>
      <w:r w:rsidR="00B81D63" w:rsidRPr="00B81D63">
        <w:rPr>
          <w:rFonts w:ascii="Times New Roman" w:eastAsia="Times New Roman" w:hAnsi="Times New Roman" w:cs="Times New Roman"/>
          <w:color w:val="000000" w:themeColor="text1"/>
          <w:sz w:val="24"/>
          <w:szCs w:val="24"/>
        </w:rPr>
        <w:t xml:space="preserve"> </w:t>
      </w:r>
      <w:r w:rsidRPr="00135D36">
        <w:rPr>
          <w:rFonts w:ascii="Times New Roman" w:eastAsia="Times New Roman" w:hAnsi="Times New Roman" w:cs="Times New Roman"/>
          <w:color w:val="000000" w:themeColor="text1"/>
          <w:sz w:val="24"/>
          <w:szCs w:val="24"/>
        </w:rPr>
        <w:t xml:space="preserve">и отчетности могут </w:t>
      </w:r>
      <w:proofErr w:type="gramStart"/>
      <w:r w:rsidRPr="00135D36">
        <w:rPr>
          <w:rFonts w:ascii="Times New Roman" w:eastAsia="Times New Roman" w:hAnsi="Times New Roman" w:cs="Times New Roman"/>
          <w:color w:val="000000" w:themeColor="text1"/>
          <w:sz w:val="24"/>
          <w:szCs w:val="24"/>
        </w:rPr>
        <w:t>проводится</w:t>
      </w:r>
      <w:proofErr w:type="gramEnd"/>
      <w:r w:rsidRPr="00135D36">
        <w:rPr>
          <w:rFonts w:ascii="Times New Roman" w:eastAsia="Times New Roman" w:hAnsi="Times New Roman" w:cs="Times New Roman"/>
          <w:color w:val="000000" w:themeColor="text1"/>
          <w:sz w:val="24"/>
          <w:szCs w:val="24"/>
        </w:rPr>
        <w:t xml:space="preserve"> иные мероприятия. </w:t>
      </w:r>
    </w:p>
    <w:p w14:paraId="0677B925" w14:textId="77777777" w:rsidR="00B81D63" w:rsidRPr="00135D36" w:rsidRDefault="00B81D63" w:rsidP="0058213F">
      <w:pPr>
        <w:spacing w:after="0" w:line="240" w:lineRule="auto"/>
        <w:jc w:val="both"/>
        <w:rPr>
          <w:rFonts w:ascii="Times New Roman" w:eastAsia="Times New Roman" w:hAnsi="Times New Roman" w:cs="Times New Roman"/>
          <w:color w:val="000000" w:themeColor="text1"/>
          <w:sz w:val="24"/>
          <w:szCs w:val="24"/>
        </w:rPr>
      </w:pPr>
    </w:p>
    <w:p w14:paraId="3A06798A" w14:textId="77777777" w:rsidR="00135D36" w:rsidRPr="00135D36" w:rsidRDefault="00135D36" w:rsidP="00135D36">
      <w:pPr>
        <w:spacing w:after="0" w:line="240" w:lineRule="auto"/>
        <w:ind w:firstLine="426"/>
        <w:jc w:val="both"/>
        <w:rPr>
          <w:rFonts w:ascii="Times New Roman" w:eastAsia="Times New Roman" w:hAnsi="Times New Roman" w:cs="Times New Roman"/>
          <w:color w:val="000000" w:themeColor="text1"/>
          <w:sz w:val="24"/>
          <w:szCs w:val="24"/>
        </w:rPr>
      </w:pPr>
    </w:p>
    <w:p w14:paraId="25716658" w14:textId="77777777" w:rsidR="00135D36" w:rsidRPr="00135D36" w:rsidRDefault="00135D36" w:rsidP="00135D36">
      <w:pPr>
        <w:spacing w:after="0" w:line="240" w:lineRule="auto"/>
        <w:ind w:firstLine="708"/>
        <w:jc w:val="center"/>
        <w:rPr>
          <w:rFonts w:ascii="Times New Roman" w:eastAsia="Times New Roman" w:hAnsi="Times New Roman" w:cs="Times New Roman"/>
          <w:b/>
          <w:color w:val="000000" w:themeColor="text1"/>
          <w:sz w:val="24"/>
          <w:szCs w:val="24"/>
        </w:rPr>
      </w:pPr>
      <w:r w:rsidRPr="00135D36">
        <w:rPr>
          <w:rFonts w:ascii="Times New Roman" w:eastAsia="Times New Roman" w:hAnsi="Times New Roman" w:cs="Times New Roman"/>
          <w:b/>
          <w:color w:val="000000" w:themeColor="text1"/>
          <w:sz w:val="24"/>
          <w:szCs w:val="24"/>
        </w:rPr>
        <w:t>3. Мероприятия по принудительному взысканию дебиторской задолженности</w:t>
      </w:r>
    </w:p>
    <w:p w14:paraId="0A701530" w14:textId="77777777" w:rsidR="00135D36" w:rsidRPr="00135D36" w:rsidRDefault="00135D36" w:rsidP="00135D36">
      <w:pPr>
        <w:spacing w:after="0" w:line="240" w:lineRule="auto"/>
        <w:ind w:firstLine="708"/>
        <w:jc w:val="center"/>
        <w:rPr>
          <w:rFonts w:ascii="Times New Roman" w:eastAsia="Times New Roman" w:hAnsi="Times New Roman" w:cs="Times New Roman"/>
          <w:b/>
          <w:color w:val="000000" w:themeColor="text1"/>
          <w:sz w:val="24"/>
          <w:szCs w:val="24"/>
        </w:rPr>
      </w:pPr>
    </w:p>
    <w:p w14:paraId="08E99667" w14:textId="77777777" w:rsidR="00135D36" w:rsidRPr="00135D36" w:rsidRDefault="00135D36" w:rsidP="00135D36">
      <w:pPr>
        <w:spacing w:after="0" w:line="240" w:lineRule="auto"/>
        <w:jc w:val="both"/>
        <w:rPr>
          <w:rFonts w:ascii="Times New Roman" w:eastAsia="Times New Roman" w:hAnsi="Times New Roman" w:cs="Times New Roman"/>
          <w:bCs/>
          <w:color w:val="000000" w:themeColor="text1"/>
          <w:sz w:val="24"/>
          <w:szCs w:val="24"/>
        </w:rPr>
      </w:pPr>
      <w:r w:rsidRPr="00135D36">
        <w:rPr>
          <w:rFonts w:ascii="Times New Roman" w:eastAsia="Times New Roman" w:hAnsi="Times New Roman" w:cs="Times New Roman"/>
          <w:bCs/>
          <w:color w:val="000000" w:themeColor="text1"/>
          <w:sz w:val="24"/>
          <w:szCs w:val="24"/>
        </w:rPr>
        <w:tab/>
        <w:t xml:space="preserve">3.1. На постоянной основе ответственный секретарь при наличии оснований, не позднее 10 </w:t>
      </w:r>
      <w:r w:rsidR="00B81D63" w:rsidRPr="00B81D63">
        <w:rPr>
          <w:rFonts w:ascii="Times New Roman" w:eastAsia="Times New Roman" w:hAnsi="Times New Roman" w:cs="Times New Roman"/>
          <w:bCs/>
          <w:color w:val="000000" w:themeColor="text1"/>
          <w:sz w:val="24"/>
          <w:szCs w:val="24"/>
        </w:rPr>
        <w:t>суток</w:t>
      </w:r>
      <w:r w:rsidRPr="00135D36">
        <w:rPr>
          <w:rFonts w:ascii="Times New Roman" w:eastAsia="Times New Roman" w:hAnsi="Times New Roman" w:cs="Times New Roman"/>
          <w:bCs/>
          <w:color w:val="000000" w:themeColor="text1"/>
          <w:sz w:val="24"/>
          <w:szCs w:val="24"/>
        </w:rPr>
        <w:t xml:space="preserve"> по истечении срока добровол</w:t>
      </w:r>
      <w:r w:rsidR="00B81D63" w:rsidRPr="00B81D63">
        <w:rPr>
          <w:rFonts w:ascii="Times New Roman" w:eastAsia="Times New Roman" w:hAnsi="Times New Roman" w:cs="Times New Roman"/>
          <w:bCs/>
          <w:color w:val="000000" w:themeColor="text1"/>
          <w:sz w:val="24"/>
          <w:szCs w:val="24"/>
        </w:rPr>
        <w:t>ьного исполнения постановления,</w:t>
      </w:r>
      <w:r w:rsidRPr="00135D36">
        <w:rPr>
          <w:rFonts w:ascii="Times New Roman" w:eastAsia="Times New Roman" w:hAnsi="Times New Roman" w:cs="Times New Roman"/>
          <w:bCs/>
          <w:color w:val="000000" w:themeColor="text1"/>
          <w:sz w:val="24"/>
          <w:szCs w:val="24"/>
        </w:rPr>
        <w:t xml:space="preserve"> направляет постановления административной комиссии о назначении администра</w:t>
      </w:r>
      <w:r w:rsidR="00B81D63" w:rsidRPr="00B81D63">
        <w:rPr>
          <w:rFonts w:ascii="Times New Roman" w:eastAsia="Times New Roman" w:hAnsi="Times New Roman" w:cs="Times New Roman"/>
          <w:bCs/>
          <w:color w:val="000000" w:themeColor="text1"/>
          <w:sz w:val="24"/>
          <w:szCs w:val="24"/>
        </w:rPr>
        <w:t>тивного наказания в виде штрафа</w:t>
      </w:r>
      <w:r w:rsidRPr="00135D36">
        <w:rPr>
          <w:rFonts w:ascii="Times New Roman" w:eastAsia="Times New Roman" w:hAnsi="Times New Roman" w:cs="Times New Roman"/>
          <w:bCs/>
          <w:color w:val="000000" w:themeColor="text1"/>
          <w:sz w:val="24"/>
          <w:szCs w:val="24"/>
        </w:rPr>
        <w:t xml:space="preserve"> на принудительное исполнение в отделы судебных приставов в </w:t>
      </w:r>
      <w:proofErr w:type="gramStart"/>
      <w:r w:rsidRPr="00135D36">
        <w:rPr>
          <w:rFonts w:ascii="Times New Roman" w:eastAsia="Times New Roman" w:hAnsi="Times New Roman" w:cs="Times New Roman"/>
          <w:bCs/>
          <w:color w:val="000000" w:themeColor="text1"/>
          <w:sz w:val="24"/>
          <w:szCs w:val="24"/>
        </w:rPr>
        <w:t>порядке</w:t>
      </w:r>
      <w:proofErr w:type="gramEnd"/>
      <w:r w:rsidRPr="00135D36">
        <w:rPr>
          <w:rFonts w:ascii="Times New Roman" w:eastAsia="Times New Roman" w:hAnsi="Times New Roman" w:cs="Times New Roman"/>
          <w:bCs/>
          <w:color w:val="000000" w:themeColor="text1"/>
          <w:sz w:val="24"/>
          <w:szCs w:val="24"/>
        </w:rPr>
        <w:t xml:space="preserve"> установленном Кодексом РФ об административных правонарушениях.</w:t>
      </w:r>
      <w:r w:rsidR="0058213F">
        <w:rPr>
          <w:rFonts w:ascii="Times New Roman" w:eastAsia="Times New Roman" w:hAnsi="Times New Roman" w:cs="Times New Roman"/>
          <w:bCs/>
          <w:color w:val="000000" w:themeColor="text1"/>
          <w:sz w:val="24"/>
          <w:szCs w:val="24"/>
        </w:rPr>
        <w:t xml:space="preserve"> </w:t>
      </w:r>
    </w:p>
    <w:p w14:paraId="043B973B" w14:textId="77777777" w:rsidR="00135D36" w:rsidRPr="00135D36" w:rsidRDefault="00135D36" w:rsidP="00135D36">
      <w:pPr>
        <w:spacing w:after="0" w:line="240" w:lineRule="auto"/>
        <w:jc w:val="both"/>
        <w:rPr>
          <w:rFonts w:ascii="Times New Roman" w:eastAsia="Times New Roman" w:hAnsi="Times New Roman" w:cs="Times New Roman"/>
          <w:bCs/>
          <w:color w:val="000000" w:themeColor="text1"/>
          <w:sz w:val="24"/>
          <w:szCs w:val="24"/>
        </w:rPr>
      </w:pPr>
      <w:r w:rsidRPr="00135D36">
        <w:rPr>
          <w:rFonts w:ascii="Times New Roman" w:eastAsia="Times New Roman" w:hAnsi="Times New Roman" w:cs="Times New Roman"/>
          <w:bCs/>
          <w:color w:val="000000" w:themeColor="text1"/>
          <w:sz w:val="24"/>
          <w:szCs w:val="24"/>
        </w:rPr>
        <w:tab/>
        <w:t>3.2. После направления исполнительных документов на исполнение не позднее следующего рабочего дня передает соответствующую информацию в отдел бухгалтерского учета и отчетности.</w:t>
      </w:r>
    </w:p>
    <w:p w14:paraId="7D25738B" w14:textId="7068B878"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3.</w:t>
      </w:r>
      <w:r w:rsidR="00F9300D">
        <w:rPr>
          <w:rFonts w:ascii="Times New Roman" w:eastAsia="Times New Roman" w:hAnsi="Times New Roman" w:cs="Times New Roman"/>
          <w:sz w:val="24"/>
          <w:szCs w:val="24"/>
        </w:rPr>
        <w:t>3</w:t>
      </w:r>
      <w:r w:rsidRPr="00135D36">
        <w:rPr>
          <w:rFonts w:ascii="Times New Roman" w:eastAsia="Times New Roman" w:hAnsi="Times New Roman" w:cs="Times New Roman"/>
          <w:sz w:val="24"/>
          <w:szCs w:val="24"/>
        </w:rPr>
        <w:t xml:space="preserve">. </w:t>
      </w:r>
      <w:r w:rsidRPr="00F9300D">
        <w:rPr>
          <w:rFonts w:ascii="Times New Roman" w:eastAsia="Times New Roman" w:hAnsi="Times New Roman" w:cs="Times New Roman"/>
          <w:sz w:val="24"/>
          <w:szCs w:val="24"/>
        </w:rPr>
        <w:t>Ежеквартально осуществляет обмен информацией и сверку с отделами судебных приставов по исполнению постановлений административной комиссии о назначении административного наказания в виде штрафа.</w:t>
      </w:r>
    </w:p>
    <w:p w14:paraId="20CE95C8" w14:textId="684EEFD3"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3.</w:t>
      </w:r>
      <w:r w:rsidR="00F9300D">
        <w:rPr>
          <w:rFonts w:ascii="Times New Roman" w:eastAsia="Times New Roman" w:hAnsi="Times New Roman" w:cs="Times New Roman"/>
          <w:sz w:val="24"/>
          <w:szCs w:val="24"/>
        </w:rPr>
        <w:t>4</w:t>
      </w:r>
      <w:r w:rsidRPr="00135D36">
        <w:rPr>
          <w:rFonts w:ascii="Times New Roman" w:eastAsia="Times New Roman" w:hAnsi="Times New Roman" w:cs="Times New Roman"/>
          <w:sz w:val="24"/>
          <w:szCs w:val="24"/>
        </w:rPr>
        <w:t xml:space="preserve">. По мере необходимости в целях осуществления принудительного взыскания дебиторской задолженности по доходам по решению руководителя отдела бухгалтерского учета и отчетности могут </w:t>
      </w:r>
      <w:proofErr w:type="gramStart"/>
      <w:r w:rsidRPr="00135D36">
        <w:rPr>
          <w:rFonts w:ascii="Times New Roman" w:eastAsia="Times New Roman" w:hAnsi="Times New Roman" w:cs="Times New Roman"/>
          <w:sz w:val="24"/>
          <w:szCs w:val="24"/>
        </w:rPr>
        <w:t>проводится</w:t>
      </w:r>
      <w:proofErr w:type="gramEnd"/>
      <w:r w:rsidRPr="00135D36">
        <w:rPr>
          <w:rFonts w:ascii="Times New Roman" w:eastAsia="Times New Roman" w:hAnsi="Times New Roman" w:cs="Times New Roman"/>
          <w:sz w:val="24"/>
          <w:szCs w:val="24"/>
        </w:rPr>
        <w:t xml:space="preserve"> иные мероприятия.</w:t>
      </w:r>
    </w:p>
    <w:p w14:paraId="3054DDEB" w14:textId="77777777"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p>
    <w:p w14:paraId="42D2460E" w14:textId="77777777" w:rsidR="00135D36" w:rsidRPr="00135D36" w:rsidRDefault="00135D36" w:rsidP="00135D36">
      <w:pPr>
        <w:spacing w:after="0" w:line="240" w:lineRule="auto"/>
        <w:ind w:firstLine="709"/>
        <w:jc w:val="center"/>
        <w:rPr>
          <w:rFonts w:ascii="Times New Roman" w:eastAsia="Times New Roman" w:hAnsi="Times New Roman" w:cs="Times New Roman"/>
          <w:b/>
          <w:bCs/>
          <w:sz w:val="24"/>
          <w:szCs w:val="24"/>
        </w:rPr>
      </w:pPr>
      <w:r w:rsidRPr="00135D36">
        <w:rPr>
          <w:rFonts w:ascii="Times New Roman" w:eastAsia="Times New Roman" w:hAnsi="Times New Roman" w:cs="Times New Roman"/>
          <w:b/>
          <w:bCs/>
          <w:sz w:val="24"/>
          <w:szCs w:val="24"/>
        </w:rPr>
        <w:t>4.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15E3FAB0" w14:textId="74847D02" w:rsidR="00135D36" w:rsidRPr="00135D36" w:rsidRDefault="00135D36" w:rsidP="00135D36">
      <w:pPr>
        <w:spacing w:after="0" w:line="240" w:lineRule="auto"/>
        <w:jc w:val="both"/>
        <w:rPr>
          <w:rFonts w:ascii="Times New Roman" w:eastAsia="Times New Roman" w:hAnsi="Times New Roman" w:cs="Times New Roman"/>
          <w:sz w:val="24"/>
          <w:szCs w:val="24"/>
        </w:rPr>
      </w:pPr>
    </w:p>
    <w:p w14:paraId="6614E81C" w14:textId="77E9D9CA" w:rsidR="00135D36" w:rsidRPr="00135D36" w:rsidRDefault="00135D36" w:rsidP="00135D36">
      <w:pPr>
        <w:spacing w:after="0" w:line="240" w:lineRule="auto"/>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ab/>
        <w:t>4.</w:t>
      </w:r>
      <w:r w:rsidR="00F9300D">
        <w:rPr>
          <w:rFonts w:ascii="Times New Roman" w:eastAsia="Times New Roman" w:hAnsi="Times New Roman" w:cs="Times New Roman"/>
          <w:sz w:val="24"/>
          <w:szCs w:val="24"/>
        </w:rPr>
        <w:t>1</w:t>
      </w:r>
      <w:r w:rsidRPr="00135D36">
        <w:rPr>
          <w:rFonts w:ascii="Times New Roman" w:eastAsia="Times New Roman" w:hAnsi="Times New Roman" w:cs="Times New Roman"/>
          <w:sz w:val="24"/>
          <w:szCs w:val="24"/>
        </w:rPr>
        <w:t>. Ответственный секретарь на постоянной основе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14:paraId="4B196086" w14:textId="77777777" w:rsidR="00135D36" w:rsidRPr="00135D36" w:rsidRDefault="00135D36" w:rsidP="00135D36">
      <w:pPr>
        <w:spacing w:after="0" w:line="240" w:lineRule="auto"/>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ab/>
        <w:t>наличия сведений о взыскании с должника денежных сре</w:t>
      </w:r>
      <w:proofErr w:type="gramStart"/>
      <w:r w:rsidRPr="00135D36">
        <w:rPr>
          <w:rFonts w:ascii="Times New Roman" w:eastAsia="Times New Roman" w:hAnsi="Times New Roman" w:cs="Times New Roman"/>
          <w:sz w:val="24"/>
          <w:szCs w:val="24"/>
        </w:rPr>
        <w:t>дств в р</w:t>
      </w:r>
      <w:proofErr w:type="gramEnd"/>
      <w:r w:rsidRPr="00135D36">
        <w:rPr>
          <w:rFonts w:ascii="Times New Roman" w:eastAsia="Times New Roman" w:hAnsi="Times New Roman" w:cs="Times New Roman"/>
          <w:sz w:val="24"/>
          <w:szCs w:val="24"/>
        </w:rPr>
        <w:t>амках исполнительного производства;</w:t>
      </w:r>
    </w:p>
    <w:p w14:paraId="2798D32B" w14:textId="77777777" w:rsidR="00135D36" w:rsidRPr="00135D36" w:rsidRDefault="00135D36" w:rsidP="00135D36">
      <w:pPr>
        <w:spacing w:after="0" w:line="240" w:lineRule="auto"/>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ab/>
        <w:t>наличия сведений о возбуждении в отношении должника дела о банкротстве (в едином федеральном реестре о банкротстве);</w:t>
      </w:r>
    </w:p>
    <w:p w14:paraId="2CE9CDF9" w14:textId="77777777" w:rsidR="00135D36" w:rsidRPr="00135D36" w:rsidRDefault="00135D36" w:rsidP="00135D36">
      <w:pPr>
        <w:spacing w:after="0" w:line="240" w:lineRule="auto"/>
        <w:jc w:val="both"/>
        <w:rPr>
          <w:rFonts w:ascii="Times New Roman" w:eastAsia="Times New Roman" w:hAnsi="Times New Roman" w:cs="Times New Roman"/>
          <w:sz w:val="24"/>
          <w:szCs w:val="24"/>
        </w:rPr>
      </w:pPr>
      <w:r w:rsidRPr="00135D36">
        <w:rPr>
          <w:rFonts w:ascii="Times New Roman" w:eastAsia="Times New Roman" w:hAnsi="Times New Roman" w:cs="Times New Roman"/>
          <w:sz w:val="24"/>
          <w:szCs w:val="24"/>
        </w:rPr>
        <w:tab/>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208F8986" w14:textId="77777777" w:rsidR="00135D36" w:rsidRPr="00135D36" w:rsidRDefault="00135D36" w:rsidP="00135D36">
      <w:pPr>
        <w:spacing w:after="0" w:line="240" w:lineRule="auto"/>
        <w:ind w:firstLine="709"/>
        <w:jc w:val="both"/>
        <w:rPr>
          <w:rFonts w:ascii="Times New Roman" w:eastAsia="Times New Roman" w:hAnsi="Times New Roman" w:cs="Times New Roman"/>
          <w:sz w:val="24"/>
          <w:szCs w:val="24"/>
        </w:rPr>
      </w:pPr>
    </w:p>
    <w:sectPr w:rsidR="00135D36" w:rsidRPr="00135D36" w:rsidSect="00B81D6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14B4"/>
    <w:multiLevelType w:val="hybridMultilevel"/>
    <w:tmpl w:val="89949856"/>
    <w:lvl w:ilvl="0" w:tplc="7D8AA146">
      <w:start w:val="1"/>
      <w:numFmt w:val="decimal"/>
      <w:lvlText w:val="%1."/>
      <w:lvlJc w:val="left"/>
      <w:pPr>
        <w:ind w:left="1098" w:hanging="39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A456F6A"/>
    <w:multiLevelType w:val="multilevel"/>
    <w:tmpl w:val="A56E16FE"/>
    <w:lvl w:ilvl="0">
      <w:start w:val="2"/>
      <w:numFmt w:val="decimal"/>
      <w:lvlText w:val="%1."/>
      <w:lvlJc w:val="left"/>
      <w:pPr>
        <w:ind w:left="1146" w:hanging="360"/>
      </w:pPr>
      <w:rPr>
        <w:rFonts w:hint="default"/>
        <w:b w:val="0"/>
      </w:rPr>
    </w:lvl>
    <w:lvl w:ilvl="1">
      <w:start w:val="7"/>
      <w:numFmt w:val="decimal"/>
      <w:isLgl/>
      <w:lvlText w:val="%1.%2."/>
      <w:lvlJc w:val="left"/>
      <w:pPr>
        <w:ind w:left="1636" w:hanging="360"/>
      </w:pPr>
      <w:rPr>
        <w:rFonts w:hint="default"/>
      </w:rPr>
    </w:lvl>
    <w:lvl w:ilvl="2">
      <w:start w:val="1"/>
      <w:numFmt w:val="decimal"/>
      <w:isLgl/>
      <w:lvlText w:val="%1.%2.%3."/>
      <w:lvlJc w:val="left"/>
      <w:pPr>
        <w:ind w:left="2486"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826" w:hanging="1080"/>
      </w:pPr>
      <w:rPr>
        <w:rFonts w:hint="default"/>
      </w:rPr>
    </w:lvl>
    <w:lvl w:ilvl="5">
      <w:start w:val="1"/>
      <w:numFmt w:val="decimal"/>
      <w:isLgl/>
      <w:lvlText w:val="%1.%2.%3.%4.%5.%6."/>
      <w:lvlJc w:val="left"/>
      <w:pPr>
        <w:ind w:left="4316" w:hanging="1080"/>
      </w:pPr>
      <w:rPr>
        <w:rFonts w:hint="default"/>
      </w:rPr>
    </w:lvl>
    <w:lvl w:ilvl="6">
      <w:start w:val="1"/>
      <w:numFmt w:val="decimal"/>
      <w:isLgl/>
      <w:lvlText w:val="%1.%2.%3.%4.%5.%6.%7."/>
      <w:lvlJc w:val="left"/>
      <w:pPr>
        <w:ind w:left="5166" w:hanging="1440"/>
      </w:pPr>
      <w:rPr>
        <w:rFonts w:hint="default"/>
      </w:rPr>
    </w:lvl>
    <w:lvl w:ilvl="7">
      <w:start w:val="1"/>
      <w:numFmt w:val="decimal"/>
      <w:isLgl/>
      <w:lvlText w:val="%1.%2.%3.%4.%5.%6.%7.%8."/>
      <w:lvlJc w:val="left"/>
      <w:pPr>
        <w:ind w:left="5656" w:hanging="1440"/>
      </w:pPr>
      <w:rPr>
        <w:rFonts w:hint="default"/>
      </w:rPr>
    </w:lvl>
    <w:lvl w:ilvl="8">
      <w:start w:val="1"/>
      <w:numFmt w:val="decimal"/>
      <w:isLgl/>
      <w:lvlText w:val="%1.%2.%3.%4.%5.%6.%7.%8.%9."/>
      <w:lvlJc w:val="left"/>
      <w:pPr>
        <w:ind w:left="6506" w:hanging="1800"/>
      </w:pPr>
      <w:rPr>
        <w:rFonts w:hint="default"/>
      </w:rPr>
    </w:lvl>
  </w:abstractNum>
  <w:abstractNum w:abstractNumId="3">
    <w:nsid w:val="60D471C6"/>
    <w:multiLevelType w:val="hybridMultilevel"/>
    <w:tmpl w:val="7876CCD8"/>
    <w:lvl w:ilvl="0" w:tplc="AD7887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61E"/>
    <w:rsid w:val="00026CB7"/>
    <w:rsid w:val="00030779"/>
    <w:rsid w:val="00030A30"/>
    <w:rsid w:val="000342AF"/>
    <w:rsid w:val="00042C57"/>
    <w:rsid w:val="0005544F"/>
    <w:rsid w:val="000B0FEF"/>
    <w:rsid w:val="000B3774"/>
    <w:rsid w:val="000D4538"/>
    <w:rsid w:val="00106A98"/>
    <w:rsid w:val="00107670"/>
    <w:rsid w:val="001273D8"/>
    <w:rsid w:val="00135D36"/>
    <w:rsid w:val="00167B6B"/>
    <w:rsid w:val="00181A5B"/>
    <w:rsid w:val="00182DEB"/>
    <w:rsid w:val="00185FE4"/>
    <w:rsid w:val="001870DD"/>
    <w:rsid w:val="001A267E"/>
    <w:rsid w:val="001A38B2"/>
    <w:rsid w:val="001C7D90"/>
    <w:rsid w:val="001D633C"/>
    <w:rsid w:val="002259AD"/>
    <w:rsid w:val="00244B0F"/>
    <w:rsid w:val="00263978"/>
    <w:rsid w:val="002808D3"/>
    <w:rsid w:val="00283BB7"/>
    <w:rsid w:val="00286B84"/>
    <w:rsid w:val="002C1662"/>
    <w:rsid w:val="002F3B0D"/>
    <w:rsid w:val="00303C52"/>
    <w:rsid w:val="003613A6"/>
    <w:rsid w:val="00363D5D"/>
    <w:rsid w:val="00396B90"/>
    <w:rsid w:val="003D1BBC"/>
    <w:rsid w:val="003F6E42"/>
    <w:rsid w:val="00490139"/>
    <w:rsid w:val="004937FC"/>
    <w:rsid w:val="004A1141"/>
    <w:rsid w:val="0051140F"/>
    <w:rsid w:val="005506A7"/>
    <w:rsid w:val="0056245A"/>
    <w:rsid w:val="0058213F"/>
    <w:rsid w:val="005C15FF"/>
    <w:rsid w:val="005E34B1"/>
    <w:rsid w:val="005F3C82"/>
    <w:rsid w:val="006350AA"/>
    <w:rsid w:val="00660F63"/>
    <w:rsid w:val="006655C8"/>
    <w:rsid w:val="006C3362"/>
    <w:rsid w:val="006D0D82"/>
    <w:rsid w:val="006F1C78"/>
    <w:rsid w:val="00727227"/>
    <w:rsid w:val="00762404"/>
    <w:rsid w:val="00797175"/>
    <w:rsid w:val="007A26E3"/>
    <w:rsid w:val="00814BC2"/>
    <w:rsid w:val="00817CB2"/>
    <w:rsid w:val="00832455"/>
    <w:rsid w:val="00846AFC"/>
    <w:rsid w:val="0085642A"/>
    <w:rsid w:val="0090433C"/>
    <w:rsid w:val="009D66B4"/>
    <w:rsid w:val="00A0033E"/>
    <w:rsid w:val="00A252B7"/>
    <w:rsid w:val="00A83005"/>
    <w:rsid w:val="00A867CF"/>
    <w:rsid w:val="00AA661E"/>
    <w:rsid w:val="00AF606B"/>
    <w:rsid w:val="00B514F5"/>
    <w:rsid w:val="00B81D63"/>
    <w:rsid w:val="00B8666D"/>
    <w:rsid w:val="00BA6B00"/>
    <w:rsid w:val="00BE3DCB"/>
    <w:rsid w:val="00BF3669"/>
    <w:rsid w:val="00BF5648"/>
    <w:rsid w:val="00C35653"/>
    <w:rsid w:val="00C662A6"/>
    <w:rsid w:val="00C828A2"/>
    <w:rsid w:val="00CB1D8F"/>
    <w:rsid w:val="00CB4A2E"/>
    <w:rsid w:val="00CD1DEB"/>
    <w:rsid w:val="00CF545A"/>
    <w:rsid w:val="00D003C6"/>
    <w:rsid w:val="00D1703C"/>
    <w:rsid w:val="00D36493"/>
    <w:rsid w:val="00D36E73"/>
    <w:rsid w:val="00D42226"/>
    <w:rsid w:val="00D86C3E"/>
    <w:rsid w:val="00DE0A5C"/>
    <w:rsid w:val="00DF1B07"/>
    <w:rsid w:val="00E0698A"/>
    <w:rsid w:val="00E07782"/>
    <w:rsid w:val="00E16999"/>
    <w:rsid w:val="00E61032"/>
    <w:rsid w:val="00EA71C2"/>
    <w:rsid w:val="00EB6400"/>
    <w:rsid w:val="00F74D31"/>
    <w:rsid w:val="00F90D28"/>
    <w:rsid w:val="00F9300D"/>
    <w:rsid w:val="00FA0AC0"/>
    <w:rsid w:val="00FE57DA"/>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26CB7"/>
    <w:pPr>
      <w:keepNext/>
      <w:widowControl w:val="0"/>
      <w:spacing w:after="0" w:line="360" w:lineRule="auto"/>
      <w:jc w:val="right"/>
      <w:outlineLvl w:val="1"/>
    </w:pPr>
    <w:rPr>
      <w:rFonts w:ascii="Times New Roman" w:eastAsia="Times New Roman" w:hAnsi="Times New Roman" w:cs="Times New Roman"/>
      <w:snapToGrid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AA661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link w:val="a4"/>
    <w:qFormat/>
    <w:rsid w:val="00AA661E"/>
    <w:pPr>
      <w:ind w:left="720"/>
      <w:contextualSpacing/>
    </w:pPr>
    <w:rPr>
      <w:rFonts w:ascii="Calibri" w:eastAsia="Calibri" w:hAnsi="Calibri" w:cs="Times New Roman"/>
      <w:lang w:eastAsia="en-US"/>
    </w:rPr>
  </w:style>
  <w:style w:type="paragraph" w:customStyle="1" w:styleId="consplustitle">
    <w:name w:val="consplustitle"/>
    <w:basedOn w:val="a"/>
    <w:rsid w:val="001A38B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1A38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14B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4BC2"/>
    <w:rPr>
      <w:rFonts w:ascii="Tahoma" w:hAnsi="Tahoma" w:cs="Tahoma"/>
      <w:sz w:val="16"/>
      <w:szCs w:val="16"/>
    </w:rPr>
  </w:style>
  <w:style w:type="character" w:customStyle="1" w:styleId="20">
    <w:name w:val="Заголовок 2 Знак"/>
    <w:basedOn w:val="a0"/>
    <w:link w:val="2"/>
    <w:rsid w:val="00026CB7"/>
    <w:rPr>
      <w:rFonts w:ascii="Times New Roman" w:eastAsia="Times New Roman" w:hAnsi="Times New Roman" w:cs="Times New Roman"/>
      <w:snapToGrid w:val="0"/>
      <w:sz w:val="28"/>
      <w:szCs w:val="20"/>
    </w:rPr>
  </w:style>
  <w:style w:type="paragraph" w:styleId="a8">
    <w:name w:val="Subtitle"/>
    <w:basedOn w:val="a"/>
    <w:next w:val="a"/>
    <w:link w:val="a9"/>
    <w:uiPriority w:val="99"/>
    <w:qFormat/>
    <w:rsid w:val="00CB4A2E"/>
    <w:pPr>
      <w:spacing w:after="60" w:line="240" w:lineRule="auto"/>
      <w:jc w:val="center"/>
      <w:outlineLvl w:val="1"/>
    </w:pPr>
    <w:rPr>
      <w:rFonts w:ascii="Cambria" w:eastAsia="Times New Roman" w:hAnsi="Cambria" w:cs="Times New Roman"/>
      <w:sz w:val="24"/>
      <w:szCs w:val="24"/>
    </w:rPr>
  </w:style>
  <w:style w:type="character" w:customStyle="1" w:styleId="a9">
    <w:name w:val="Подзаголовок Знак"/>
    <w:basedOn w:val="a0"/>
    <w:link w:val="a8"/>
    <w:uiPriority w:val="99"/>
    <w:rsid w:val="00CB4A2E"/>
    <w:rPr>
      <w:rFonts w:ascii="Cambria" w:eastAsia="Times New Roman" w:hAnsi="Cambria" w:cs="Times New Roman"/>
      <w:sz w:val="24"/>
      <w:szCs w:val="24"/>
    </w:rPr>
  </w:style>
  <w:style w:type="paragraph" w:customStyle="1" w:styleId="Default">
    <w:name w:val="Default"/>
    <w:rsid w:val="00CD1DEB"/>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basedOn w:val="a0"/>
    <w:rsid w:val="00D003C6"/>
    <w:rPr>
      <w:color w:val="0000FF"/>
      <w:u w:val="single"/>
    </w:rPr>
  </w:style>
  <w:style w:type="paragraph" w:styleId="ab">
    <w:name w:val="No Spacing"/>
    <w:uiPriority w:val="1"/>
    <w:qFormat/>
    <w:rsid w:val="006C3362"/>
    <w:pPr>
      <w:spacing w:after="0" w:line="240" w:lineRule="auto"/>
    </w:pPr>
  </w:style>
  <w:style w:type="paragraph" w:customStyle="1" w:styleId="ConsPlusTitle0">
    <w:name w:val="ConsPlusTitle"/>
    <w:rsid w:val="006C3362"/>
    <w:pPr>
      <w:widowControl w:val="0"/>
      <w:autoSpaceDE w:val="0"/>
      <w:autoSpaceDN w:val="0"/>
      <w:adjustRightInd w:val="0"/>
      <w:spacing w:after="0" w:line="240" w:lineRule="auto"/>
    </w:pPr>
    <w:rPr>
      <w:rFonts w:ascii="Calibri" w:eastAsia="Calibri" w:hAnsi="Calibri" w:cs="Calibri"/>
      <w:b/>
      <w:bCs/>
    </w:rPr>
  </w:style>
  <w:style w:type="paragraph" w:customStyle="1" w:styleId="ConsPlusNonformat">
    <w:name w:val="ConsPlusNonformat"/>
    <w:rsid w:val="006C336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c">
    <w:name w:val="Emphasis"/>
    <w:uiPriority w:val="20"/>
    <w:qFormat/>
    <w:rsid w:val="00283BB7"/>
    <w:rPr>
      <w:i/>
      <w:iCs/>
    </w:rPr>
  </w:style>
  <w:style w:type="character" w:customStyle="1" w:styleId="ConsPlusNormal1">
    <w:name w:val="ConsPlusNormal1"/>
    <w:link w:val="ConsPlusNormal"/>
    <w:locked/>
    <w:rsid w:val="00283BB7"/>
    <w:rPr>
      <w:rFonts w:ascii="Arial" w:eastAsia="Times New Roman" w:hAnsi="Arial" w:cs="Arial"/>
      <w:sz w:val="20"/>
      <w:szCs w:val="20"/>
    </w:rPr>
  </w:style>
  <w:style w:type="paragraph" w:styleId="HTML">
    <w:name w:val="HTML Preformatted"/>
    <w:basedOn w:val="a"/>
    <w:link w:val="HTML0"/>
    <w:uiPriority w:val="99"/>
    <w:unhideWhenUsed/>
    <w:rsid w:val="0028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283BB7"/>
    <w:rPr>
      <w:rFonts w:ascii="Courier New" w:eastAsia="Times New Roman" w:hAnsi="Courier New" w:cs="Times New Roman"/>
      <w:sz w:val="20"/>
      <w:szCs w:val="20"/>
      <w:lang w:val="x-none" w:eastAsia="x-none"/>
    </w:rPr>
  </w:style>
  <w:style w:type="character" w:customStyle="1" w:styleId="a4">
    <w:name w:val="Абзац списка Знак"/>
    <w:link w:val="a3"/>
    <w:locked/>
    <w:rsid w:val="00283BB7"/>
    <w:rPr>
      <w:rFonts w:ascii="Calibri" w:eastAsia="Calibri" w:hAnsi="Calibri" w:cs="Times New Roman"/>
      <w:lang w:eastAsia="en-US"/>
    </w:rPr>
  </w:style>
  <w:style w:type="table" w:styleId="ad">
    <w:name w:val="Table Grid"/>
    <w:basedOn w:val="a1"/>
    <w:uiPriority w:val="59"/>
    <w:rsid w:val="00DF1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797175"/>
    <w:rPr>
      <w:sz w:val="16"/>
      <w:szCs w:val="16"/>
    </w:rPr>
  </w:style>
  <w:style w:type="paragraph" w:styleId="af">
    <w:name w:val="annotation text"/>
    <w:basedOn w:val="a"/>
    <w:link w:val="af0"/>
    <w:uiPriority w:val="99"/>
    <w:semiHidden/>
    <w:unhideWhenUsed/>
    <w:rsid w:val="00797175"/>
    <w:pPr>
      <w:spacing w:line="240" w:lineRule="auto"/>
    </w:pPr>
    <w:rPr>
      <w:sz w:val="20"/>
      <w:szCs w:val="20"/>
    </w:rPr>
  </w:style>
  <w:style w:type="character" w:customStyle="1" w:styleId="af0">
    <w:name w:val="Текст примечания Знак"/>
    <w:basedOn w:val="a0"/>
    <w:link w:val="af"/>
    <w:uiPriority w:val="99"/>
    <w:semiHidden/>
    <w:rsid w:val="00797175"/>
    <w:rPr>
      <w:sz w:val="20"/>
      <w:szCs w:val="20"/>
    </w:rPr>
  </w:style>
  <w:style w:type="paragraph" w:styleId="af1">
    <w:name w:val="annotation subject"/>
    <w:basedOn w:val="af"/>
    <w:next w:val="af"/>
    <w:link w:val="af2"/>
    <w:uiPriority w:val="99"/>
    <w:semiHidden/>
    <w:unhideWhenUsed/>
    <w:rsid w:val="00797175"/>
    <w:rPr>
      <w:b/>
      <w:bCs/>
    </w:rPr>
  </w:style>
  <w:style w:type="character" w:customStyle="1" w:styleId="af2">
    <w:name w:val="Тема примечания Знак"/>
    <w:basedOn w:val="af0"/>
    <w:link w:val="af1"/>
    <w:uiPriority w:val="99"/>
    <w:semiHidden/>
    <w:rsid w:val="00797175"/>
    <w:rPr>
      <w:b/>
      <w:bCs/>
      <w:sz w:val="20"/>
      <w:szCs w:val="20"/>
    </w:rPr>
  </w:style>
  <w:style w:type="character" w:styleId="af3">
    <w:name w:val="Strong"/>
    <w:basedOn w:val="a0"/>
    <w:uiPriority w:val="22"/>
    <w:qFormat/>
    <w:rsid w:val="00660F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26CB7"/>
    <w:pPr>
      <w:keepNext/>
      <w:widowControl w:val="0"/>
      <w:spacing w:after="0" w:line="360" w:lineRule="auto"/>
      <w:jc w:val="right"/>
      <w:outlineLvl w:val="1"/>
    </w:pPr>
    <w:rPr>
      <w:rFonts w:ascii="Times New Roman" w:eastAsia="Times New Roman" w:hAnsi="Times New Roman" w:cs="Times New Roman"/>
      <w:snapToGrid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AA661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link w:val="a4"/>
    <w:qFormat/>
    <w:rsid w:val="00AA661E"/>
    <w:pPr>
      <w:ind w:left="720"/>
      <w:contextualSpacing/>
    </w:pPr>
    <w:rPr>
      <w:rFonts w:ascii="Calibri" w:eastAsia="Calibri" w:hAnsi="Calibri" w:cs="Times New Roman"/>
      <w:lang w:eastAsia="en-US"/>
    </w:rPr>
  </w:style>
  <w:style w:type="paragraph" w:customStyle="1" w:styleId="consplustitle">
    <w:name w:val="consplustitle"/>
    <w:basedOn w:val="a"/>
    <w:rsid w:val="001A38B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1A38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14B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4BC2"/>
    <w:rPr>
      <w:rFonts w:ascii="Tahoma" w:hAnsi="Tahoma" w:cs="Tahoma"/>
      <w:sz w:val="16"/>
      <w:szCs w:val="16"/>
    </w:rPr>
  </w:style>
  <w:style w:type="character" w:customStyle="1" w:styleId="20">
    <w:name w:val="Заголовок 2 Знак"/>
    <w:basedOn w:val="a0"/>
    <w:link w:val="2"/>
    <w:rsid w:val="00026CB7"/>
    <w:rPr>
      <w:rFonts w:ascii="Times New Roman" w:eastAsia="Times New Roman" w:hAnsi="Times New Roman" w:cs="Times New Roman"/>
      <w:snapToGrid w:val="0"/>
      <w:sz w:val="28"/>
      <w:szCs w:val="20"/>
    </w:rPr>
  </w:style>
  <w:style w:type="paragraph" w:styleId="a8">
    <w:name w:val="Subtitle"/>
    <w:basedOn w:val="a"/>
    <w:next w:val="a"/>
    <w:link w:val="a9"/>
    <w:uiPriority w:val="99"/>
    <w:qFormat/>
    <w:rsid w:val="00CB4A2E"/>
    <w:pPr>
      <w:spacing w:after="60" w:line="240" w:lineRule="auto"/>
      <w:jc w:val="center"/>
      <w:outlineLvl w:val="1"/>
    </w:pPr>
    <w:rPr>
      <w:rFonts w:ascii="Cambria" w:eastAsia="Times New Roman" w:hAnsi="Cambria" w:cs="Times New Roman"/>
      <w:sz w:val="24"/>
      <w:szCs w:val="24"/>
    </w:rPr>
  </w:style>
  <w:style w:type="character" w:customStyle="1" w:styleId="a9">
    <w:name w:val="Подзаголовок Знак"/>
    <w:basedOn w:val="a0"/>
    <w:link w:val="a8"/>
    <w:uiPriority w:val="99"/>
    <w:rsid w:val="00CB4A2E"/>
    <w:rPr>
      <w:rFonts w:ascii="Cambria" w:eastAsia="Times New Roman" w:hAnsi="Cambria" w:cs="Times New Roman"/>
      <w:sz w:val="24"/>
      <w:szCs w:val="24"/>
    </w:rPr>
  </w:style>
  <w:style w:type="paragraph" w:customStyle="1" w:styleId="Default">
    <w:name w:val="Default"/>
    <w:rsid w:val="00CD1DEB"/>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basedOn w:val="a0"/>
    <w:rsid w:val="00D003C6"/>
    <w:rPr>
      <w:color w:val="0000FF"/>
      <w:u w:val="single"/>
    </w:rPr>
  </w:style>
  <w:style w:type="paragraph" w:styleId="ab">
    <w:name w:val="No Spacing"/>
    <w:uiPriority w:val="1"/>
    <w:qFormat/>
    <w:rsid w:val="006C3362"/>
    <w:pPr>
      <w:spacing w:after="0" w:line="240" w:lineRule="auto"/>
    </w:pPr>
  </w:style>
  <w:style w:type="paragraph" w:customStyle="1" w:styleId="ConsPlusTitle0">
    <w:name w:val="ConsPlusTitle"/>
    <w:rsid w:val="006C3362"/>
    <w:pPr>
      <w:widowControl w:val="0"/>
      <w:autoSpaceDE w:val="0"/>
      <w:autoSpaceDN w:val="0"/>
      <w:adjustRightInd w:val="0"/>
      <w:spacing w:after="0" w:line="240" w:lineRule="auto"/>
    </w:pPr>
    <w:rPr>
      <w:rFonts w:ascii="Calibri" w:eastAsia="Calibri" w:hAnsi="Calibri" w:cs="Calibri"/>
      <w:b/>
      <w:bCs/>
    </w:rPr>
  </w:style>
  <w:style w:type="paragraph" w:customStyle="1" w:styleId="ConsPlusNonformat">
    <w:name w:val="ConsPlusNonformat"/>
    <w:rsid w:val="006C336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c">
    <w:name w:val="Emphasis"/>
    <w:uiPriority w:val="20"/>
    <w:qFormat/>
    <w:rsid w:val="00283BB7"/>
    <w:rPr>
      <w:i/>
      <w:iCs/>
    </w:rPr>
  </w:style>
  <w:style w:type="character" w:customStyle="1" w:styleId="ConsPlusNormal1">
    <w:name w:val="ConsPlusNormal1"/>
    <w:link w:val="ConsPlusNormal"/>
    <w:locked/>
    <w:rsid w:val="00283BB7"/>
    <w:rPr>
      <w:rFonts w:ascii="Arial" w:eastAsia="Times New Roman" w:hAnsi="Arial" w:cs="Arial"/>
      <w:sz w:val="20"/>
      <w:szCs w:val="20"/>
    </w:rPr>
  </w:style>
  <w:style w:type="paragraph" w:styleId="HTML">
    <w:name w:val="HTML Preformatted"/>
    <w:basedOn w:val="a"/>
    <w:link w:val="HTML0"/>
    <w:uiPriority w:val="99"/>
    <w:unhideWhenUsed/>
    <w:rsid w:val="0028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283BB7"/>
    <w:rPr>
      <w:rFonts w:ascii="Courier New" w:eastAsia="Times New Roman" w:hAnsi="Courier New" w:cs="Times New Roman"/>
      <w:sz w:val="20"/>
      <w:szCs w:val="20"/>
      <w:lang w:val="x-none" w:eastAsia="x-none"/>
    </w:rPr>
  </w:style>
  <w:style w:type="character" w:customStyle="1" w:styleId="a4">
    <w:name w:val="Абзац списка Знак"/>
    <w:link w:val="a3"/>
    <w:locked/>
    <w:rsid w:val="00283BB7"/>
    <w:rPr>
      <w:rFonts w:ascii="Calibri" w:eastAsia="Calibri" w:hAnsi="Calibri" w:cs="Times New Roman"/>
      <w:lang w:eastAsia="en-US"/>
    </w:rPr>
  </w:style>
  <w:style w:type="table" w:styleId="ad">
    <w:name w:val="Table Grid"/>
    <w:basedOn w:val="a1"/>
    <w:uiPriority w:val="59"/>
    <w:rsid w:val="00DF1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797175"/>
    <w:rPr>
      <w:sz w:val="16"/>
      <w:szCs w:val="16"/>
    </w:rPr>
  </w:style>
  <w:style w:type="paragraph" w:styleId="af">
    <w:name w:val="annotation text"/>
    <w:basedOn w:val="a"/>
    <w:link w:val="af0"/>
    <w:uiPriority w:val="99"/>
    <w:semiHidden/>
    <w:unhideWhenUsed/>
    <w:rsid w:val="00797175"/>
    <w:pPr>
      <w:spacing w:line="240" w:lineRule="auto"/>
    </w:pPr>
    <w:rPr>
      <w:sz w:val="20"/>
      <w:szCs w:val="20"/>
    </w:rPr>
  </w:style>
  <w:style w:type="character" w:customStyle="1" w:styleId="af0">
    <w:name w:val="Текст примечания Знак"/>
    <w:basedOn w:val="a0"/>
    <w:link w:val="af"/>
    <w:uiPriority w:val="99"/>
    <w:semiHidden/>
    <w:rsid w:val="00797175"/>
    <w:rPr>
      <w:sz w:val="20"/>
      <w:szCs w:val="20"/>
    </w:rPr>
  </w:style>
  <w:style w:type="paragraph" w:styleId="af1">
    <w:name w:val="annotation subject"/>
    <w:basedOn w:val="af"/>
    <w:next w:val="af"/>
    <w:link w:val="af2"/>
    <w:uiPriority w:val="99"/>
    <w:semiHidden/>
    <w:unhideWhenUsed/>
    <w:rsid w:val="00797175"/>
    <w:rPr>
      <w:b/>
      <w:bCs/>
    </w:rPr>
  </w:style>
  <w:style w:type="character" w:customStyle="1" w:styleId="af2">
    <w:name w:val="Тема примечания Знак"/>
    <w:basedOn w:val="af0"/>
    <w:link w:val="af1"/>
    <w:uiPriority w:val="99"/>
    <w:semiHidden/>
    <w:rsid w:val="00797175"/>
    <w:rPr>
      <w:b/>
      <w:bCs/>
      <w:sz w:val="20"/>
      <w:szCs w:val="20"/>
    </w:rPr>
  </w:style>
  <w:style w:type="character" w:styleId="af3">
    <w:name w:val="Strong"/>
    <w:basedOn w:val="a0"/>
    <w:uiPriority w:val="22"/>
    <w:qFormat/>
    <w:rsid w:val="00660F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66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A989F-D07D-47B8-901F-7F8E6433C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1799</Words>
  <Characters>10255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2024-12-20T12:01:00Z</cp:lastPrinted>
  <dcterms:created xsi:type="dcterms:W3CDTF">2026-07-09T01:55:00Z</dcterms:created>
  <dcterms:modified xsi:type="dcterms:W3CDTF">2026-07-12T16:11:00Z</dcterms:modified>
</cp:coreProperties>
</file>