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B80" w:rsidRPr="00EF1697" w:rsidRDefault="006A3B80" w:rsidP="006A3B80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  <w:r w:rsidRPr="00EF1697">
        <w:rPr>
          <w:rFonts w:ascii="Arial" w:hAnsi="Arial" w:cs="Arial"/>
          <w:b/>
          <w:bCs/>
        </w:rPr>
        <w:t>МУНИЦИПАЛЬНОЕ ОБРАЗОВАНИЕ</w:t>
      </w:r>
    </w:p>
    <w:p w:rsidR="006A3B80" w:rsidRPr="00EF1697" w:rsidRDefault="006A3B80" w:rsidP="006A3B80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  <w:r w:rsidRPr="00EF1697">
        <w:rPr>
          <w:rFonts w:ascii="Arial" w:hAnsi="Arial" w:cs="Arial"/>
          <w:b/>
          <w:bCs/>
        </w:rPr>
        <w:t>«СЕЛЬСКОЕ ПОСЕЛЕНИЕ КАРАУЛ»</w:t>
      </w:r>
    </w:p>
    <w:p w:rsidR="006A3B80" w:rsidRPr="00EF1697" w:rsidRDefault="006A3B80" w:rsidP="006A3B80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  <w:r w:rsidRPr="00EF1697">
        <w:rPr>
          <w:rFonts w:ascii="Arial" w:hAnsi="Arial" w:cs="Arial"/>
          <w:b/>
          <w:bCs/>
        </w:rPr>
        <w:t>ТАЙМЫРСКОГО ДОЛГАНО-НЕНЕЦКОГО МУНИЦИПАЛЬНОГО РАЙОНА</w:t>
      </w:r>
    </w:p>
    <w:p w:rsidR="006A3B80" w:rsidRPr="00EF1697" w:rsidRDefault="006A3B80" w:rsidP="006A3B80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  <w:r w:rsidRPr="00EF1697">
        <w:rPr>
          <w:rFonts w:ascii="Arial" w:hAnsi="Arial" w:cs="Arial"/>
          <w:b/>
          <w:bCs/>
        </w:rPr>
        <w:t>АДМИНИСТРАЦИЯ</w:t>
      </w:r>
    </w:p>
    <w:p w:rsidR="006A3B80" w:rsidRPr="00EF1697" w:rsidRDefault="006A3B80" w:rsidP="006A3B80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  <w:r w:rsidRPr="00EF1697">
        <w:rPr>
          <w:rFonts w:ascii="Arial" w:hAnsi="Arial" w:cs="Arial"/>
          <w:b/>
          <w:bCs/>
        </w:rPr>
        <w:t> </w:t>
      </w:r>
    </w:p>
    <w:p w:rsidR="006A3B80" w:rsidRPr="00EF1697" w:rsidRDefault="006A3B80" w:rsidP="006A3B80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  <w:r w:rsidRPr="00EF1697">
        <w:rPr>
          <w:rFonts w:ascii="Arial" w:hAnsi="Arial" w:cs="Arial"/>
          <w:b/>
          <w:bCs/>
        </w:rPr>
        <w:t>П О С Т А Н О В Л Е Н И Е</w:t>
      </w:r>
    </w:p>
    <w:p w:rsidR="006A3B80" w:rsidRPr="00EF1697" w:rsidRDefault="006A3B80" w:rsidP="006A3B80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  <w:r w:rsidRPr="00EF1697">
        <w:rPr>
          <w:rFonts w:ascii="Arial" w:hAnsi="Arial" w:cs="Arial"/>
          <w:b/>
          <w:bCs/>
        </w:rPr>
        <w:t> </w:t>
      </w:r>
    </w:p>
    <w:p w:rsidR="006A3B80" w:rsidRPr="00EF1697" w:rsidRDefault="006A3B80" w:rsidP="006A3B80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от 20.12.2017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г. 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                                                                                                 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№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84-П</w:t>
      </w:r>
    </w:p>
    <w:p w:rsidR="006A3B80" w:rsidRPr="00EF1697" w:rsidRDefault="006A3B80" w:rsidP="006A3B80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  <w:r w:rsidRPr="00EF1697">
        <w:rPr>
          <w:rFonts w:ascii="Arial" w:hAnsi="Arial" w:cs="Arial"/>
          <w:b/>
          <w:bCs/>
        </w:rPr>
        <w:t> </w:t>
      </w:r>
    </w:p>
    <w:p w:rsidR="006A3B80" w:rsidRPr="00EF1697" w:rsidRDefault="006A3B80" w:rsidP="006A3B80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  <w:r w:rsidRPr="00EF1697">
        <w:rPr>
          <w:rFonts w:ascii="Arial" w:hAnsi="Arial" w:cs="Arial"/>
          <w:b/>
          <w:bCs/>
        </w:rPr>
        <w:t> </w:t>
      </w:r>
    </w:p>
    <w:p w:rsidR="006A3B80" w:rsidRPr="00EF1697" w:rsidRDefault="006A3B80" w:rsidP="006A3B80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  <w:r w:rsidRPr="00EF1697">
        <w:rPr>
          <w:rFonts w:ascii="Arial" w:hAnsi="Arial" w:cs="Arial"/>
          <w:b/>
          <w:bCs/>
        </w:rPr>
        <w:t>Об утверждении Порядка применения вз</w:t>
      </w:r>
      <w:r w:rsidR="00910013" w:rsidRPr="00EF1697">
        <w:rPr>
          <w:rFonts w:ascii="Arial" w:hAnsi="Arial" w:cs="Arial"/>
          <w:b/>
          <w:bCs/>
        </w:rPr>
        <w:t xml:space="preserve">ысканий, предусмотренных </w:t>
      </w:r>
      <w:r w:rsidR="00130424" w:rsidRPr="00EF1697">
        <w:rPr>
          <w:b/>
        </w:rPr>
        <w:t>с</w:t>
      </w:r>
      <w:r w:rsidR="00130424" w:rsidRPr="00EF1697">
        <w:rPr>
          <w:rFonts w:ascii="Arial" w:hAnsi="Arial" w:cs="Arial"/>
          <w:b/>
        </w:rPr>
        <w:t>т.ст. 14.1, 15 и 27</w:t>
      </w:r>
      <w:r w:rsidRPr="00EF1697">
        <w:rPr>
          <w:rFonts w:ascii="Arial" w:hAnsi="Arial" w:cs="Arial"/>
          <w:b/>
          <w:bCs/>
        </w:rPr>
        <w:t>Федерального закона «О муниципальной службе в Российской Федерации» за несоблюдение муниципальными служащими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 </w:t>
      </w:r>
    </w:p>
    <w:p w:rsidR="006A3B80" w:rsidRPr="00FA671B" w:rsidRDefault="00FA671B" w:rsidP="006A3B80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 w:rsidRPr="00FA671B">
        <w:rPr>
          <w:rFonts w:ascii="Arial" w:hAnsi="Arial" w:cs="Arial"/>
        </w:rPr>
        <w:t>(</w:t>
      </w:r>
      <w:r w:rsidR="002C4A17" w:rsidRPr="00FA671B">
        <w:rPr>
          <w:rFonts w:ascii="Arial" w:hAnsi="Arial" w:cs="Arial"/>
        </w:rPr>
        <w:t>В редакции П</w:t>
      </w:r>
      <w:r w:rsidR="006A3B80" w:rsidRPr="00FA671B">
        <w:rPr>
          <w:rFonts w:ascii="Arial" w:hAnsi="Arial" w:cs="Arial"/>
        </w:rPr>
        <w:t>остановлени</w:t>
      </w:r>
      <w:r w:rsidR="002C4A17" w:rsidRPr="00FA671B">
        <w:rPr>
          <w:rFonts w:ascii="Arial" w:hAnsi="Arial" w:cs="Arial"/>
        </w:rPr>
        <w:t xml:space="preserve">й Администрации сельского поселения Караул </w:t>
      </w:r>
      <w:hyperlink r:id="rId5" w:tgtFrame="_blank" w:history="1">
        <w:r w:rsidR="002C4A17" w:rsidRPr="00FA671B">
          <w:rPr>
            <w:rStyle w:val="1"/>
            <w:rFonts w:ascii="Arial" w:hAnsi="Arial" w:cs="Arial"/>
          </w:rPr>
          <w:t xml:space="preserve">от 26 июня </w:t>
        </w:r>
        <w:r w:rsidR="006A3B80" w:rsidRPr="00FA671B">
          <w:rPr>
            <w:rStyle w:val="1"/>
            <w:rFonts w:ascii="Arial" w:hAnsi="Arial" w:cs="Arial"/>
          </w:rPr>
          <w:t xml:space="preserve">2019 </w:t>
        </w:r>
        <w:r w:rsidR="002C4A17" w:rsidRPr="00FA671B">
          <w:rPr>
            <w:rStyle w:val="1"/>
            <w:rFonts w:ascii="Arial" w:hAnsi="Arial" w:cs="Arial"/>
          </w:rPr>
          <w:t xml:space="preserve">года </w:t>
        </w:r>
        <w:r w:rsidR="006A3B80" w:rsidRPr="00FA671B">
          <w:rPr>
            <w:rStyle w:val="1"/>
            <w:rFonts w:ascii="Arial" w:hAnsi="Arial" w:cs="Arial"/>
          </w:rPr>
          <w:t>№ 40-П</w:t>
        </w:r>
      </w:hyperlink>
      <w:r w:rsidR="002C4A17" w:rsidRPr="00FA671B">
        <w:rPr>
          <w:rFonts w:ascii="Arial" w:hAnsi="Arial" w:cs="Arial"/>
        </w:rPr>
        <w:t xml:space="preserve">, </w:t>
      </w:r>
      <w:r w:rsidR="00EF1697" w:rsidRPr="00FA671B">
        <w:rPr>
          <w:rFonts w:ascii="Arial" w:hAnsi="Arial" w:cs="Arial"/>
        </w:rPr>
        <w:t xml:space="preserve">11 февраля </w:t>
      </w:r>
      <w:r w:rsidR="002C4A17" w:rsidRPr="00FA671B">
        <w:rPr>
          <w:rFonts w:ascii="Arial" w:hAnsi="Arial" w:cs="Arial"/>
        </w:rPr>
        <w:t xml:space="preserve">2020 года № </w:t>
      </w:r>
      <w:r w:rsidR="00EF1697" w:rsidRPr="00FA671B">
        <w:rPr>
          <w:rFonts w:ascii="Arial" w:hAnsi="Arial" w:cs="Arial"/>
        </w:rPr>
        <w:t>4-П</w:t>
      </w:r>
      <w:r w:rsidR="00DC2B89" w:rsidRPr="00FA671B">
        <w:rPr>
          <w:rFonts w:ascii="Arial" w:hAnsi="Arial" w:cs="Arial"/>
        </w:rPr>
        <w:t xml:space="preserve">, </w:t>
      </w:r>
      <w:r w:rsidRPr="00FA671B">
        <w:rPr>
          <w:rFonts w:ascii="Arial" w:hAnsi="Arial" w:cs="Arial"/>
        </w:rPr>
        <w:t xml:space="preserve">15 октября 2020 года </w:t>
      </w:r>
      <w:r w:rsidR="008918FE">
        <w:rPr>
          <w:rFonts w:ascii="Arial" w:hAnsi="Arial" w:cs="Arial"/>
        </w:rPr>
        <w:t xml:space="preserve">    </w:t>
      </w:r>
      <w:r w:rsidRPr="00FA671B">
        <w:rPr>
          <w:rFonts w:ascii="Arial" w:hAnsi="Arial" w:cs="Arial"/>
        </w:rPr>
        <w:t>№ 48-П</w:t>
      </w:r>
      <w:r w:rsidR="008918FE">
        <w:rPr>
          <w:rFonts w:ascii="Arial" w:hAnsi="Arial" w:cs="Arial"/>
        </w:rPr>
        <w:t>, 14 сентября 2026 года № 39-П</w:t>
      </w:r>
      <w:bookmarkStart w:id="0" w:name="_GoBack"/>
      <w:bookmarkEnd w:id="0"/>
      <w:r w:rsidRPr="00FA671B">
        <w:rPr>
          <w:rFonts w:ascii="Arial" w:hAnsi="Arial" w:cs="Arial"/>
        </w:rPr>
        <w:t>)</w:t>
      </w:r>
      <w:r w:rsidR="00DC2B89" w:rsidRPr="00FA671B">
        <w:rPr>
          <w:rFonts w:ascii="Arial" w:hAnsi="Arial" w:cs="Arial"/>
        </w:rPr>
        <w:t xml:space="preserve"> 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 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В целях исключения коррупционных рисков при замещении должностей муниципальной службы, в соответствии со ст. 27.1 Федерального закона</w:t>
      </w:r>
      <w:r w:rsidRPr="00FA671B">
        <w:rPr>
          <w:rStyle w:val="apple-converted-space"/>
          <w:rFonts w:ascii="Arial" w:hAnsi="Arial" w:cs="Arial"/>
        </w:rPr>
        <w:t> </w:t>
      </w:r>
      <w:hyperlink r:id="rId6" w:tgtFrame="_blank" w:history="1">
        <w:r w:rsidRPr="00FA671B">
          <w:rPr>
            <w:rStyle w:val="1"/>
            <w:rFonts w:ascii="Arial" w:hAnsi="Arial" w:cs="Arial"/>
          </w:rPr>
          <w:t>от 02.03.2007 №</w:t>
        </w:r>
        <w:r w:rsidRPr="00FA671B">
          <w:rPr>
            <w:rStyle w:val="apple-converted-space"/>
            <w:rFonts w:ascii="Arial" w:hAnsi="Arial" w:cs="Arial"/>
          </w:rPr>
          <w:t> </w:t>
        </w:r>
        <w:r w:rsidRPr="00FA671B">
          <w:rPr>
            <w:rStyle w:val="1"/>
            <w:rFonts w:ascii="Arial" w:hAnsi="Arial" w:cs="Arial"/>
          </w:rPr>
          <w:t>25-ФЗ</w:t>
        </w:r>
      </w:hyperlink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«О муниципальной службе в Российской Федерации», руководствуясь статьей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34</w:t>
      </w:r>
      <w:r w:rsidRPr="00FA671B">
        <w:rPr>
          <w:rStyle w:val="apple-converted-space"/>
          <w:rFonts w:ascii="Arial" w:hAnsi="Arial" w:cs="Arial"/>
        </w:rPr>
        <w:t> </w:t>
      </w:r>
      <w:hyperlink r:id="rId7" w:tgtFrame="_blank" w:history="1">
        <w:r w:rsidRPr="00FA671B">
          <w:rPr>
            <w:rStyle w:val="1"/>
            <w:rFonts w:ascii="Arial" w:hAnsi="Arial" w:cs="Arial"/>
          </w:rPr>
          <w:t>Устава</w:t>
        </w:r>
      </w:hyperlink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муниципального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образования «Сельское поселение Караул» Таймырского Долгано-Ненецкого муниципального района,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Администрация сельского поселения Караул</w:t>
      </w: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 </w:t>
      </w: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  <w:b/>
          <w:bCs/>
        </w:rPr>
        <w:t>ПОСТАНОВЛЯЕТ:</w:t>
      </w: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 </w:t>
      </w: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1. Утвердить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 xml:space="preserve">Порядок применения взысканий, предусмотренных </w:t>
      </w:r>
      <w:r w:rsidR="00130424" w:rsidRPr="00FA671B">
        <w:rPr>
          <w:rFonts w:ascii="Arial" w:hAnsi="Arial" w:cs="Arial"/>
        </w:rPr>
        <w:t xml:space="preserve">ст.ст. 14.1, 15 и 27 </w:t>
      </w:r>
      <w:r w:rsidRPr="00FA671B">
        <w:rPr>
          <w:rFonts w:ascii="Arial" w:hAnsi="Arial" w:cs="Arial"/>
        </w:rPr>
        <w:t>Федерального закона «О муниципальной службе в Российской Федерации» за несоблюдение муниципальными служащими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согласно приложению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к настоящему Постановлению.</w:t>
      </w: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2. Контроль за исполнением настоящего Постановления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оставляю за собой.</w:t>
      </w: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3. Постановление вступает в силу в день, следующий за днем его официального опубликования в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информационном вестнике «Усть-Енисеец» и на официальном сайте муниципального образования «Сельское поселение Караул».</w:t>
      </w: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 </w:t>
      </w: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 </w:t>
      </w:r>
    </w:p>
    <w:p w:rsidR="006A3B80" w:rsidRPr="00FA671B" w:rsidRDefault="006A3B80" w:rsidP="00FA67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FA671B">
        <w:rPr>
          <w:rFonts w:ascii="Arial" w:hAnsi="Arial" w:cs="Arial"/>
          <w:b/>
        </w:rPr>
        <w:t>Руководитель Администрации</w:t>
      </w:r>
    </w:p>
    <w:p w:rsidR="006A3B80" w:rsidRPr="00FA671B" w:rsidRDefault="006A3B80" w:rsidP="00FA67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FA671B">
        <w:rPr>
          <w:rFonts w:ascii="Arial" w:hAnsi="Arial" w:cs="Arial"/>
          <w:b/>
        </w:rPr>
        <w:t xml:space="preserve">сельского поселения Караул                                </w:t>
      </w:r>
      <w:r w:rsidR="00FA671B">
        <w:rPr>
          <w:rFonts w:ascii="Arial" w:hAnsi="Arial" w:cs="Arial"/>
          <w:b/>
        </w:rPr>
        <w:t xml:space="preserve">              </w:t>
      </w:r>
      <w:r w:rsidRPr="00FA671B">
        <w:rPr>
          <w:rFonts w:ascii="Arial" w:hAnsi="Arial" w:cs="Arial"/>
          <w:b/>
        </w:rPr>
        <w:t>А.Н.</w:t>
      </w:r>
      <w:r w:rsidRPr="00FA671B">
        <w:rPr>
          <w:rStyle w:val="apple-converted-space"/>
          <w:rFonts w:ascii="Arial" w:hAnsi="Arial" w:cs="Arial"/>
          <w:b/>
        </w:rPr>
        <w:t> </w:t>
      </w:r>
      <w:r w:rsidRPr="00FA671B">
        <w:rPr>
          <w:rFonts w:ascii="Arial" w:hAnsi="Arial" w:cs="Arial"/>
          <w:b/>
        </w:rPr>
        <w:t>Никифоров</w:t>
      </w:r>
    </w:p>
    <w:p w:rsidR="006A3B80" w:rsidRPr="00FA671B" w:rsidRDefault="006A3B80" w:rsidP="00FA67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 </w:t>
      </w: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 </w:t>
      </w: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A3B80" w:rsidRPr="00FA671B" w:rsidRDefault="006A3B80" w:rsidP="0038589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385890" w:rsidRDefault="00385890" w:rsidP="006A3B80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</w:p>
    <w:p w:rsidR="00385890" w:rsidRDefault="00385890" w:rsidP="006A3B80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 w:rsidRPr="00FA671B">
        <w:rPr>
          <w:rFonts w:ascii="Arial" w:hAnsi="Arial" w:cs="Arial"/>
        </w:rPr>
        <w:t>Приложение</w:t>
      </w: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 w:rsidRPr="00FA671B">
        <w:rPr>
          <w:rFonts w:ascii="Arial" w:hAnsi="Arial" w:cs="Arial"/>
        </w:rPr>
        <w:t>к Постановлению Администрации</w:t>
      </w: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 w:rsidRPr="00FA671B">
        <w:rPr>
          <w:rFonts w:ascii="Arial" w:hAnsi="Arial" w:cs="Arial"/>
        </w:rPr>
        <w:t>сельского поселения Караул от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20.12.2017г.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№84-П</w:t>
      </w: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 </w:t>
      </w: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 </w:t>
      </w: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 w:rsidRPr="00FA671B">
        <w:rPr>
          <w:rFonts w:ascii="Arial" w:hAnsi="Arial" w:cs="Arial"/>
          <w:b/>
          <w:bCs/>
        </w:rPr>
        <w:t>Порядок</w:t>
      </w: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 w:rsidRPr="00FA671B">
        <w:rPr>
          <w:rFonts w:ascii="Arial" w:hAnsi="Arial" w:cs="Arial"/>
          <w:b/>
          <w:bCs/>
        </w:rPr>
        <w:t xml:space="preserve">применения взысканий, предусмотренных </w:t>
      </w:r>
      <w:r w:rsidR="00130424" w:rsidRPr="00FA671B">
        <w:rPr>
          <w:rFonts w:ascii="Arial" w:hAnsi="Arial" w:cs="Arial"/>
          <w:b/>
        </w:rPr>
        <w:t xml:space="preserve">ст.ст. 14.1, 15 и 27 </w:t>
      </w:r>
      <w:r w:rsidRPr="00FA671B">
        <w:rPr>
          <w:rFonts w:ascii="Arial" w:hAnsi="Arial" w:cs="Arial"/>
          <w:b/>
          <w:bCs/>
        </w:rPr>
        <w:t>Федерального закона «О муниципальной службе в Российской Федерации» за несоблюдение муниципальными служащими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 w:rsidRPr="00FA671B">
        <w:rPr>
          <w:rFonts w:ascii="Arial" w:hAnsi="Arial" w:cs="Arial"/>
          <w:b/>
          <w:bCs/>
        </w:rPr>
        <w:t> </w:t>
      </w: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 w:rsidRPr="00FA671B">
        <w:rPr>
          <w:rFonts w:ascii="Arial" w:hAnsi="Arial" w:cs="Arial"/>
          <w:b/>
          <w:bCs/>
        </w:rPr>
        <w:t>1. Общие положения</w:t>
      </w:r>
    </w:p>
    <w:p w:rsidR="006A3B80" w:rsidRPr="00FA671B" w:rsidRDefault="006A3B80" w:rsidP="006A3B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 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1.1. Настоящий Порядок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 xml:space="preserve">применения взысканий, предусмотренных </w:t>
      </w:r>
      <w:r w:rsidR="00130424" w:rsidRPr="00FA671B">
        <w:rPr>
          <w:rFonts w:ascii="Arial" w:hAnsi="Arial" w:cs="Arial"/>
        </w:rPr>
        <w:t xml:space="preserve">ст.ст. 14.1, 15 и 27 </w:t>
      </w:r>
      <w:r w:rsidRPr="00FA671B">
        <w:rPr>
          <w:rFonts w:ascii="Arial" w:hAnsi="Arial" w:cs="Arial"/>
        </w:rPr>
        <w:t>Федерального закона «О муниципальной службе в Российской Федерации» за несоблюдение муниципальными служащими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(далее – Порядок) определяет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процедуру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и сроки применения в отношении муниципальных служащих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Администрации сельского поселения Караул и органов Администрации поселения</w:t>
      </w:r>
      <w:r w:rsidR="00FA671B" w:rsidRPr="00FA671B">
        <w:rPr>
          <w:rFonts w:ascii="Arial" w:hAnsi="Arial" w:cs="Arial"/>
        </w:rPr>
        <w:t xml:space="preserve"> </w:t>
      </w:r>
      <w:r w:rsidRPr="00FA671B">
        <w:rPr>
          <w:rFonts w:ascii="Arial" w:hAnsi="Arial" w:cs="Arial"/>
        </w:rPr>
        <w:t>указанных взысканий.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1.2.</w:t>
      </w:r>
      <w:r w:rsidR="00DC2B89" w:rsidRPr="00FA671B">
        <w:rPr>
          <w:rFonts w:ascii="Arial" w:hAnsi="Arial" w:cs="Arial"/>
        </w:rPr>
        <w:t xml:space="preserve"> Взыскания, предусмотренные </w:t>
      </w:r>
      <w:hyperlink r:id="rId8" w:history="1">
        <w:r w:rsidR="00DC2B89" w:rsidRPr="00FA671B">
          <w:rPr>
            <w:rFonts w:ascii="Arial" w:hAnsi="Arial" w:cs="Arial"/>
            <w:color w:val="0000FF"/>
          </w:rPr>
          <w:t>статьями 14.1</w:t>
        </w:r>
      </w:hyperlink>
      <w:r w:rsidR="00DC2B89" w:rsidRPr="00FA671B">
        <w:rPr>
          <w:rFonts w:ascii="Arial" w:hAnsi="Arial" w:cs="Arial"/>
        </w:rPr>
        <w:t xml:space="preserve">, </w:t>
      </w:r>
      <w:hyperlink r:id="rId9" w:history="1">
        <w:r w:rsidR="00DC2B89" w:rsidRPr="00FA671B">
          <w:rPr>
            <w:rFonts w:ascii="Arial" w:hAnsi="Arial" w:cs="Arial"/>
            <w:color w:val="0000FF"/>
          </w:rPr>
          <w:t>15</w:t>
        </w:r>
      </w:hyperlink>
      <w:r w:rsidR="00DC2B89" w:rsidRPr="00FA671B">
        <w:rPr>
          <w:rFonts w:ascii="Arial" w:hAnsi="Arial" w:cs="Arial"/>
        </w:rPr>
        <w:t xml:space="preserve"> и </w:t>
      </w:r>
      <w:hyperlink r:id="rId10" w:history="1">
        <w:r w:rsidR="00DC2B89" w:rsidRPr="00FA671B">
          <w:rPr>
            <w:rFonts w:ascii="Arial" w:hAnsi="Arial" w:cs="Arial"/>
            <w:color w:val="0000FF"/>
          </w:rPr>
          <w:t>27</w:t>
        </w:r>
      </w:hyperlink>
      <w:r w:rsidR="00DC2B89" w:rsidRPr="00FA671B">
        <w:rPr>
          <w:rFonts w:ascii="Arial" w:hAnsi="Arial" w:cs="Arial"/>
        </w:rPr>
        <w:t xml:space="preserve"> Федерального</w:t>
      </w:r>
      <w:r w:rsidR="00DC2B89" w:rsidRPr="00FA671B">
        <w:rPr>
          <w:rStyle w:val="apple-converted-space"/>
          <w:rFonts w:ascii="Arial" w:hAnsi="Arial" w:cs="Arial"/>
        </w:rPr>
        <w:t> </w:t>
      </w:r>
      <w:r w:rsidR="00DC2B89" w:rsidRPr="00FA671B">
        <w:rPr>
          <w:rFonts w:ascii="Arial" w:hAnsi="Arial" w:cs="Arial"/>
        </w:rPr>
        <w:t xml:space="preserve">закона </w:t>
      </w:r>
      <w:hyperlink r:id="rId11" w:tgtFrame="_blank" w:history="1">
        <w:r w:rsidR="00DC2B89" w:rsidRPr="00FA671B">
          <w:rPr>
            <w:rStyle w:val="1"/>
            <w:rFonts w:ascii="Arial" w:hAnsi="Arial" w:cs="Arial"/>
          </w:rPr>
          <w:t>от 2 марта 2007 года № 25-ФЗ</w:t>
        </w:r>
      </w:hyperlink>
      <w:r w:rsidR="00DC2B89" w:rsidRPr="00FA671B">
        <w:rPr>
          <w:rStyle w:val="apple-converted-space"/>
          <w:rFonts w:ascii="Arial" w:hAnsi="Arial" w:cs="Arial"/>
        </w:rPr>
        <w:t> </w:t>
      </w:r>
      <w:r w:rsidR="00DC2B89" w:rsidRPr="00FA671B">
        <w:rPr>
          <w:rFonts w:ascii="Arial" w:hAnsi="Arial" w:cs="Arial"/>
        </w:rPr>
        <w:t>«О муниципальной службе в Российской Федерации», применяются представителем нанимателя (работодателем) в порядке, установленном нормативными правовыми актами Красноярского края и (или) муниципальными нормативными правовыми актами сельского поселения Караул</w:t>
      </w:r>
      <w:r w:rsidRPr="00FA671B">
        <w:rPr>
          <w:rFonts w:ascii="Arial" w:hAnsi="Arial" w:cs="Arial"/>
        </w:rPr>
        <w:t>.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1.3.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в соответствии с Федеральным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законом</w:t>
      </w:r>
      <w:r w:rsidRPr="00FA671B">
        <w:rPr>
          <w:rStyle w:val="apple-converted-space"/>
          <w:rFonts w:ascii="Arial" w:hAnsi="Arial" w:cs="Arial"/>
        </w:rPr>
        <w:t> </w:t>
      </w:r>
      <w:hyperlink r:id="rId12" w:tgtFrame="_blank" w:history="1">
        <w:r w:rsidRPr="00FA671B">
          <w:rPr>
            <w:rStyle w:val="1"/>
            <w:rFonts w:ascii="Arial" w:hAnsi="Arial" w:cs="Arial"/>
          </w:rPr>
          <w:t>от 02.03.2007 № 25-ФЗ</w:t>
        </w:r>
      </w:hyperlink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«О муниципальной службе в Российской Федерации»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(далее – Федеральный закон № 25-ФЗ), Федеральным законом</w:t>
      </w:r>
      <w:r w:rsidRPr="00FA671B">
        <w:rPr>
          <w:rStyle w:val="apple-converted-space"/>
          <w:rFonts w:ascii="Arial" w:hAnsi="Arial" w:cs="Arial"/>
        </w:rPr>
        <w:t> </w:t>
      </w:r>
      <w:hyperlink r:id="rId13" w:tgtFrame="_blank" w:history="1">
        <w:r w:rsidRPr="00FA671B">
          <w:rPr>
            <w:rStyle w:val="1"/>
            <w:rFonts w:ascii="Arial" w:hAnsi="Arial" w:cs="Arial"/>
          </w:rPr>
          <w:t>от 25.12.2008 №</w:t>
        </w:r>
        <w:r w:rsidRPr="00FA671B">
          <w:rPr>
            <w:rStyle w:val="apple-converted-space"/>
            <w:rFonts w:ascii="Arial" w:hAnsi="Arial" w:cs="Arial"/>
          </w:rPr>
          <w:t> </w:t>
        </w:r>
        <w:r w:rsidRPr="00FA671B">
          <w:rPr>
            <w:rStyle w:val="1"/>
            <w:rFonts w:ascii="Arial" w:hAnsi="Arial" w:cs="Arial"/>
          </w:rPr>
          <w:t>273-ФЗ</w:t>
        </w:r>
      </w:hyperlink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«О противодействии коррупции», налагаются следующие взыскания: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1) замечание;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2) выговор;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3) увольнение с муниципальной службы по соответствующим основаниям.</w:t>
      </w:r>
    </w:p>
    <w:p w:rsidR="006A3B80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1.4. Муниципальный служащий подлежит увольнению</w:t>
      </w:r>
      <w:r w:rsidRPr="00FA671B">
        <w:rPr>
          <w:rStyle w:val="apple-converted-space"/>
          <w:rFonts w:ascii="Arial" w:hAnsi="Arial" w:cs="Arial"/>
        </w:rPr>
        <w:t> </w:t>
      </w:r>
      <w:r w:rsidR="00E52317" w:rsidRPr="00FA671B">
        <w:rPr>
          <w:rFonts w:ascii="Arial" w:hAnsi="Arial" w:cs="Arial"/>
        </w:rPr>
        <w:t xml:space="preserve">с </w:t>
      </w:r>
      <w:r w:rsidRPr="00FA671B">
        <w:rPr>
          <w:rFonts w:ascii="Arial" w:hAnsi="Arial" w:cs="Arial"/>
        </w:rPr>
        <w:t xml:space="preserve">муниципальной службы в связи с утратой доверия в случаях совершения правонарушений, установленных </w:t>
      </w:r>
      <w:r w:rsidR="00E52317" w:rsidRPr="00FA671B">
        <w:rPr>
          <w:rFonts w:ascii="Arial" w:hAnsi="Arial" w:cs="Arial"/>
        </w:rPr>
        <w:t xml:space="preserve">ст.ст. 14.1, 15 и 27 </w:t>
      </w:r>
      <w:r w:rsidRPr="00FA671B">
        <w:rPr>
          <w:rFonts w:ascii="Arial" w:hAnsi="Arial" w:cs="Arial"/>
        </w:rPr>
        <w:t>Федерального закона №</w:t>
      </w:r>
      <w:r w:rsidR="00CD58C6" w:rsidRPr="00FA671B">
        <w:rPr>
          <w:rFonts w:ascii="Arial" w:hAnsi="Arial" w:cs="Arial"/>
        </w:rPr>
        <w:t xml:space="preserve"> </w:t>
      </w:r>
      <w:r w:rsidRPr="00FA671B">
        <w:rPr>
          <w:rFonts w:ascii="Arial" w:hAnsi="Arial" w:cs="Arial"/>
        </w:rPr>
        <w:t>25-ФЗ</w:t>
      </w:r>
      <w:r w:rsidR="00CD58C6" w:rsidRPr="00FA671B">
        <w:rPr>
          <w:rFonts w:ascii="Arial" w:hAnsi="Arial" w:cs="Arial"/>
        </w:rPr>
        <w:t>.</w:t>
      </w:r>
    </w:p>
    <w:p w:rsidR="00385890" w:rsidRPr="00385890" w:rsidRDefault="0038589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385890">
        <w:rPr>
          <w:rFonts w:ascii="Arial" w:hAnsi="Arial" w:cs="Arial"/>
        </w:rPr>
        <w:t xml:space="preserve">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</w:t>
      </w:r>
      <w:r w:rsidRPr="00385890">
        <w:rPr>
          <w:rFonts w:ascii="Arial" w:hAnsi="Arial" w:cs="Arial"/>
          <w:bCs/>
        </w:rPr>
        <w:t xml:space="preserve">«О муниципальной службе в Российской Федерации» </w:t>
      </w:r>
      <w:r w:rsidRPr="00385890">
        <w:rPr>
          <w:rFonts w:ascii="Arial" w:hAnsi="Arial" w:cs="Arial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</w:t>
      </w:r>
      <w:proofErr w:type="gramEnd"/>
      <w:r w:rsidRPr="00385890">
        <w:rPr>
          <w:rFonts w:ascii="Arial" w:hAnsi="Arial" w:cs="Arial"/>
        </w:rPr>
        <w:t xml:space="preserve"> </w:t>
      </w:r>
      <w:proofErr w:type="gramStart"/>
      <w:r w:rsidRPr="00385890">
        <w:rPr>
          <w:rFonts w:ascii="Arial" w:hAnsi="Arial" w:cs="Arial"/>
        </w:rPr>
        <w:t>порядке</w:t>
      </w:r>
      <w:proofErr w:type="gramEnd"/>
      <w:r w:rsidRPr="00385890">
        <w:rPr>
          <w:rFonts w:ascii="Arial" w:hAnsi="Arial" w:cs="Arial"/>
        </w:rPr>
        <w:t xml:space="preserve">,  предусмотренном </w:t>
      </w:r>
      <w:hyperlink r:id="rId14" w:history="1">
        <w:r w:rsidRPr="00385890">
          <w:rPr>
            <w:rFonts w:ascii="Arial" w:hAnsi="Arial" w:cs="Arial"/>
          </w:rPr>
          <w:t>частями 3</w:t>
        </w:r>
      </w:hyperlink>
      <w:r w:rsidRPr="00385890">
        <w:rPr>
          <w:rFonts w:ascii="Arial" w:hAnsi="Arial" w:cs="Arial"/>
        </w:rPr>
        <w:t xml:space="preserve"> - </w:t>
      </w:r>
      <w:hyperlink r:id="rId15" w:history="1">
        <w:r w:rsidRPr="00385890">
          <w:rPr>
            <w:rFonts w:ascii="Arial" w:hAnsi="Arial" w:cs="Arial"/>
          </w:rPr>
          <w:t xml:space="preserve">6 </w:t>
        </w:r>
        <w:r w:rsidRPr="00385890">
          <w:rPr>
            <w:rFonts w:ascii="Arial" w:hAnsi="Arial" w:cs="Arial"/>
          </w:rPr>
          <w:lastRenderedPageBreak/>
          <w:t>статьи 13</w:t>
        </w:r>
      </w:hyperlink>
      <w:r w:rsidRPr="00385890">
        <w:rPr>
          <w:rFonts w:ascii="Arial" w:hAnsi="Arial" w:cs="Arial"/>
        </w:rPr>
        <w:t xml:space="preserve"> Федерального закона от 25 декабря 2008 года № 273-ФЗ «О противодействии коррупции»</w:t>
      </w:r>
    </w:p>
    <w:p w:rsidR="00E52317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 xml:space="preserve">1.4.1 </w:t>
      </w:r>
      <w:r w:rsidR="00E52317" w:rsidRPr="00FA671B">
        <w:rPr>
          <w:rFonts w:ascii="Arial" w:hAnsi="Arial" w:cs="Arial"/>
        </w:rPr>
        <w:t xml:space="preserve">– исключен Постановлением Администрации сельского поселения Караул от  </w:t>
      </w:r>
      <w:r w:rsidR="00BC6916" w:rsidRPr="00FA671B">
        <w:rPr>
          <w:rFonts w:ascii="Arial" w:hAnsi="Arial" w:cs="Arial"/>
        </w:rPr>
        <w:t>11 февраля 2020 года №4-П</w:t>
      </w:r>
    </w:p>
    <w:p w:rsidR="006A3B80" w:rsidRPr="00FA671B" w:rsidRDefault="006A3B80" w:rsidP="00E5231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1.4.2.</w:t>
      </w:r>
      <w:r w:rsidR="00E52317" w:rsidRPr="00FA671B">
        <w:rPr>
          <w:rFonts w:ascii="Arial" w:hAnsi="Arial" w:cs="Arial"/>
        </w:rPr>
        <w:t xml:space="preserve">- исключен Постановлением Администрации сельского поселения Караул от </w:t>
      </w:r>
      <w:r w:rsidR="00BC6916" w:rsidRPr="00FA671B">
        <w:rPr>
          <w:rFonts w:ascii="Arial" w:hAnsi="Arial" w:cs="Arial"/>
        </w:rPr>
        <w:t>11 февраля 2020 года №4-П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1.4.3.</w:t>
      </w:r>
      <w:r w:rsidR="00CD58C6" w:rsidRPr="00FA671B">
        <w:rPr>
          <w:rFonts w:ascii="Arial" w:hAnsi="Arial" w:cs="Arial"/>
        </w:rPr>
        <w:t xml:space="preserve"> исключен Постановлением Администрации сельского поселения Караул </w:t>
      </w:r>
      <w:r w:rsidR="00FA671B" w:rsidRPr="00FA671B">
        <w:rPr>
          <w:rFonts w:ascii="Arial" w:hAnsi="Arial" w:cs="Arial"/>
        </w:rPr>
        <w:t>от 15 октября 2020 года № 48-П.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 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 w:rsidRPr="00FA671B">
        <w:rPr>
          <w:rFonts w:ascii="Arial" w:hAnsi="Arial" w:cs="Arial"/>
          <w:b/>
          <w:bCs/>
        </w:rPr>
        <w:t>2. Порядок применения взысканий за коррупционные правонарушения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 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2.1. Взыскания, предусмотренные пунктом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1.3-1.4.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настоящего Порядка, применяются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Главой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сельского поселения Караул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на основании: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2.1.1.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доклада о результатах проверки соблюдения муниципальными служащими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проведенной специалистами</w:t>
      </w:r>
      <w:r w:rsidRPr="00FA671B">
        <w:rPr>
          <w:rFonts w:ascii="Arial" w:hAnsi="Arial" w:cs="Arial"/>
          <w:b/>
          <w:bCs/>
        </w:rPr>
        <w:t>,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ответственными за работу по противодействию коррупции;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2.1.2. рекомендации комиссии по соблюдению требований к служебному поведению муниципальных служащих и урегулированию конфликта интересов (далее - комиссия) в случае, если доклад о результатах проверки направлялся в комиссию в соответствии с пунктом 2.5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настоящего Положения;</w:t>
      </w:r>
    </w:p>
    <w:p w:rsidR="00E52317" w:rsidRPr="00FA671B" w:rsidRDefault="00E52317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2.1.2.1. доклада специалистов кадровой службы Администрации сельского поселения Караул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2.1.3. объяснений муниципального служащего;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2.1.4. иных материалов.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2.2.</w:t>
      </w:r>
      <w:r w:rsidRPr="00FA671B">
        <w:rPr>
          <w:rStyle w:val="apple-converted-space"/>
          <w:rFonts w:ascii="Arial" w:hAnsi="Arial" w:cs="Arial"/>
        </w:rPr>
        <w:t> </w:t>
      </w:r>
      <w:proofErr w:type="gramStart"/>
      <w:r w:rsidRPr="00FA671B">
        <w:rPr>
          <w:rFonts w:ascii="Arial" w:hAnsi="Arial" w:cs="Arial"/>
        </w:rPr>
        <w:t>Проверка осуществляется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отделом управления делами 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Администрации сельского поселения Караул (далее – отдел управления делами)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на основании информации, представленной в письменном виде субъектами, определенными правовыми актами, регулирующими порядок проведения проверки (далее - документы, являющиеся основаниями для проведения проверки).</w:t>
      </w:r>
      <w:proofErr w:type="gramEnd"/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В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ходе проведения проверки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отдел управления делами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запрашивает у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муниципального служащего, в отношении которого проводится проверка, письменные объяснения в отношении информации, являющейся основанием для проведения проверки.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Если по истечении двух рабочих дней со дня получения запроса указанное объяснение муниципальным служащим не представлено,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отделом управления делами 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составляется в письменной форме акт о непредставлении объяснений, который должен содержать: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- дату и номер акта;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- время и место составления акта;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- фамилия, имя, отчество муниципального служащего, в отношении которого проводится проверка;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lastRenderedPageBreak/>
        <w:t>-дата, номер запроса о представлении объяснения в отношении информации, являющейся основанием для проведения проверки, дата получения указанного запроса муниципальным служащим;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- сведения о непредставлении письменных объяснений;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- подписи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специалистов отдела управления делами, составивших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акт, а также двух муниципальных служащих, подтверждающих непредставление муниципальным служащим письменных объяснений.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Непредставление муниципальным служащим объяснения не является препятствием для применения взыскания.</w:t>
      </w:r>
    </w:p>
    <w:p w:rsidR="006A3B80" w:rsidRPr="00FA671B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2.3. По окончании проверки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отделом управления делами</w:t>
      </w:r>
      <w:r w:rsidRPr="00FA671B">
        <w:rPr>
          <w:rStyle w:val="apple-converted-space"/>
          <w:rFonts w:ascii="Arial" w:hAnsi="Arial" w:cs="Arial"/>
        </w:rPr>
        <w:t> </w:t>
      </w:r>
      <w:r w:rsidRPr="00FA671B">
        <w:rPr>
          <w:rFonts w:ascii="Arial" w:hAnsi="Arial" w:cs="Arial"/>
        </w:rPr>
        <w:t>подготавливается доклад, в котором указываются факты и обстоятельства, установленные по результатам проверки.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671B">
        <w:rPr>
          <w:rFonts w:ascii="Arial" w:hAnsi="Arial" w:cs="Arial"/>
        </w:rPr>
        <w:t>Доклад о результатах проверки</w:t>
      </w:r>
      <w:r w:rsidRPr="00EF1697">
        <w:rPr>
          <w:rFonts w:ascii="Arial" w:hAnsi="Arial" w:cs="Arial"/>
        </w:rPr>
        <w:t xml:space="preserve"> подписывается Начальником отдела управления делами и не позднее трех дней со дня истечения срока проведения проверки, установленного в соответствии с правовыми актами, регулирующими порядок проведения проверки, представляется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Главе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сельского поселения Караул.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2.4. В случае, если в докладе о результатах проверки определено, что выявленные в ходе проверки факты и обстоятельства не подтверждают несоблюдение муниципальным служащим ограничений и запретов, требований о предотвращении или об урегулировании конфликта интересов, неисполнение им обязанностей, установленных в целях противодействия коррупции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Глава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сельского поселения Караул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в течение пяти рабочих дней со дня поступления доклада о результатах проверки принимает решение об отсутствии факта несоблюдения муниципальным служащим ограничений и запретов, требований о предотвращении или об урегулировании конфликта интересов, неисполнения обязанностей, установленных в целях противодействия коррупции.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2.5. В случае, если в результате проверки определено, что выявленные в ходе проверки факты и обстоятельства свидетельствуют о несоблюдении муниципальным служащим ограничений и запретов, требований о предотвращении или об урегулировании конфликта интересов или неисполнении им обязанностей, установленных в целях противодействия коррупции, доклад о результатах проверки должен содержать одно из следующих предложений: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- о применении к муниципальному служащему взыскания, предусмотренного статьей 14.1, 15 или 27 Федерального закона № 25-ФЗ, с указанием конкретного вида взыскания;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- о направлении доклада о результатах проверки в комиссию по соблюдению требований к служебному поведению муниципальных служащих и урегулированию конфликта интересов.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Уполномоченное должностное лицо в течение пяти рабочих дней со дня поступления доклада о результатах проверки в соответствии с настоящим пунктом принимает одно из следующих решений: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- о применении взыскания, предусмотренного статьей 14.1, 15 или 27 Федерального закона № 25-ФЗ, с указанием конкретного вида взыскания.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- о направлении доклада о результатах проверки в комиссию по соблюдению требований к служебному поведению муниципальных служащих и урегулированию конфликта интересов (далее – Комиссия).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2.6.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Решение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Главы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сельского поселения Караул, предусмотренное пунктом 2.4 настоящего Порядка, оформляется письменной резолюцией к докладу.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Решение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Главы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сельского поселения Караул, предусмотренное пунктом 2.5 настоящего Порядка, оформляется представлением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Главы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 xml:space="preserve">сельского поселения Караул, касающимся обеспечения соблюдения муниципальным служащим </w:t>
      </w:r>
      <w:r w:rsidRPr="00EF1697">
        <w:rPr>
          <w:rFonts w:ascii="Arial" w:hAnsi="Arial" w:cs="Arial"/>
        </w:rPr>
        <w:lastRenderedPageBreak/>
        <w:t>требований к служебному поведению и требований об урегулировании конфликта интересов либо осуществления в Администрации сельского поселения Караул мер по предупреждению коррупции.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2.7. В случае принятия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Главой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сельского поселения Караул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решения, предусмотренного пунктом 2.5 настоящего Порядка,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отдел управления делами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в течение двух рабочих дней со дня поступления такого решения направляет доклад о результатах проверки с решением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Главы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сельского поселения Караул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в комиссию для рассмотрения на заседании комиссии в порядке и сроки, установленные Положением о комиссии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по соблюдению требований к служебному поведению муниципальных служащих и урегулированию конфликта интересов в Администрации сельского поселения Караул, утверждённому Постановлением Администрации сельского поселения Караул от 30.05.2016г. №49-П.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2.8.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Глава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сельского поселения Караул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в течение пяти рабочих дней со дня поступления рекомендаций комиссии принимает одно из следующих решений: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- об отсутствии факта несоблюдения муниципальным служащим ограничений и запретов, требований о предотвращении или об урегулировании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конфликта интересов, неисполнения обязанностей, установленных в целях противодействия коррупции;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- о применении взыскания, с указанием конкретного вида взыскания.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2.9. При применении взысканий за коррупционные правонарушения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 w:rsidRPr="00EF1697">
        <w:rPr>
          <w:rFonts w:ascii="Arial" w:hAnsi="Arial" w:cs="Arial"/>
          <w:b/>
          <w:bCs/>
        </w:rPr>
        <w:t> 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 w:rsidRPr="00EF1697">
        <w:rPr>
          <w:rFonts w:ascii="Arial" w:hAnsi="Arial" w:cs="Arial"/>
          <w:b/>
          <w:bCs/>
        </w:rPr>
        <w:t>3. Правовой акт о применении к муниципальному служащему взысканий за коррупционные правонарушения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 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3.1. Подготовку проектов правовых актов о применении к муниципальному служащему взысканий за коррупционные правонарушения осуществляет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отдел управления делами 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в течение пяти рабочих дней со дня принятия решения уполномоченного должностного лица.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В правовом акте о применении к муниципальному служащему взыскания в случае совершения им коррупционного правонарушения,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в том числе указываются: основание применения взыскания - часть 1 или 2 статьи 27.1 Федерального закона № 25-ФЗ, коррупционное правонарушение и части статей нормативных правовых актов, положения которых нарушены муниципальным служащим.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 xml:space="preserve">3.2. </w:t>
      </w:r>
      <w:proofErr w:type="gramStart"/>
      <w:r w:rsidRPr="00EF1697">
        <w:rPr>
          <w:rFonts w:ascii="Arial" w:hAnsi="Arial" w:cs="Arial"/>
        </w:rPr>
        <w:t>При принятии правового акта о применении к муниципальному служащему взыскания за коррупционное правонарушение копия данного правового акта вручается муниципальному служащему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отделом управления делами 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под роспись, либо направляется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ФГУП «Почта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России» по месту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регистрации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муниципального служащего</w:t>
      </w:r>
      <w:r w:rsidRPr="00EF1697">
        <w:rPr>
          <w:rStyle w:val="apple-converted-space"/>
          <w:rFonts w:ascii="Arial" w:hAnsi="Arial" w:cs="Arial"/>
        </w:rPr>
        <w:t> </w:t>
      </w:r>
      <w:r w:rsidR="00645C7A" w:rsidRPr="00D650F7">
        <w:rPr>
          <w:sz w:val="28"/>
          <w:szCs w:val="28"/>
        </w:rPr>
        <w:t>в течение пяти дней</w:t>
      </w:r>
      <w:r w:rsidR="00645C7A">
        <w:rPr>
          <w:sz w:val="28"/>
          <w:szCs w:val="28"/>
        </w:rPr>
        <w:t xml:space="preserve"> со дня издания</w:t>
      </w:r>
      <w:r w:rsidRPr="00EF1697">
        <w:rPr>
          <w:rFonts w:ascii="Arial" w:hAnsi="Arial" w:cs="Arial"/>
        </w:rPr>
        <w:t xml:space="preserve"> такого правового акта (правовых актов), не считая времени отсутствия муниципального служащего на службе.</w:t>
      </w:r>
      <w:proofErr w:type="gramEnd"/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Если муниципальный служащий отказывается ознакомиться под роспись с данным правовым актом,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отделом управления делами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 xml:space="preserve">составляется акт. Акт об отказе муниципального служащего от проставления росписи об ознакомлении с правовым актом о применении к муниципальному служащему взыскания за </w:t>
      </w:r>
      <w:r w:rsidRPr="00EF1697">
        <w:rPr>
          <w:rFonts w:ascii="Arial" w:hAnsi="Arial" w:cs="Arial"/>
        </w:rPr>
        <w:lastRenderedPageBreak/>
        <w:t>коррупционное правонарушение составляется в письменной форме и должен содержать: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- дату и номер акта;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- время и место составления акта;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-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фамилию, имя, отчество муниципального служащего, на которого налагается взыскание за коррупционное правонарушение;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 xml:space="preserve">- дату, номер правового акта от проставлении росписи об </w:t>
      </w:r>
      <w:proofErr w:type="gramStart"/>
      <w:r w:rsidRPr="00EF1697">
        <w:rPr>
          <w:rFonts w:ascii="Arial" w:hAnsi="Arial" w:cs="Arial"/>
        </w:rPr>
        <w:t>ознакомлении</w:t>
      </w:r>
      <w:proofErr w:type="gramEnd"/>
      <w:r w:rsidRPr="00EF1697">
        <w:rPr>
          <w:rFonts w:ascii="Arial" w:hAnsi="Arial" w:cs="Arial"/>
        </w:rPr>
        <w:t xml:space="preserve"> которого муниципальный служащий отказался;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- факт отказа муниципального служащего проставить роспись об ознакомлении с правовым актом о применении взыскания за коррупционное правонарушение;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- подписи специалиста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отдела управления делами, составившего акт, а также двух муниципальных служащих, подтверждающих отказ муниципального служащего от проставления росписи об ознакомлении с правовым актом о применении к нему взыскания за коррупционное правонарушение.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В случае принятия уполномоченным должностным лицом решения, предусмотренного пунктом 2.4, абзацем 2 пункта 2.8 настоящего Положения,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отдел управления делами 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в письменной форме под роспись информирует муниципального служащего о таком решении в течение пяти рабочих дней со дня его принятия.</w:t>
      </w:r>
    </w:p>
    <w:p w:rsidR="00EC2254" w:rsidRPr="00EF1697" w:rsidRDefault="006A3B80" w:rsidP="002C4A1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3.3.</w:t>
      </w:r>
      <w:r w:rsidR="00EC2254" w:rsidRPr="00EF1697">
        <w:rPr>
          <w:rFonts w:ascii="Arial" w:hAnsi="Arial" w:cs="Arial"/>
        </w:rPr>
        <w:t xml:space="preserve">Взыскания, предусмотренные </w:t>
      </w:r>
      <w:hyperlink r:id="rId16" w:history="1">
        <w:r w:rsidR="00EC2254" w:rsidRPr="00EF1697">
          <w:rPr>
            <w:rFonts w:ascii="Arial" w:hAnsi="Arial" w:cs="Arial"/>
          </w:rPr>
          <w:t>статьями 14.1</w:t>
        </w:r>
      </w:hyperlink>
      <w:r w:rsidR="00EC2254" w:rsidRPr="00EF1697">
        <w:rPr>
          <w:rFonts w:ascii="Arial" w:hAnsi="Arial" w:cs="Arial"/>
        </w:rPr>
        <w:t xml:space="preserve">, </w:t>
      </w:r>
      <w:hyperlink r:id="rId17" w:history="1">
        <w:r w:rsidR="00EC2254" w:rsidRPr="00EF1697">
          <w:rPr>
            <w:rFonts w:ascii="Arial" w:hAnsi="Arial" w:cs="Arial"/>
          </w:rPr>
          <w:t>15</w:t>
        </w:r>
      </w:hyperlink>
      <w:r w:rsidR="00EC2254" w:rsidRPr="00EF1697">
        <w:rPr>
          <w:rFonts w:ascii="Arial" w:hAnsi="Arial" w:cs="Arial"/>
        </w:rPr>
        <w:t xml:space="preserve"> и </w:t>
      </w:r>
      <w:hyperlink r:id="rId18" w:history="1">
        <w:r w:rsidR="00EC2254" w:rsidRPr="00EF1697">
          <w:rPr>
            <w:rFonts w:ascii="Arial" w:hAnsi="Arial" w:cs="Arial"/>
          </w:rPr>
          <w:t>27</w:t>
        </w:r>
      </w:hyperlink>
      <w:r w:rsidR="00EC2254" w:rsidRPr="00EF1697">
        <w:rPr>
          <w:rFonts w:ascii="Arial" w:hAnsi="Arial" w:cs="Arial"/>
        </w:rPr>
        <w:t xml:space="preserve"> Федерального закона от 2 марта 2007 года № 25-ФЗ «О муниципальной службе в Российской Федерации»,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6A3B80" w:rsidRPr="00EF1697" w:rsidRDefault="006A3B80" w:rsidP="002C4A1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shd w:val="clear" w:color="auto" w:fill="FFFFFF"/>
        </w:rPr>
      </w:pPr>
      <w:r w:rsidRPr="00EF1697">
        <w:rPr>
          <w:rFonts w:ascii="Arial" w:hAnsi="Arial" w:cs="Arial"/>
        </w:rPr>
        <w:t>3.4. Муниципальный служащий вправе обжаловать взыскание в порядке, предусмотренном действующим законодательством.</w:t>
      </w:r>
    </w:p>
    <w:p w:rsidR="006A3B80" w:rsidRPr="00EF1697" w:rsidRDefault="006A3B80" w:rsidP="006A3B8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F1697">
        <w:rPr>
          <w:rFonts w:ascii="Arial" w:hAnsi="Arial" w:cs="Arial"/>
        </w:rPr>
        <w:t>3.5. Если в течение одного года со дня применения взыскания за коррупционные правонарушения муниципальный служащий не был подвергнут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новому</w:t>
      </w:r>
      <w:r w:rsidRPr="00EF1697">
        <w:rPr>
          <w:rStyle w:val="apple-converted-space"/>
          <w:rFonts w:ascii="Arial" w:hAnsi="Arial" w:cs="Arial"/>
        </w:rPr>
        <w:t> </w:t>
      </w:r>
      <w:r w:rsidRPr="00EF1697">
        <w:rPr>
          <w:rFonts w:ascii="Arial" w:hAnsi="Arial" w:cs="Arial"/>
        </w:rPr>
        <w:t>дисциплинарному взысканию, предусмотренному пунктом 1 или 2 ст. 27 Федерального закона № 25-ФЗ, он считается не имеющим взыскания.</w:t>
      </w:r>
    </w:p>
    <w:p w:rsidR="00E456F2" w:rsidRPr="00EF1697" w:rsidRDefault="00E456F2"/>
    <w:sectPr w:rsidR="00E456F2" w:rsidRPr="00EF1697" w:rsidSect="00BF4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A3B80"/>
    <w:rsid w:val="00130424"/>
    <w:rsid w:val="0023005B"/>
    <w:rsid w:val="002C4A17"/>
    <w:rsid w:val="00383090"/>
    <w:rsid w:val="00385890"/>
    <w:rsid w:val="004A1926"/>
    <w:rsid w:val="00645C7A"/>
    <w:rsid w:val="006A3B80"/>
    <w:rsid w:val="008918FE"/>
    <w:rsid w:val="00910013"/>
    <w:rsid w:val="00BC6916"/>
    <w:rsid w:val="00BF497F"/>
    <w:rsid w:val="00CD58C6"/>
    <w:rsid w:val="00DC2B89"/>
    <w:rsid w:val="00E02FD0"/>
    <w:rsid w:val="00E456F2"/>
    <w:rsid w:val="00E52317"/>
    <w:rsid w:val="00EC2254"/>
    <w:rsid w:val="00EF1697"/>
    <w:rsid w:val="00FA67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3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A3B80"/>
  </w:style>
  <w:style w:type="character" w:customStyle="1" w:styleId="1">
    <w:name w:val="Гиперссылка1"/>
    <w:basedOn w:val="a0"/>
    <w:rsid w:val="006A3B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72831D0B8412752B2E11F3605A6339A182ED4559C2F0EAC1B29DB3356DFCD7A055AB3AD5C3F501D93A43129011EDFF360B8514D7633A6EG565C" TargetMode="External"/><Relationship Id="rId13" Type="http://schemas.openxmlformats.org/officeDocument/2006/relationships/hyperlink" Target="http://pravo.minjust.ru:8080/bigs/showDocument.html?id=9AA48369-618A-4BB4-B4B8-AE15F2B7EBF6" TargetMode="External"/><Relationship Id="rId18" Type="http://schemas.openxmlformats.org/officeDocument/2006/relationships/hyperlink" Target="consultantplus://offline/ref=6AF4C54E6A3899163DB1D70FD7D526D96A4CFA7E1B186F11C29E2846245730844729C67B658EDF7223E6EC8D62D4E42B76E8D67BC9E5D1E2lB0C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.minjust.ru:8080/bigs/showDocument.html?id=DB06D079-948C-4B60-AE27-45887FB598B4" TargetMode="External"/><Relationship Id="rId12" Type="http://schemas.openxmlformats.org/officeDocument/2006/relationships/hyperlink" Target="http://pravo.minjust.ru:8080/bigs/showDocument.html?id=BBF89570-6239-4CFB-BDBA-5B454C14E321" TargetMode="External"/><Relationship Id="rId17" Type="http://schemas.openxmlformats.org/officeDocument/2006/relationships/hyperlink" Target="consultantplus://offline/ref=6AF4C54E6A3899163DB1D70FD7D526D96A4CFA7E1B186F11C29E2846245730844729C67E6485892166B8B5DC239FE9296DF4D67BlD07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AF4C54E6A3899163DB1D70FD7D526D96A4CFA7E1B186F11C29E2846245730844729C67B658EDF782BE6EC8D62D4E42B76E8D67BC9E5D1E2lB0CC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pravo.minjust.ru:8080/bigs/showDocument.html?id=BBF89570-6239-4CFB-BDBA-5B454C14E321" TargetMode="External"/><Relationship Id="rId11" Type="http://schemas.openxmlformats.org/officeDocument/2006/relationships/hyperlink" Target="http://pravo.minjust.ru:8080/bigs/showDocument.html?id=BBF89570-6239-4CFB-BDBA-5B454C14E321" TargetMode="External"/><Relationship Id="rId5" Type="http://schemas.openxmlformats.org/officeDocument/2006/relationships/hyperlink" Target="http://pravo.minjust.ru:8080/bigs/showDocument.html?id=5DF14F61-A505-48DD-B602-4F90546147DF" TargetMode="External"/><Relationship Id="rId15" Type="http://schemas.openxmlformats.org/officeDocument/2006/relationships/hyperlink" Target="consultantplus://offline/ref=740D0E4968F96D1AFACDEF35F101C2A483D40298B08518DE7FA8BC44408DE542576F02F5F7F9D5C2563AB0E418FE1FAEF3CB44D76042ACI" TargetMode="External"/><Relationship Id="rId10" Type="http://schemas.openxmlformats.org/officeDocument/2006/relationships/hyperlink" Target="consultantplus://offline/ref=E472831D0B8412752B2E11F3605A6339A182ED4559C2F0EAC1B29DB3356DFCD7A055AB3AD5C3F50BD13A43129011EDFF360B8514D7633A6EG565C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472831D0B8412752B2E11F3605A6339A182ED4559C2F0EAC1B29DB3356DFCD7A055AB3AD5C3F60BD73A43129011EDFF360B8514D7633A6EG565C" TargetMode="External"/><Relationship Id="rId14" Type="http://schemas.openxmlformats.org/officeDocument/2006/relationships/hyperlink" Target="consultantplus://offline/ref=740D0E4968F96D1AFACDEF35F101C2A483D40298B08518DE7FA8BC44408DE542576F02F5F7F6D5C2563AB0E418FE1FAEF3CB44D76042A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2672</Words>
  <Characters>15236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Djumaeva-PC</cp:lastModifiedBy>
  <cp:revision>28</cp:revision>
  <dcterms:created xsi:type="dcterms:W3CDTF">2020-02-05T02:16:00Z</dcterms:created>
  <dcterms:modified xsi:type="dcterms:W3CDTF">2026-09-15T08:41:00Z</dcterms:modified>
</cp:coreProperties>
</file>