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E5A" w:rsidRPr="00C42F38" w:rsidRDefault="0016101B" w:rsidP="00F92A52">
      <w:pPr>
        <w:tabs>
          <w:tab w:val="left" w:pos="567"/>
        </w:tabs>
        <w:jc w:val="center"/>
      </w:pPr>
      <w:r w:rsidRPr="00C42F38">
        <w:rPr>
          <w:noProof/>
        </w:rPr>
        <w:drawing>
          <wp:inline distT="0" distB="0" distL="0" distR="0" wp14:anchorId="146B98B5" wp14:editId="7ECE09E1">
            <wp:extent cx="84772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МУНИЦИПАЛЬНОЕ ОБРАЗОВАНИЕ</w:t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СЕЛЬСКОЕ ПОСЕЛЕНИЕ КАРАУЛ</w:t>
      </w: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ТАЙМЫРСКОГО ДОЛГАНО-НЕНЕЦКОГО МУНИЦИПАЛЬНОГО РАЙОНА</w:t>
      </w:r>
    </w:p>
    <w:p w:rsidR="00FB7289" w:rsidRPr="00C42F38" w:rsidRDefault="00FB7289" w:rsidP="00ED1E5A">
      <w:pPr>
        <w:jc w:val="center"/>
        <w:rPr>
          <w:b/>
        </w:rPr>
      </w:pPr>
      <w:r w:rsidRPr="00C42F38">
        <w:rPr>
          <w:b/>
        </w:rPr>
        <w:t>КРАСНОЯРСКИЙ КРАЙ</w:t>
      </w:r>
    </w:p>
    <w:p w:rsidR="00ED1E5A" w:rsidRPr="00C42F38" w:rsidRDefault="00ED1E5A" w:rsidP="00ED1E5A">
      <w:pPr>
        <w:jc w:val="center"/>
        <w:rPr>
          <w:b/>
        </w:rPr>
      </w:pP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>АДМИНИСТРАЦИЯ</w:t>
      </w:r>
    </w:p>
    <w:p w:rsidR="00ED1E5A" w:rsidRPr="00C42F38" w:rsidRDefault="00ED1E5A" w:rsidP="00ED1E5A">
      <w:pPr>
        <w:jc w:val="center"/>
        <w:rPr>
          <w:b/>
        </w:rPr>
      </w:pPr>
    </w:p>
    <w:p w:rsidR="00ED1E5A" w:rsidRPr="00C42F38" w:rsidRDefault="00ED1E5A" w:rsidP="00ED1E5A">
      <w:pPr>
        <w:jc w:val="center"/>
        <w:rPr>
          <w:b/>
        </w:rPr>
      </w:pPr>
      <w:r w:rsidRPr="00C42F38">
        <w:rPr>
          <w:b/>
        </w:rPr>
        <w:t xml:space="preserve">Р А С П О Р Я Ж Е Н И Е </w:t>
      </w:r>
    </w:p>
    <w:p w:rsidR="00ED1E5A" w:rsidRPr="0061169E" w:rsidRDefault="00ED1E5A" w:rsidP="00ED1E5A">
      <w:pPr>
        <w:jc w:val="center"/>
        <w:rPr>
          <w:b/>
        </w:rPr>
      </w:pPr>
    </w:p>
    <w:p w:rsidR="00ED1E5A" w:rsidRPr="0061169E" w:rsidRDefault="00002971" w:rsidP="00097582">
      <w:pPr>
        <w:jc w:val="center"/>
      </w:pPr>
      <w:r w:rsidRPr="0061169E">
        <w:t>о</w:t>
      </w:r>
      <w:r w:rsidR="00801595" w:rsidRPr="0061169E">
        <w:t>т</w:t>
      </w:r>
      <w:r w:rsidR="008A3B7A" w:rsidRPr="0061169E">
        <w:t xml:space="preserve"> </w:t>
      </w:r>
      <w:r w:rsidR="009B1559">
        <w:t>21</w:t>
      </w:r>
      <w:r w:rsidR="00F11384">
        <w:t xml:space="preserve"> августа</w:t>
      </w:r>
      <w:r w:rsidR="006271D2" w:rsidRPr="0061169E">
        <w:t xml:space="preserve"> 202</w:t>
      </w:r>
      <w:r w:rsidR="007D360D" w:rsidRPr="007D360D">
        <w:t>6</w:t>
      </w:r>
      <w:r w:rsidRPr="0061169E">
        <w:t xml:space="preserve"> года</w:t>
      </w:r>
      <w:r w:rsidR="00FB7289" w:rsidRPr="0061169E">
        <w:t xml:space="preserve"> </w:t>
      </w:r>
      <w:r w:rsidR="008D097C" w:rsidRPr="0061169E">
        <w:t>№</w:t>
      </w:r>
      <w:r w:rsidR="00F11384">
        <w:t xml:space="preserve"> </w:t>
      </w:r>
      <w:r w:rsidR="009B1559">
        <w:t>251</w:t>
      </w:r>
      <w:r w:rsidR="00F11384">
        <w:t xml:space="preserve"> </w:t>
      </w:r>
      <w:r w:rsidR="00A20340" w:rsidRPr="0061169E">
        <w:t>-</w:t>
      </w:r>
      <w:r w:rsidR="00607D86" w:rsidRPr="0061169E">
        <w:t>Р</w:t>
      </w:r>
    </w:p>
    <w:p w:rsidR="009E1B1B" w:rsidRPr="0061169E" w:rsidRDefault="009E1B1B" w:rsidP="00097582">
      <w:pPr>
        <w:jc w:val="center"/>
      </w:pPr>
    </w:p>
    <w:p w:rsidR="0061169E" w:rsidRPr="0061169E" w:rsidRDefault="0061169E" w:rsidP="007D360D">
      <w:pPr>
        <w:tabs>
          <w:tab w:val="left" w:pos="567"/>
          <w:tab w:val="left" w:pos="709"/>
          <w:tab w:val="left" w:pos="851"/>
        </w:tabs>
        <w:jc w:val="center"/>
        <w:rPr>
          <w:b/>
        </w:rPr>
      </w:pPr>
      <w:r w:rsidRPr="0061169E">
        <w:rPr>
          <w:b/>
        </w:rPr>
        <w:t xml:space="preserve">О подготовке документации по планировке территории </w:t>
      </w:r>
      <w:r w:rsidR="007D360D" w:rsidRPr="007D360D">
        <w:rPr>
          <w:b/>
        </w:rPr>
        <w:t>(</w:t>
      </w:r>
      <w:r w:rsidR="007D360D">
        <w:rPr>
          <w:b/>
        </w:rPr>
        <w:t>проект</w:t>
      </w:r>
      <w:r w:rsidRPr="0061169E">
        <w:rPr>
          <w:b/>
        </w:rPr>
        <w:t xml:space="preserve"> планировки</w:t>
      </w:r>
      <w:r w:rsidR="00CF2E2C">
        <w:rPr>
          <w:b/>
        </w:rPr>
        <w:t xml:space="preserve"> территории</w:t>
      </w:r>
      <w:r w:rsidR="007D360D" w:rsidRPr="007D360D">
        <w:rPr>
          <w:b/>
        </w:rPr>
        <w:t>)</w:t>
      </w:r>
      <w:r w:rsidR="007D360D">
        <w:rPr>
          <w:b/>
        </w:rPr>
        <w:t xml:space="preserve"> для размещения объекта: </w:t>
      </w:r>
      <w:r w:rsidR="009B1559" w:rsidRPr="009B1559">
        <w:rPr>
          <w:b/>
        </w:rPr>
        <w:t>«Нефтепровод «НПС «</w:t>
      </w:r>
      <w:proofErr w:type="spellStart"/>
      <w:r w:rsidR="009B1559" w:rsidRPr="009B1559">
        <w:rPr>
          <w:b/>
        </w:rPr>
        <w:t>Пайяха</w:t>
      </w:r>
      <w:proofErr w:type="spellEnd"/>
      <w:r w:rsidR="009B1559" w:rsidRPr="009B1559">
        <w:rPr>
          <w:b/>
        </w:rPr>
        <w:t>» – Порт бухта Север. ПСП. НПС-1»</w:t>
      </w:r>
      <w:r w:rsidR="009B1559">
        <w:rPr>
          <w:b/>
        </w:rPr>
        <w:t>,</w:t>
      </w:r>
      <w:r w:rsidRPr="0061169E">
        <w:rPr>
          <w:b/>
        </w:rPr>
        <w:t xml:space="preserve">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center"/>
      </w:pP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 xml:space="preserve">В соответствии, со статьями 45, 46 Градостроительного кодекса Российской Федерации, Федерального закона Российской Федерации от 06.10.2003 г. №131-Ф3 «Об общих принципах организации местного самоуправления в Российской Федерации», Устава муниципального образования сельское поселение Караул Таймырского Долгано-Ненецкого муниципального района Красноярского края, на основании заявления </w:t>
      </w:r>
      <w:r w:rsidR="009B1559">
        <w:t>ООО «Восток Ойл</w:t>
      </w:r>
      <w:r w:rsidRPr="0061169E">
        <w:t xml:space="preserve">» от </w:t>
      </w:r>
      <w:r w:rsidR="009B1559">
        <w:t>04.08.2026</w:t>
      </w:r>
      <w:r w:rsidRPr="0061169E">
        <w:t xml:space="preserve"> года № </w:t>
      </w:r>
      <w:r w:rsidR="009B1559">
        <w:t>ВО-12561</w:t>
      </w:r>
      <w:r w:rsidRPr="0061169E">
        <w:t>: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1.</w:t>
      </w:r>
      <w:r w:rsidRPr="0061169E">
        <w:tab/>
        <w:t xml:space="preserve">Принять решение о подготовке документации </w:t>
      </w:r>
      <w:r w:rsidR="007D360D" w:rsidRPr="007D360D">
        <w:t>по планировке территории (проект плани</w:t>
      </w:r>
      <w:r w:rsidR="007D360D">
        <w:t>ровки</w:t>
      </w:r>
      <w:r w:rsidR="00CF2E2C">
        <w:t xml:space="preserve"> территории</w:t>
      </w:r>
      <w:r w:rsidR="007D360D">
        <w:t xml:space="preserve">) для размещения объекта: </w:t>
      </w:r>
      <w:r w:rsidR="009B1559" w:rsidRPr="009B1559">
        <w:t>«Нефтепровод «НПС «</w:t>
      </w:r>
      <w:proofErr w:type="spellStart"/>
      <w:r w:rsidR="009B1559" w:rsidRPr="009B1559">
        <w:t>Пайяха</w:t>
      </w:r>
      <w:proofErr w:type="spellEnd"/>
      <w:r w:rsidR="009B1559" w:rsidRPr="009B1559">
        <w:t>» – Порт бухта Север. ПСП. НПС-1»</w:t>
      </w:r>
      <w:r w:rsidR="003F5746" w:rsidRPr="003F5746">
        <w:t>,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  <w:r w:rsidR="003F5746">
        <w:t>.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2.</w:t>
      </w:r>
      <w:r w:rsidRPr="0061169E">
        <w:tab/>
        <w:t>Установить, что заказчиком документации по планировке территории является ООО «Восток Ойл» и разработка проекта планировки территории осуществляется за счет собственных средств</w:t>
      </w:r>
      <w:r w:rsidR="003F5746">
        <w:t xml:space="preserve"> </w:t>
      </w:r>
      <w:r w:rsidR="009B1559">
        <w:t>ООО «Восток Ойл»</w:t>
      </w:r>
      <w:r w:rsidR="003F5746">
        <w:t>.</w:t>
      </w:r>
      <w:r w:rsidRPr="0061169E">
        <w:t xml:space="preserve"> </w:t>
      </w:r>
      <w:r w:rsidR="003F5746">
        <w:t xml:space="preserve"> 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  <w:t>3.</w:t>
      </w:r>
      <w:r w:rsidRPr="0061169E">
        <w:tab/>
        <w:t>Утвердить настоящим распоряжением за</w:t>
      </w:r>
      <w:r w:rsidR="00BA1B6F">
        <w:t>дание на разработку</w:t>
      </w:r>
      <w:r w:rsidRPr="0061169E">
        <w:t xml:space="preserve"> документации </w:t>
      </w:r>
      <w:r w:rsidR="007D360D" w:rsidRPr="007D360D">
        <w:t>по планировке территории (проект план</w:t>
      </w:r>
      <w:r w:rsidR="003F5746">
        <w:t>ировки</w:t>
      </w:r>
      <w:r w:rsidR="00BA1B6F">
        <w:t xml:space="preserve"> территории</w:t>
      </w:r>
      <w:r w:rsidR="003F5746">
        <w:t>) для размещения объекта:</w:t>
      </w:r>
      <w:r w:rsidR="009B1559" w:rsidRPr="009B1559">
        <w:t xml:space="preserve"> «Нефтепровод «НПС «</w:t>
      </w:r>
      <w:proofErr w:type="spellStart"/>
      <w:r w:rsidR="009B1559" w:rsidRPr="009B1559">
        <w:t>Пайяха</w:t>
      </w:r>
      <w:proofErr w:type="spellEnd"/>
      <w:r w:rsidR="009B1559" w:rsidRPr="009B1559">
        <w:t>» – Порт бухта Север. ПСП. НПС-1»</w:t>
      </w:r>
      <w:r w:rsidR="003F5746" w:rsidRPr="003F5746">
        <w:t>, расположенного по адресу (местоположение): Красноярский край, Таймырский Долгано - Ненецкий муниципальный район, в границах сельского поселения Караул</w:t>
      </w:r>
      <w:r w:rsidR="003F5746">
        <w:t xml:space="preserve">. </w:t>
      </w:r>
    </w:p>
    <w:p w:rsidR="0061169E" w:rsidRPr="0061169E" w:rsidRDefault="0061169E" w:rsidP="0061169E">
      <w:pPr>
        <w:tabs>
          <w:tab w:val="left" w:pos="567"/>
          <w:tab w:val="left" w:pos="709"/>
          <w:tab w:val="left" w:pos="851"/>
        </w:tabs>
        <w:jc w:val="both"/>
      </w:pPr>
      <w:r w:rsidRPr="0061169E">
        <w:tab/>
      </w:r>
      <w:r w:rsidR="00FD660B">
        <w:t>4</w:t>
      </w:r>
      <w:r w:rsidRPr="0061169E">
        <w:t>.</w:t>
      </w:r>
      <w:r w:rsidRPr="0061169E">
        <w:tab/>
        <w:t>Настоящее распоряжение подлежит официальному обнародованию в информационном вестнике «</w:t>
      </w:r>
      <w:proofErr w:type="spellStart"/>
      <w:r w:rsidRPr="0061169E">
        <w:t>Усть</w:t>
      </w:r>
      <w:proofErr w:type="spellEnd"/>
      <w:r w:rsidRPr="0061169E">
        <w:t xml:space="preserve"> - </w:t>
      </w:r>
      <w:proofErr w:type="spellStart"/>
      <w:r w:rsidRPr="0061169E">
        <w:t>Енисеец</w:t>
      </w:r>
      <w:proofErr w:type="spellEnd"/>
      <w:r w:rsidRPr="0061169E">
        <w:t>» и размещению на официальном сайте сельского поселения Караул Таймырского Долгано - Ненецкого муниципального района Красноярского края.</w:t>
      </w:r>
    </w:p>
    <w:p w:rsidR="0061169E" w:rsidRPr="0061169E" w:rsidRDefault="00FD660B" w:rsidP="0061169E">
      <w:pPr>
        <w:tabs>
          <w:tab w:val="left" w:pos="567"/>
          <w:tab w:val="left" w:pos="709"/>
          <w:tab w:val="left" w:pos="851"/>
        </w:tabs>
        <w:jc w:val="both"/>
      </w:pPr>
      <w:r>
        <w:tab/>
        <w:t>5</w:t>
      </w:r>
      <w:r w:rsidR="0061169E" w:rsidRPr="0061169E">
        <w:t>.</w:t>
      </w:r>
      <w:r w:rsidR="0061169E" w:rsidRPr="0061169E">
        <w:tab/>
        <w:t>Настоящее распоряжение вступает в силу со дня его официального обнародования.</w:t>
      </w:r>
    </w:p>
    <w:p w:rsidR="00F32AAE" w:rsidRPr="0061169E" w:rsidRDefault="00FD660B" w:rsidP="0061169E">
      <w:pPr>
        <w:tabs>
          <w:tab w:val="left" w:pos="567"/>
          <w:tab w:val="left" w:pos="709"/>
          <w:tab w:val="left" w:pos="851"/>
        </w:tabs>
        <w:jc w:val="both"/>
      </w:pPr>
      <w:r>
        <w:tab/>
        <w:t>6</w:t>
      </w:r>
      <w:r w:rsidR="0061169E" w:rsidRPr="0061169E">
        <w:t>.</w:t>
      </w:r>
      <w:r w:rsidR="0061169E" w:rsidRPr="0061169E">
        <w:tab/>
        <w:t>Контроль за исполнением настоящего распоряжения возложить на Заместителя Главы сельского поселения Караул по вопросам развития инфраструктуры А.И. Бальцер.</w:t>
      </w:r>
    </w:p>
    <w:p w:rsidR="00A74838" w:rsidRPr="0061169E" w:rsidRDefault="00A74838" w:rsidP="0014679A">
      <w:pPr>
        <w:rPr>
          <w:b/>
        </w:rPr>
      </w:pPr>
    </w:p>
    <w:p w:rsidR="0061169E" w:rsidRPr="0061169E" w:rsidRDefault="00EC4EB6" w:rsidP="0014679A">
      <w:pPr>
        <w:rPr>
          <w:b/>
        </w:rPr>
      </w:pPr>
      <w:r>
        <w:rPr>
          <w:b/>
        </w:rPr>
        <w:t>Исполняющая обязанности</w:t>
      </w:r>
    </w:p>
    <w:p w:rsidR="003F5746" w:rsidRPr="00FD660B" w:rsidRDefault="00DD5270" w:rsidP="00FD660B">
      <w:pPr>
        <w:rPr>
          <w:b/>
        </w:rPr>
      </w:pPr>
      <w:r w:rsidRPr="0061169E">
        <w:rPr>
          <w:b/>
        </w:rPr>
        <w:t>Глав</w:t>
      </w:r>
      <w:r w:rsidR="00EC4EB6">
        <w:rPr>
          <w:b/>
        </w:rPr>
        <w:t>ы</w:t>
      </w:r>
      <w:r w:rsidRPr="0061169E">
        <w:rPr>
          <w:b/>
        </w:rPr>
        <w:t xml:space="preserve"> </w:t>
      </w:r>
      <w:r w:rsidR="007F12B5" w:rsidRPr="0061169E">
        <w:rPr>
          <w:b/>
        </w:rPr>
        <w:t xml:space="preserve">сельского поселения Караул       </w:t>
      </w:r>
      <w:r w:rsidRPr="0061169E">
        <w:rPr>
          <w:b/>
        </w:rPr>
        <w:t xml:space="preserve">         </w:t>
      </w:r>
      <w:r w:rsidR="006271D2" w:rsidRPr="0061169E">
        <w:rPr>
          <w:b/>
        </w:rPr>
        <w:t xml:space="preserve">  </w:t>
      </w:r>
      <w:r w:rsidRPr="0061169E">
        <w:rPr>
          <w:b/>
        </w:rPr>
        <w:t xml:space="preserve">  </w:t>
      </w:r>
      <w:r w:rsidR="001D14EF" w:rsidRPr="0061169E">
        <w:rPr>
          <w:b/>
        </w:rPr>
        <w:t xml:space="preserve">      </w:t>
      </w:r>
      <w:r w:rsidR="0061169E">
        <w:rPr>
          <w:b/>
        </w:rPr>
        <w:t xml:space="preserve">                    </w:t>
      </w:r>
      <w:r w:rsidR="006271D2" w:rsidRPr="0061169E">
        <w:rPr>
          <w:b/>
        </w:rPr>
        <w:t xml:space="preserve">  </w:t>
      </w:r>
      <w:r w:rsidR="00EC4EB6">
        <w:rPr>
          <w:b/>
        </w:rPr>
        <w:t xml:space="preserve">                 А.И. Бальцер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>Приложение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к распоряжению Администрации 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сельского поселения Караул                       </w:t>
      </w:r>
    </w:p>
    <w:p w:rsidR="003F5746" w:rsidRP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 от </w:t>
      </w:r>
      <w:r w:rsidR="009B1559">
        <w:rPr>
          <w:bCs/>
          <w:spacing w:val="3"/>
          <w:sz w:val="20"/>
          <w:szCs w:val="20"/>
        </w:rPr>
        <w:t>21</w:t>
      </w:r>
      <w:r w:rsidRPr="003F5746">
        <w:rPr>
          <w:bCs/>
          <w:spacing w:val="3"/>
          <w:sz w:val="20"/>
          <w:szCs w:val="20"/>
        </w:rPr>
        <w:t xml:space="preserve"> августа 2026 года № </w:t>
      </w:r>
      <w:r w:rsidR="009B1559">
        <w:rPr>
          <w:bCs/>
          <w:spacing w:val="3"/>
          <w:sz w:val="20"/>
          <w:szCs w:val="20"/>
        </w:rPr>
        <w:t>251</w:t>
      </w:r>
      <w:r w:rsidRPr="003F5746">
        <w:rPr>
          <w:bCs/>
          <w:spacing w:val="3"/>
          <w:sz w:val="20"/>
          <w:szCs w:val="20"/>
        </w:rPr>
        <w:t xml:space="preserve"> -Р</w:t>
      </w: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p w:rsidR="003F5746" w:rsidRDefault="003F5746" w:rsidP="003F5746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p w:rsidR="003F5746" w:rsidRPr="00482294" w:rsidRDefault="009B1559" w:rsidP="003F5746">
      <w:pPr>
        <w:keepNext/>
        <w:keepLines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 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 w:rsidRPr="00482294">
        <w:rPr>
          <w:b/>
          <w:bCs/>
          <w:spacing w:val="3"/>
        </w:rPr>
        <w:t>ЗАДАНИЕ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>на разработку документации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 по планировке территории, осуществляемую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 на основании решений уполномоченных 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органов местного самоуправления </w:t>
      </w:r>
    </w:p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9B1559" w:rsidRPr="00F6659C" w:rsidTr="00FD660B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9B1559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rFonts w:cs="Arial"/>
              </w:rPr>
            </w:pPr>
            <w:r w:rsidRPr="005F52D9">
              <w:t>Красноярск</w:t>
            </w:r>
            <w:r>
              <w:t xml:space="preserve">ий край, </w:t>
            </w:r>
            <w:r w:rsidRPr="00AF0A83">
              <w:rPr>
                <w:rFonts w:cs="Arial"/>
              </w:rPr>
              <w:t>Таймырск</w:t>
            </w:r>
            <w:r>
              <w:rPr>
                <w:rFonts w:cs="Arial"/>
              </w:rPr>
              <w:t>ий</w:t>
            </w:r>
            <w:r w:rsidRPr="00AF0A83">
              <w:rPr>
                <w:rFonts w:cs="Arial"/>
              </w:rPr>
              <w:t xml:space="preserve"> Долгано-Ненецк</w:t>
            </w:r>
            <w:r>
              <w:rPr>
                <w:rFonts w:cs="Arial"/>
              </w:rPr>
              <w:t>ий</w:t>
            </w:r>
            <w:r w:rsidRPr="00AF0A83">
              <w:rPr>
                <w:rFonts w:cs="Arial"/>
              </w:rPr>
              <w:t xml:space="preserve"> муниципальн</w:t>
            </w:r>
            <w:r>
              <w:rPr>
                <w:rFonts w:cs="Arial"/>
              </w:rPr>
              <w:t>ый</w:t>
            </w:r>
            <w:r w:rsidRPr="00AF0A83">
              <w:rPr>
                <w:rFonts w:cs="Arial"/>
              </w:rPr>
              <w:t xml:space="preserve"> </w:t>
            </w:r>
            <w:r w:rsidR="00FD660B">
              <w:rPr>
                <w:rFonts w:cs="Arial"/>
              </w:rPr>
              <w:t>район</w:t>
            </w:r>
            <w:r>
              <w:rPr>
                <w:rFonts w:cs="Arial"/>
              </w:rPr>
              <w:t>,</w:t>
            </w:r>
          </w:p>
          <w:p w:rsidR="009B1559" w:rsidRPr="007823C4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сельское поселение Караул</w:t>
            </w:r>
          </w:p>
        </w:tc>
      </w:tr>
      <w:tr w:rsidR="009B1559" w:rsidRPr="00F6659C" w:rsidTr="00FD660B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559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3F7E0D">
              <w:rPr>
                <w:color w:val="000000"/>
                <w:lang w:val="en-US"/>
              </w:rPr>
              <w:fldChar w:fldCharType="begin"/>
            </w:r>
            <w:r w:rsidRPr="003F7E0D">
              <w:rPr>
                <w:color w:val="000000"/>
              </w:rPr>
              <w:instrText xml:space="preserve"> </w:instrText>
            </w:r>
            <w:r w:rsidRPr="003F7E0D">
              <w:rPr>
                <w:color w:val="000000"/>
                <w:lang w:val="en-US"/>
              </w:rPr>
              <w:instrText>DOCPROPERTY</w:instrText>
            </w:r>
            <w:r w:rsidRPr="003F7E0D">
              <w:rPr>
                <w:color w:val="000000"/>
              </w:rPr>
              <w:instrText xml:space="preserve">  </w:instrText>
            </w:r>
            <w:r w:rsidRPr="003F7E0D">
              <w:rPr>
                <w:color w:val="000000"/>
                <w:lang w:val="en-US"/>
              </w:rPr>
              <w:instrText>Subject</w:instrText>
            </w:r>
            <w:r w:rsidRPr="003F7E0D">
              <w:rPr>
                <w:color w:val="000000"/>
              </w:rPr>
              <w:instrText xml:space="preserve"> </w:instrText>
            </w:r>
            <w:r w:rsidRPr="003F7E0D">
              <w:rPr>
                <w:color w:val="000000"/>
                <w:lang w:val="en-US"/>
              </w:rPr>
              <w:fldChar w:fldCharType="separate"/>
            </w:r>
            <w:r w:rsidRPr="003813EC">
              <w:rPr>
                <w:color w:val="000000"/>
              </w:rPr>
              <w:t>Нефтепровод «НПС «</w:t>
            </w:r>
            <w:proofErr w:type="spellStart"/>
            <w:r w:rsidRPr="003813EC">
              <w:rPr>
                <w:color w:val="000000"/>
              </w:rPr>
              <w:t>Пайяха</w:t>
            </w:r>
            <w:proofErr w:type="spellEnd"/>
            <w:r w:rsidRPr="003813EC">
              <w:rPr>
                <w:color w:val="000000"/>
              </w:rPr>
              <w:t xml:space="preserve">» – Порт бухта Север. </w:t>
            </w:r>
            <w:r w:rsidRPr="00725415">
              <w:rPr>
                <w:color w:val="000000"/>
              </w:rPr>
              <w:t>ПСП. НПС-1</w:t>
            </w:r>
            <w:r w:rsidRPr="003F7E0D">
              <w:rPr>
                <w:color w:val="000000"/>
              </w:rPr>
              <w:fldChar w:fldCharType="end"/>
            </w:r>
            <w:r>
              <w:rPr>
                <w:color w:val="000000"/>
              </w:rPr>
              <w:t>»</w:t>
            </w:r>
          </w:p>
          <w:p w:rsidR="009B1559" w:rsidRPr="002C51E8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/>
                <w:bCs/>
                <w:spacing w:val="3"/>
              </w:rPr>
            </w:pPr>
          </w:p>
        </w:tc>
      </w:tr>
      <w:tr w:rsidR="009B1559" w:rsidRPr="00F6659C" w:rsidTr="00FD660B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9B1559" w:rsidRPr="00F6659C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Cs/>
                <w:spacing w:val="3"/>
                <w:sz w:val="20"/>
                <w:szCs w:val="20"/>
              </w:rPr>
            </w:pPr>
            <w:r w:rsidRPr="00F6659C">
              <w:rPr>
                <w:bCs/>
                <w:spacing w:val="3"/>
                <w:sz w:val="20"/>
                <w:szCs w:val="20"/>
              </w:rPr>
              <w:t xml:space="preserve">(наименование территории, наименование объекта (объектов) капитального строительства, </w:t>
            </w:r>
          </w:p>
          <w:p w:rsidR="009B1559" w:rsidRPr="00F6659C" w:rsidRDefault="009B1559" w:rsidP="00D8555E">
            <w:pPr>
              <w:keepNext/>
              <w:widowControl w:val="0"/>
              <w:autoSpaceDE w:val="0"/>
              <w:autoSpaceDN w:val="0"/>
              <w:adjustRightInd w:val="0"/>
              <w:ind w:right="90"/>
              <w:jc w:val="center"/>
              <w:rPr>
                <w:bCs/>
                <w:spacing w:val="3"/>
                <w:sz w:val="20"/>
                <w:szCs w:val="20"/>
              </w:rPr>
            </w:pPr>
            <w:r w:rsidRPr="00F6659C">
              <w:rPr>
                <w:bCs/>
                <w:spacing w:val="3"/>
                <w:sz w:val="20"/>
                <w:szCs w:val="20"/>
              </w:rPr>
              <w:t>для размещения которого (которых) подготавливается документация по планировке территории)</w:t>
            </w:r>
          </w:p>
        </w:tc>
      </w:tr>
    </w:tbl>
    <w:p w:rsidR="009B1559" w:rsidRDefault="009B1559" w:rsidP="009B1559">
      <w:pPr>
        <w:keepNext/>
        <w:widowControl w:val="0"/>
        <w:autoSpaceDE w:val="0"/>
        <w:autoSpaceDN w:val="0"/>
        <w:adjustRightInd w:val="0"/>
        <w:ind w:right="91"/>
        <w:jc w:val="center"/>
        <w:rPr>
          <w:b/>
          <w:bCs/>
          <w:spacing w:val="3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6061"/>
      </w:tblGrid>
      <w:tr w:rsidR="009B1559" w:rsidRPr="00647DD3" w:rsidTr="00D8555E"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Наименование позиции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Содержание</w:t>
            </w:r>
          </w:p>
        </w:tc>
      </w:tr>
      <w:tr w:rsidR="009B1559" w:rsidRPr="00647DD3" w:rsidTr="00D8555E"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/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1. Вид разрабатываемой документации по планировке территории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/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Проект планировки территории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/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2. Инициатор подготовки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  <w:highlight w:val="yellow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 xml:space="preserve">Общество с ограниченной ответственностью «Восток Ойл». Свидетельство о внесении записи в Единый государственный реестр юридических лиц о юридическом лице, зарегистрированном 13 декабря 2019 г. ОГРН 1067746343708 от 06.03.2006г. Место нахождения: РФ, г. Красноярск. Юридический (почтовый) адрес: 660077, Красноярский край, г. Красноярск, ул. 78 Добровольческой бригады, д. 15, пом. 73, этаж 6. Электронная почта: </w:t>
            </w:r>
            <w:r w:rsidRPr="00647DD3">
              <w:rPr>
                <w:bCs/>
                <w:spacing w:val="3"/>
                <w:sz w:val="22"/>
                <w:szCs w:val="22"/>
                <w:lang w:val="en-US"/>
              </w:rPr>
              <w:t>info-vostokoil@rosneft.ru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pacing w:val="3"/>
                <w:sz w:val="22"/>
                <w:szCs w:val="22"/>
                <w:highlight w:val="yellow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3. Источник финансирования работ по подготовке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За счет собственных средств ООО «Восток Ойл»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744235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744235">
              <w:rPr>
                <w:bCs/>
                <w:spacing w:val="3"/>
                <w:sz w:val="22"/>
                <w:szCs w:val="22"/>
              </w:rPr>
              <w:t>4.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Объект добывающей промышленности. Наименование объекта: «</w:t>
            </w:r>
            <w:r w:rsidRPr="00744235">
              <w:rPr>
                <w:bCs/>
                <w:spacing w:val="3"/>
                <w:sz w:val="22"/>
                <w:szCs w:val="22"/>
              </w:rPr>
              <w:fldChar w:fldCharType="begin"/>
            </w:r>
            <w:r w:rsidRPr="00744235">
              <w:rPr>
                <w:bCs/>
                <w:spacing w:val="3"/>
                <w:sz w:val="22"/>
                <w:szCs w:val="22"/>
              </w:rPr>
              <w:instrText xml:space="preserve"> DOCPROPERTY  Subject </w:instrText>
            </w:r>
            <w:r w:rsidRPr="00744235">
              <w:rPr>
                <w:bCs/>
                <w:spacing w:val="3"/>
                <w:sz w:val="22"/>
                <w:szCs w:val="22"/>
              </w:rPr>
              <w:fldChar w:fldCharType="separate"/>
            </w:r>
            <w:r w:rsidRPr="00744235">
              <w:rPr>
                <w:bCs/>
                <w:spacing w:val="3"/>
                <w:sz w:val="22"/>
                <w:szCs w:val="22"/>
              </w:rPr>
              <w:t>Нефтепровод «НПС «</w:t>
            </w:r>
            <w:proofErr w:type="spellStart"/>
            <w:r w:rsidRPr="00744235">
              <w:rPr>
                <w:bCs/>
                <w:spacing w:val="3"/>
                <w:sz w:val="22"/>
                <w:szCs w:val="22"/>
              </w:rPr>
              <w:t>Пайяха</w:t>
            </w:r>
            <w:proofErr w:type="spellEnd"/>
            <w:r w:rsidRPr="00744235">
              <w:rPr>
                <w:bCs/>
                <w:spacing w:val="3"/>
                <w:sz w:val="22"/>
                <w:szCs w:val="22"/>
              </w:rPr>
              <w:t>» – Порт бухта Север. ПСП. НПС-1</w:t>
            </w:r>
            <w:r w:rsidRPr="00744235">
              <w:rPr>
                <w:bCs/>
                <w:spacing w:val="3"/>
                <w:sz w:val="22"/>
                <w:szCs w:val="22"/>
              </w:rPr>
              <w:fldChar w:fldCharType="end"/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». </w:t>
            </w: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В составе объекта предполагается размещение:</w:t>
            </w: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>Площадка НПС-1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(площадь-</w:t>
            </w:r>
            <w:r w:rsidRPr="00F41586">
              <w:rPr>
                <w:rFonts w:ascii="Arial" w:hAnsi="Arial"/>
                <w:sz w:val="22"/>
                <w:szCs w:val="20"/>
                <w:lang w:eastAsia="en-US"/>
              </w:rPr>
              <w:t xml:space="preserve"> </w:t>
            </w:r>
            <w:r w:rsidRPr="00F41586">
              <w:rPr>
                <w:bCs/>
                <w:spacing w:val="3"/>
                <w:sz w:val="22"/>
                <w:szCs w:val="22"/>
              </w:rPr>
              <w:t>470856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кв. м);</w:t>
            </w: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>Подъездная автодорога к НПС-1 (Участок 1)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(протяженность – </w:t>
            </w:r>
            <w:r w:rsidRPr="00F41586">
              <w:rPr>
                <w:bCs/>
                <w:spacing w:val="3"/>
                <w:sz w:val="22"/>
                <w:szCs w:val="22"/>
              </w:rPr>
              <w:t>264</w:t>
            </w:r>
            <w:r w:rsidRPr="00F90E26">
              <w:rPr>
                <w:bCs/>
                <w:spacing w:val="3"/>
                <w:sz w:val="22"/>
                <w:szCs w:val="22"/>
              </w:rPr>
              <w:t>,</w:t>
            </w:r>
            <w:r w:rsidRPr="00F41586">
              <w:rPr>
                <w:bCs/>
                <w:spacing w:val="3"/>
                <w:sz w:val="22"/>
                <w:szCs w:val="22"/>
              </w:rPr>
              <w:t>37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м) </w:t>
            </w: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>Подъездная автодорога к НПС-1 (Участок 2)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(протяженность -</w:t>
            </w:r>
            <w:r w:rsidRPr="00F41586">
              <w:rPr>
                <w:bCs/>
                <w:spacing w:val="3"/>
                <w:sz w:val="22"/>
                <w:szCs w:val="22"/>
              </w:rPr>
              <w:t>677</w:t>
            </w:r>
            <w:r>
              <w:rPr>
                <w:bCs/>
                <w:spacing w:val="3"/>
                <w:sz w:val="22"/>
                <w:szCs w:val="22"/>
              </w:rPr>
              <w:t>,02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кв. м);</w:t>
            </w:r>
          </w:p>
          <w:p w:rsidR="009B1559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>Линия ВОЛС с эстакадой от узла связи на нефтепроводе «</w:t>
            </w:r>
            <w:proofErr w:type="spellStart"/>
            <w:r w:rsidRPr="00744235">
              <w:rPr>
                <w:bCs/>
                <w:spacing w:val="3"/>
                <w:sz w:val="22"/>
                <w:szCs w:val="22"/>
              </w:rPr>
              <w:t>Пайяха</w:t>
            </w:r>
            <w:proofErr w:type="spellEnd"/>
            <w:r w:rsidRPr="00744235">
              <w:rPr>
                <w:bCs/>
                <w:spacing w:val="3"/>
                <w:sz w:val="22"/>
                <w:szCs w:val="22"/>
              </w:rPr>
              <w:t>-Бухта Север» до узла связи на НПС-1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(протяженность -</w:t>
            </w:r>
            <w:r>
              <w:rPr>
                <w:bCs/>
                <w:spacing w:val="3"/>
                <w:sz w:val="22"/>
                <w:szCs w:val="22"/>
              </w:rPr>
              <w:t>132,37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м)</w:t>
            </w:r>
            <w:r>
              <w:rPr>
                <w:bCs/>
                <w:spacing w:val="3"/>
                <w:sz w:val="22"/>
                <w:szCs w:val="22"/>
              </w:rPr>
              <w:t>;</w:t>
            </w:r>
          </w:p>
          <w:p w:rsidR="009B1559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F90E26"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 xml:space="preserve">Кабельная эстакада 10 </w:t>
            </w:r>
            <w:proofErr w:type="spellStart"/>
            <w:r w:rsidRPr="00744235">
              <w:rPr>
                <w:bCs/>
                <w:spacing w:val="3"/>
                <w:sz w:val="22"/>
                <w:szCs w:val="22"/>
              </w:rPr>
              <w:t>кВ</w:t>
            </w:r>
            <w:proofErr w:type="spellEnd"/>
            <w:r w:rsidRPr="00744235">
              <w:rPr>
                <w:bCs/>
                <w:spacing w:val="3"/>
                <w:sz w:val="22"/>
                <w:szCs w:val="22"/>
              </w:rPr>
              <w:t xml:space="preserve"> от ПС220 </w:t>
            </w:r>
            <w:proofErr w:type="spellStart"/>
            <w:r w:rsidRPr="00744235">
              <w:rPr>
                <w:bCs/>
                <w:spacing w:val="3"/>
                <w:sz w:val="22"/>
                <w:szCs w:val="22"/>
              </w:rPr>
              <w:t>кВ</w:t>
            </w:r>
            <w:proofErr w:type="spellEnd"/>
            <w:r w:rsidRPr="00F90E26">
              <w:rPr>
                <w:bCs/>
                <w:spacing w:val="3"/>
                <w:sz w:val="22"/>
                <w:szCs w:val="22"/>
              </w:rPr>
              <w:t xml:space="preserve"> </w:t>
            </w:r>
            <w:r w:rsidRPr="00C16A58">
              <w:rPr>
                <w:bCs/>
                <w:spacing w:val="3"/>
                <w:sz w:val="22"/>
                <w:szCs w:val="22"/>
              </w:rPr>
              <w:t>(протяженность -</w:t>
            </w:r>
            <w:r>
              <w:rPr>
                <w:bCs/>
                <w:spacing w:val="3"/>
                <w:sz w:val="22"/>
                <w:szCs w:val="22"/>
              </w:rPr>
              <w:t xml:space="preserve">749,61 </w:t>
            </w:r>
            <w:r w:rsidRPr="00C16A58">
              <w:rPr>
                <w:bCs/>
                <w:spacing w:val="3"/>
                <w:sz w:val="22"/>
                <w:szCs w:val="22"/>
              </w:rPr>
              <w:t>м)</w:t>
            </w:r>
            <w:r>
              <w:rPr>
                <w:bCs/>
                <w:spacing w:val="3"/>
                <w:sz w:val="22"/>
                <w:szCs w:val="22"/>
              </w:rPr>
              <w:t>;</w:t>
            </w:r>
          </w:p>
          <w:p w:rsidR="009B1559" w:rsidRPr="00F90E26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>
              <w:rPr>
                <w:bCs/>
                <w:spacing w:val="3"/>
                <w:sz w:val="22"/>
                <w:szCs w:val="22"/>
              </w:rPr>
              <w:t xml:space="preserve">- </w:t>
            </w:r>
            <w:r w:rsidRPr="00744235">
              <w:rPr>
                <w:bCs/>
                <w:spacing w:val="3"/>
                <w:sz w:val="22"/>
                <w:szCs w:val="22"/>
              </w:rPr>
              <w:t>Трубопровод от площадки НПС-1 до площадки узла СОД (общая эстакада - 1, 2 нитки)</w:t>
            </w:r>
            <w:r>
              <w:rPr>
                <w:bCs/>
                <w:spacing w:val="3"/>
                <w:sz w:val="22"/>
                <w:szCs w:val="22"/>
              </w:rPr>
              <w:t xml:space="preserve"> 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(протяженность </w:t>
            </w:r>
            <w:r>
              <w:rPr>
                <w:bCs/>
                <w:spacing w:val="3"/>
                <w:sz w:val="22"/>
                <w:szCs w:val="22"/>
              </w:rPr>
              <w:t>– 396, 275</w:t>
            </w:r>
            <w:r w:rsidRPr="00C16A58">
              <w:rPr>
                <w:bCs/>
                <w:spacing w:val="3"/>
                <w:sz w:val="22"/>
                <w:szCs w:val="22"/>
              </w:rPr>
              <w:t>м)</w:t>
            </w:r>
            <w:r>
              <w:rPr>
                <w:bCs/>
                <w:spacing w:val="3"/>
                <w:sz w:val="22"/>
                <w:szCs w:val="22"/>
              </w:rPr>
              <w:t>.</w:t>
            </w: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  <w:p w:rsidR="009B1559" w:rsidRPr="00C16A58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Обзорная схема размещения объекта строительства представлена в </w:t>
            </w:r>
            <w:r w:rsidR="00FD660B">
              <w:rPr>
                <w:bCs/>
                <w:spacing w:val="3"/>
                <w:sz w:val="22"/>
                <w:szCs w:val="22"/>
              </w:rPr>
              <w:t>приложении к настоящему заданию.</w:t>
            </w:r>
          </w:p>
          <w:p w:rsidR="009B1559" w:rsidRPr="00964594" w:rsidRDefault="009B1559" w:rsidP="00D8555E">
            <w:pPr>
              <w:rPr>
                <w:bCs/>
                <w:spacing w:val="3"/>
                <w:sz w:val="22"/>
                <w:szCs w:val="22"/>
              </w:rPr>
            </w:pPr>
          </w:p>
          <w:p w:rsidR="009B1559" w:rsidRPr="00C16A58" w:rsidRDefault="009B1559" w:rsidP="00D8555E">
            <w:pPr>
              <w:rPr>
                <w:bCs/>
                <w:spacing w:val="3"/>
                <w:sz w:val="22"/>
                <w:szCs w:val="22"/>
              </w:rPr>
            </w:pPr>
          </w:p>
          <w:p w:rsidR="009B1559" w:rsidRPr="00FD660B" w:rsidRDefault="009B1559" w:rsidP="00D8555E">
            <w:pPr>
              <w:keepNext/>
              <w:keepLines/>
              <w:rPr>
                <w:bCs/>
                <w:i/>
                <w:spacing w:val="3"/>
                <w:sz w:val="22"/>
                <w:szCs w:val="22"/>
              </w:rPr>
            </w:pPr>
            <w:r w:rsidRPr="00FD660B">
              <w:rPr>
                <w:bCs/>
                <w:i/>
                <w:spacing w:val="3"/>
                <w:sz w:val="22"/>
                <w:szCs w:val="22"/>
              </w:rPr>
              <w:t>Состав, наименования и основные характеристики объектов (в том числе протяженности) могут быть уточнены при проектировании.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5.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FD660B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sz w:val="22"/>
                <w:szCs w:val="22"/>
              </w:rPr>
              <w:t xml:space="preserve">Красноярский край, </w:t>
            </w:r>
            <w:r w:rsidRPr="00647DD3">
              <w:rPr>
                <w:rFonts w:cs="Arial"/>
                <w:sz w:val="22"/>
                <w:szCs w:val="22"/>
              </w:rPr>
              <w:t xml:space="preserve">Таймырский Долгано-Ненецкий муниципальный </w:t>
            </w:r>
            <w:r w:rsidR="00FD660B">
              <w:rPr>
                <w:rFonts w:cs="Arial"/>
                <w:sz w:val="22"/>
                <w:szCs w:val="22"/>
              </w:rPr>
              <w:t>район</w:t>
            </w:r>
            <w:r>
              <w:rPr>
                <w:rFonts w:cs="Arial"/>
                <w:sz w:val="22"/>
                <w:szCs w:val="22"/>
              </w:rPr>
              <w:t>, с</w:t>
            </w:r>
            <w:r w:rsidRPr="00AF0A83">
              <w:rPr>
                <w:rFonts w:cs="Arial"/>
                <w:sz w:val="22"/>
                <w:szCs w:val="22"/>
              </w:rPr>
              <w:t>ельское поселение Караул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6. Состав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647DD3">
              <w:rPr>
                <w:bCs/>
                <w:spacing w:val="3"/>
                <w:sz w:val="22"/>
                <w:szCs w:val="22"/>
              </w:rPr>
              <w:t>Состав проекта планировки территории, соответствующий ст. 42 Градостроительного кодекса РФ, постановлению Правительства РФ от 12.05.2017 г. № 564, включает:</w:t>
            </w:r>
          </w:p>
          <w:p w:rsidR="009B1559" w:rsidRPr="00C16A58" w:rsidRDefault="009B1559" w:rsidP="009B1559">
            <w:pPr>
              <w:numPr>
                <w:ilvl w:val="0"/>
                <w:numId w:val="17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основную часть: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1 «Проект планировки территории. Графическая часть»: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графические материалы (чертеж или чертежи планировки территории).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2 «Положение о размещении линейных объектов»: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текстовые материалы (наименование, основные характеристики и назначение планируемых для размещения линейных объектов, перечень координат характерных точек границ зон планируемого размещения объектов). </w:t>
            </w:r>
          </w:p>
          <w:p w:rsidR="009B1559" w:rsidRPr="00C16A58" w:rsidRDefault="009B1559" w:rsidP="009B1559">
            <w:pPr>
              <w:numPr>
                <w:ilvl w:val="0"/>
                <w:numId w:val="17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материалы по обоснованию: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3 «Материалы по обоснованию проекта планировки. Графическая часть»: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графические материалы (в виде схем).</w:t>
            </w:r>
          </w:p>
          <w:p w:rsidR="009B1559" w:rsidRPr="00C16A58" w:rsidRDefault="009B1559" w:rsidP="009B1559">
            <w:pPr>
              <w:numPr>
                <w:ilvl w:val="0"/>
                <w:numId w:val="18"/>
              </w:numPr>
              <w:tabs>
                <w:tab w:val="left" w:pos="102"/>
                <w:tab w:val="left" w:pos="720"/>
              </w:tabs>
              <w:autoSpaceDE w:val="0"/>
              <w:autoSpaceDN w:val="0"/>
              <w:adjustRightInd w:val="0"/>
              <w:ind w:left="102" w:right="90" w:firstLine="284"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>раздел 4 «Материалы по обоснованию проекта планировки территории. Пояснительная записка»:</w:t>
            </w:r>
          </w:p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 текстовые материалы (описание и обоснование определения границ планируемого размещения линейного объекта).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7.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FD660B">
            <w:pPr>
              <w:keepNext/>
              <w:keepLines/>
              <w:jc w:val="both"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Ориентировочная площадь </w:t>
            </w:r>
            <w:r>
              <w:rPr>
                <w:bCs/>
                <w:spacing w:val="3"/>
                <w:sz w:val="22"/>
                <w:szCs w:val="22"/>
              </w:rPr>
              <w:t>60</w:t>
            </w:r>
            <w:r w:rsidRPr="00C16A58">
              <w:rPr>
                <w:bCs/>
                <w:spacing w:val="3"/>
                <w:sz w:val="22"/>
                <w:szCs w:val="22"/>
              </w:rPr>
              <w:t>,</w:t>
            </w:r>
            <w:r>
              <w:rPr>
                <w:bCs/>
                <w:spacing w:val="3"/>
                <w:sz w:val="22"/>
                <w:szCs w:val="22"/>
              </w:rPr>
              <w:t>6879</w:t>
            </w:r>
            <w:r w:rsidRPr="00C16A58">
              <w:rPr>
                <w:bCs/>
                <w:spacing w:val="3"/>
                <w:sz w:val="22"/>
                <w:szCs w:val="22"/>
              </w:rPr>
              <w:t xml:space="preserve"> га. В границы территории, в отношении которой планируется подготовка документации по планировке территории, включены земельные участки кадастрового квартала </w:t>
            </w:r>
            <w:r w:rsidRPr="00DF2AE4">
              <w:rPr>
                <w:bCs/>
                <w:spacing w:val="3"/>
                <w:sz w:val="22"/>
                <w:szCs w:val="22"/>
              </w:rPr>
              <w:t>84:04:001020</w:t>
            </w:r>
            <w:r>
              <w:rPr>
                <w:bCs/>
                <w:spacing w:val="3"/>
                <w:sz w:val="22"/>
                <w:szCs w:val="22"/>
              </w:rPr>
              <w:t>2</w:t>
            </w:r>
            <w:r w:rsidRPr="00C16A58">
              <w:rPr>
                <w:bCs/>
                <w:spacing w:val="3"/>
                <w:sz w:val="22"/>
                <w:szCs w:val="22"/>
              </w:rPr>
              <w:t>.</w:t>
            </w:r>
          </w:p>
        </w:tc>
      </w:tr>
      <w:tr w:rsidR="009B1559" w:rsidRPr="00647DD3" w:rsidTr="00D8555E">
        <w:tc>
          <w:tcPr>
            <w:tcW w:w="3936" w:type="dxa"/>
            <w:tcBorders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61" w:type="dxa"/>
            <w:tcBorders>
              <w:lef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</w:p>
        </w:tc>
      </w:tr>
      <w:tr w:rsidR="009B1559" w:rsidRPr="00647DD3" w:rsidTr="00D8555E">
        <w:tc>
          <w:tcPr>
            <w:tcW w:w="39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z w:val="22"/>
                <w:szCs w:val="22"/>
              </w:rPr>
            </w:pPr>
            <w:r w:rsidRPr="00647DD3">
              <w:rPr>
                <w:bCs/>
                <w:sz w:val="22"/>
                <w:szCs w:val="22"/>
              </w:rPr>
              <w:t>8. Цель подготовки документации по планировке территории</w:t>
            </w:r>
          </w:p>
        </w:tc>
        <w:tc>
          <w:tcPr>
            <w:tcW w:w="6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B1559" w:rsidRPr="00647DD3" w:rsidRDefault="009B1559" w:rsidP="00D8555E">
            <w:pPr>
              <w:keepNext/>
              <w:keepLines/>
              <w:rPr>
                <w:bCs/>
                <w:spacing w:val="3"/>
                <w:sz w:val="22"/>
                <w:szCs w:val="22"/>
              </w:rPr>
            </w:pPr>
            <w:r w:rsidRPr="00C16A58">
              <w:rPr>
                <w:bCs/>
                <w:spacing w:val="3"/>
                <w:sz w:val="22"/>
                <w:szCs w:val="22"/>
              </w:rPr>
              <w:t xml:space="preserve">Выделение элементов планировочной структуры посредством установления границ земельных участков, на которых размещены конструктивные элементы и сооружения </w:t>
            </w:r>
            <w:r w:rsidRPr="00647DD3">
              <w:rPr>
                <w:bCs/>
                <w:spacing w:val="3"/>
                <w:sz w:val="22"/>
                <w:szCs w:val="22"/>
              </w:rPr>
              <w:t>проектируемых объектов</w:t>
            </w:r>
            <w:r w:rsidRPr="00C16A58">
              <w:rPr>
                <w:bCs/>
                <w:spacing w:val="3"/>
                <w:sz w:val="22"/>
                <w:szCs w:val="22"/>
              </w:rPr>
              <w:t>.</w:t>
            </w:r>
          </w:p>
        </w:tc>
      </w:tr>
    </w:tbl>
    <w:p w:rsidR="009B1559" w:rsidRDefault="009B1559" w:rsidP="009B1559">
      <w:pPr>
        <w:keepNext/>
        <w:keepLines/>
        <w:jc w:val="center"/>
        <w:rPr>
          <w:b/>
          <w:bCs/>
          <w:spacing w:val="3"/>
        </w:rPr>
      </w:pPr>
    </w:p>
    <w:p w:rsidR="009B1559" w:rsidRDefault="009B1559" w:rsidP="009B1559">
      <w:pPr>
        <w:rPr>
          <w:bCs/>
          <w:spacing w:val="3"/>
        </w:rPr>
      </w:pPr>
      <w:r>
        <w:rPr>
          <w:bCs/>
          <w:spacing w:val="3"/>
        </w:rPr>
        <w:t>НПС</w:t>
      </w:r>
      <w:r w:rsidRPr="00712B28">
        <w:rPr>
          <w:bCs/>
          <w:spacing w:val="3"/>
        </w:rPr>
        <w:t>-</w:t>
      </w:r>
      <w:r>
        <w:rPr>
          <w:bCs/>
          <w:spacing w:val="3"/>
        </w:rPr>
        <w:t xml:space="preserve"> </w:t>
      </w:r>
      <w:r w:rsidRPr="00F67DF0">
        <w:rPr>
          <w:bCs/>
          <w:spacing w:val="3"/>
        </w:rPr>
        <w:t>нефтеперекачивающая станция</w:t>
      </w:r>
      <w:r w:rsidRPr="00712B28">
        <w:rPr>
          <w:bCs/>
          <w:spacing w:val="3"/>
        </w:rPr>
        <w:t>;</w:t>
      </w:r>
    </w:p>
    <w:p w:rsidR="009B1559" w:rsidRPr="00712B28" w:rsidRDefault="009B1559" w:rsidP="009B1559">
      <w:pPr>
        <w:rPr>
          <w:bCs/>
          <w:spacing w:val="3"/>
        </w:rPr>
      </w:pPr>
      <w:r>
        <w:rPr>
          <w:bCs/>
          <w:spacing w:val="3"/>
        </w:rPr>
        <w:t xml:space="preserve">ПСП- </w:t>
      </w:r>
      <w:r w:rsidRPr="00F67DF0">
        <w:rPr>
          <w:bCs/>
          <w:spacing w:val="3"/>
        </w:rPr>
        <w:t>приёмо-сдаточный пункт</w:t>
      </w:r>
      <w:r>
        <w:rPr>
          <w:bCs/>
          <w:spacing w:val="3"/>
        </w:rPr>
        <w:t>;</w:t>
      </w:r>
    </w:p>
    <w:p w:rsidR="009B1559" w:rsidRDefault="009B1559" w:rsidP="009B1559">
      <w:pPr>
        <w:rPr>
          <w:bCs/>
          <w:spacing w:val="3"/>
        </w:rPr>
      </w:pPr>
      <w:r w:rsidRPr="00744235">
        <w:rPr>
          <w:bCs/>
          <w:spacing w:val="3"/>
          <w:sz w:val="22"/>
          <w:szCs w:val="22"/>
        </w:rPr>
        <w:t>ВОЛС</w:t>
      </w:r>
      <w:r>
        <w:rPr>
          <w:bCs/>
          <w:spacing w:val="3"/>
          <w:sz w:val="22"/>
          <w:szCs w:val="22"/>
        </w:rPr>
        <w:t xml:space="preserve"> -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3A717E">
        <w:rPr>
          <w:bCs/>
          <w:spacing w:val="3"/>
        </w:rPr>
        <w:t>волоконно-оптическая линия связи</w:t>
      </w:r>
      <w:r w:rsidRPr="00712B28">
        <w:rPr>
          <w:bCs/>
          <w:spacing w:val="3"/>
        </w:rPr>
        <w:t>;</w:t>
      </w:r>
    </w:p>
    <w:p w:rsidR="00FD660B" w:rsidRDefault="009B1559" w:rsidP="009B1559">
      <w:pPr>
        <w:rPr>
          <w:bCs/>
          <w:spacing w:val="3"/>
        </w:rPr>
        <w:sectPr w:rsidR="00FD660B" w:rsidSect="00FD660B">
          <w:pgSz w:w="11906" w:h="16838"/>
          <w:pgMar w:top="709" w:right="850" w:bottom="1134" w:left="1701" w:header="709" w:footer="709" w:gutter="0"/>
          <w:cols w:space="708"/>
          <w:docGrid w:linePitch="360"/>
        </w:sectPr>
      </w:pPr>
      <w:r>
        <w:rPr>
          <w:bCs/>
          <w:spacing w:val="3"/>
        </w:rPr>
        <w:t>ПС</w:t>
      </w:r>
      <w:r w:rsidRPr="00712B28">
        <w:rPr>
          <w:bCs/>
          <w:spacing w:val="3"/>
        </w:rPr>
        <w:t>-</w:t>
      </w:r>
      <w:r w:rsidRPr="003A717E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FD660B">
        <w:rPr>
          <w:bCs/>
          <w:spacing w:val="3"/>
        </w:rPr>
        <w:t>подстанци</w:t>
      </w:r>
      <w:proofErr w:type="spellEnd"/>
    </w:p>
    <w:p w:rsidR="00FD660B" w:rsidRPr="003F5746" w:rsidRDefault="00FD660B" w:rsidP="00FD660B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>Приложение</w:t>
      </w:r>
    </w:p>
    <w:p w:rsidR="00FD660B" w:rsidRDefault="00FD660B" w:rsidP="00FD660B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 w:rsidRPr="003F5746">
        <w:rPr>
          <w:bCs/>
          <w:spacing w:val="3"/>
          <w:sz w:val="20"/>
          <w:szCs w:val="20"/>
        </w:rPr>
        <w:t xml:space="preserve">к </w:t>
      </w:r>
      <w:r>
        <w:rPr>
          <w:bCs/>
          <w:spacing w:val="3"/>
          <w:sz w:val="20"/>
          <w:szCs w:val="20"/>
        </w:rPr>
        <w:t xml:space="preserve">заданию на разработку документации </w:t>
      </w:r>
    </w:p>
    <w:p w:rsidR="00FD660B" w:rsidRDefault="00FD660B" w:rsidP="00FD660B">
      <w:pPr>
        <w:keepNext/>
        <w:widowControl w:val="0"/>
        <w:autoSpaceDE w:val="0"/>
        <w:autoSpaceDN w:val="0"/>
        <w:adjustRightInd w:val="0"/>
        <w:ind w:right="91"/>
        <w:jc w:val="right"/>
        <w:rPr>
          <w:bCs/>
          <w:spacing w:val="3"/>
          <w:sz w:val="20"/>
          <w:szCs w:val="20"/>
        </w:rPr>
      </w:pPr>
      <w:r>
        <w:rPr>
          <w:bCs/>
          <w:spacing w:val="3"/>
          <w:sz w:val="20"/>
          <w:szCs w:val="20"/>
        </w:rPr>
        <w:t>по планировке территории</w:t>
      </w:r>
    </w:p>
    <w:p w:rsidR="007D360D" w:rsidRPr="00B959DA" w:rsidRDefault="00FD660B" w:rsidP="00FD660B">
      <w:pPr>
        <w:keepNext/>
        <w:widowControl w:val="0"/>
        <w:autoSpaceDE w:val="0"/>
        <w:autoSpaceDN w:val="0"/>
        <w:adjustRightInd w:val="0"/>
        <w:ind w:right="91"/>
        <w:jc w:val="right"/>
        <w:rPr>
          <w:sz w:val="16"/>
          <w:szCs w:val="16"/>
        </w:rPr>
      </w:pPr>
      <w:r>
        <w:rPr>
          <w:noProof/>
        </w:rPr>
        <w:drawing>
          <wp:inline distT="0" distB="0" distL="0" distR="0" wp14:anchorId="29200124" wp14:editId="3C7F2B3F">
            <wp:extent cx="8202295" cy="5940425"/>
            <wp:effectExtent l="0" t="0" r="825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229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360D" w:rsidRPr="00B959DA" w:rsidSect="00FD660B">
      <w:pgSz w:w="16838" w:h="11906" w:orient="landscape"/>
      <w:pgMar w:top="851" w:right="709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228F"/>
    <w:multiLevelType w:val="singleLevel"/>
    <w:tmpl w:val="E39EA7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D440E2D"/>
    <w:multiLevelType w:val="hybridMultilevel"/>
    <w:tmpl w:val="ECB43DE8"/>
    <w:lvl w:ilvl="0" w:tplc="7410E8F2">
      <w:start w:val="1"/>
      <w:numFmt w:val="decimal"/>
      <w:lvlText w:val="%1."/>
      <w:lvlJc w:val="left"/>
      <w:pPr>
        <w:ind w:left="20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7443DEF"/>
    <w:multiLevelType w:val="hybridMultilevel"/>
    <w:tmpl w:val="DE3E6A02"/>
    <w:lvl w:ilvl="0" w:tplc="1EAE5E08">
      <w:start w:val="1"/>
      <w:numFmt w:val="decimal"/>
      <w:lvlText w:val="%1)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D950F2"/>
    <w:multiLevelType w:val="hybridMultilevel"/>
    <w:tmpl w:val="B00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D79DE"/>
    <w:multiLevelType w:val="hybridMultilevel"/>
    <w:tmpl w:val="7DAA6F50"/>
    <w:lvl w:ilvl="0" w:tplc="CBD2D1A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1FDD1AB1"/>
    <w:multiLevelType w:val="hybridMultilevel"/>
    <w:tmpl w:val="2CC61404"/>
    <w:lvl w:ilvl="0" w:tplc="64D8359A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2FAC04BA"/>
    <w:multiLevelType w:val="hybridMultilevel"/>
    <w:tmpl w:val="D9B0CA8A"/>
    <w:lvl w:ilvl="0" w:tplc="87C2BD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D9129ED"/>
    <w:multiLevelType w:val="multilevel"/>
    <w:tmpl w:val="4D284C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3C7D2B"/>
    <w:multiLevelType w:val="hybridMultilevel"/>
    <w:tmpl w:val="F8A438DE"/>
    <w:lvl w:ilvl="0" w:tplc="377CDC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4ABA1658"/>
    <w:multiLevelType w:val="hybridMultilevel"/>
    <w:tmpl w:val="A94E92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C854A11"/>
    <w:multiLevelType w:val="multilevel"/>
    <w:tmpl w:val="5F4E9B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B31F3C"/>
    <w:multiLevelType w:val="multilevel"/>
    <w:tmpl w:val="F1642D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2D3BBF"/>
    <w:multiLevelType w:val="hybridMultilevel"/>
    <w:tmpl w:val="CC86E784"/>
    <w:lvl w:ilvl="0" w:tplc="7410E8F2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57B51360"/>
    <w:multiLevelType w:val="hybridMultilevel"/>
    <w:tmpl w:val="F6B05A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7291E"/>
    <w:multiLevelType w:val="multilevel"/>
    <w:tmpl w:val="25BE585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5CD10601"/>
    <w:multiLevelType w:val="multilevel"/>
    <w:tmpl w:val="39049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60433D93"/>
    <w:multiLevelType w:val="hybridMultilevel"/>
    <w:tmpl w:val="BFCECEF6"/>
    <w:lvl w:ilvl="0" w:tplc="653C2C66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0544789"/>
    <w:multiLevelType w:val="hybridMultilevel"/>
    <w:tmpl w:val="D4822750"/>
    <w:lvl w:ilvl="0" w:tplc="B49437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579BD"/>
    <w:multiLevelType w:val="multilevel"/>
    <w:tmpl w:val="487C1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58A1BC1"/>
    <w:multiLevelType w:val="hybridMultilevel"/>
    <w:tmpl w:val="0A8AD2BC"/>
    <w:lvl w:ilvl="0" w:tplc="297A84E0">
      <w:start w:val="1"/>
      <w:numFmt w:val="bullet"/>
      <w:suff w:val="space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7015124"/>
    <w:multiLevelType w:val="hybridMultilevel"/>
    <w:tmpl w:val="C0D8DAEA"/>
    <w:lvl w:ilvl="0" w:tplc="B3B0DFA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1" w15:restartNumberingAfterBreak="0">
    <w:nsid w:val="6734713E"/>
    <w:multiLevelType w:val="hybridMultilevel"/>
    <w:tmpl w:val="AA5CF50C"/>
    <w:lvl w:ilvl="0" w:tplc="90AC8F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7E6D97"/>
    <w:multiLevelType w:val="multilevel"/>
    <w:tmpl w:val="F19C714C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E3093E"/>
    <w:multiLevelType w:val="multilevel"/>
    <w:tmpl w:val="852C5A76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8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C83716"/>
    <w:multiLevelType w:val="hybridMultilevel"/>
    <w:tmpl w:val="A29CC882"/>
    <w:lvl w:ilvl="0" w:tplc="DF34547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5" w15:restartNumberingAfterBreak="0">
    <w:nsid w:val="797D05A5"/>
    <w:multiLevelType w:val="multilevel"/>
    <w:tmpl w:val="7FAA2C1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D737FCB"/>
    <w:multiLevelType w:val="multilevel"/>
    <w:tmpl w:val="E612D8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1"/>
  </w:num>
  <w:num w:numId="6">
    <w:abstractNumId w:val="25"/>
  </w:num>
  <w:num w:numId="7">
    <w:abstractNumId w:val="0"/>
  </w:num>
  <w:num w:numId="8">
    <w:abstractNumId w:val="14"/>
  </w:num>
  <w:num w:numId="9">
    <w:abstractNumId w:val="8"/>
  </w:num>
  <w:num w:numId="10">
    <w:abstractNumId w:val="17"/>
  </w:num>
  <w:num w:numId="11">
    <w:abstractNumId w:val="9"/>
  </w:num>
  <w:num w:numId="12">
    <w:abstractNumId w:val="16"/>
  </w:num>
  <w:num w:numId="13">
    <w:abstractNumId w:val="19"/>
  </w:num>
  <w:num w:numId="1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1"/>
  </w:num>
  <w:num w:numId="17">
    <w:abstractNumId w:val="4"/>
  </w:num>
  <w:num w:numId="18">
    <w:abstractNumId w:val="24"/>
  </w:num>
  <w:num w:numId="19">
    <w:abstractNumId w:val="7"/>
  </w:num>
  <w:num w:numId="20">
    <w:abstractNumId w:val="11"/>
  </w:num>
  <w:num w:numId="21">
    <w:abstractNumId w:val="18"/>
  </w:num>
  <w:num w:numId="22">
    <w:abstractNumId w:val="22"/>
  </w:num>
  <w:num w:numId="23">
    <w:abstractNumId w:val="26"/>
  </w:num>
  <w:num w:numId="24">
    <w:abstractNumId w:val="10"/>
  </w:num>
  <w:num w:numId="25">
    <w:abstractNumId w:val="23"/>
  </w:num>
  <w:num w:numId="26">
    <w:abstractNumId w:val="20"/>
  </w:num>
  <w:num w:numId="27">
    <w:abstractNumId w:val="1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4F"/>
    <w:rsid w:val="0000090E"/>
    <w:rsid w:val="00002971"/>
    <w:rsid w:val="00012CFD"/>
    <w:rsid w:val="00041759"/>
    <w:rsid w:val="000467F8"/>
    <w:rsid w:val="000550FE"/>
    <w:rsid w:val="00060C92"/>
    <w:rsid w:val="00094960"/>
    <w:rsid w:val="00097582"/>
    <w:rsid w:val="000A747B"/>
    <w:rsid w:val="000B1DCC"/>
    <w:rsid w:val="000B3A61"/>
    <w:rsid w:val="000C7233"/>
    <w:rsid w:val="000F15CC"/>
    <w:rsid w:val="000F43D1"/>
    <w:rsid w:val="00130EDF"/>
    <w:rsid w:val="001325B6"/>
    <w:rsid w:val="0014003B"/>
    <w:rsid w:val="00145DBC"/>
    <w:rsid w:val="0014679A"/>
    <w:rsid w:val="00150862"/>
    <w:rsid w:val="001534A5"/>
    <w:rsid w:val="0016101B"/>
    <w:rsid w:val="00165433"/>
    <w:rsid w:val="00170C33"/>
    <w:rsid w:val="001813C3"/>
    <w:rsid w:val="001822BD"/>
    <w:rsid w:val="00197FDE"/>
    <w:rsid w:val="001A1EA9"/>
    <w:rsid w:val="001B4A85"/>
    <w:rsid w:val="001C389E"/>
    <w:rsid w:val="001D14EF"/>
    <w:rsid w:val="001D4E22"/>
    <w:rsid w:val="001E49F8"/>
    <w:rsid w:val="001F39E2"/>
    <w:rsid w:val="002142C6"/>
    <w:rsid w:val="00215207"/>
    <w:rsid w:val="00224FBB"/>
    <w:rsid w:val="002339BC"/>
    <w:rsid w:val="002413B0"/>
    <w:rsid w:val="00245D33"/>
    <w:rsid w:val="0026010D"/>
    <w:rsid w:val="00266898"/>
    <w:rsid w:val="0027011E"/>
    <w:rsid w:val="0027400D"/>
    <w:rsid w:val="0029605E"/>
    <w:rsid w:val="002A34AB"/>
    <w:rsid w:val="002A4C4F"/>
    <w:rsid w:val="002A50C0"/>
    <w:rsid w:val="002D624A"/>
    <w:rsid w:val="002E7F85"/>
    <w:rsid w:val="002F1CE0"/>
    <w:rsid w:val="002F2B8B"/>
    <w:rsid w:val="003166A7"/>
    <w:rsid w:val="003224BD"/>
    <w:rsid w:val="00326CFE"/>
    <w:rsid w:val="00333128"/>
    <w:rsid w:val="003345C6"/>
    <w:rsid w:val="00344265"/>
    <w:rsid w:val="003467FF"/>
    <w:rsid w:val="0034741E"/>
    <w:rsid w:val="00350BC7"/>
    <w:rsid w:val="00352447"/>
    <w:rsid w:val="00365226"/>
    <w:rsid w:val="003700A7"/>
    <w:rsid w:val="00372586"/>
    <w:rsid w:val="00376A24"/>
    <w:rsid w:val="003A3305"/>
    <w:rsid w:val="003B2109"/>
    <w:rsid w:val="003B7A1D"/>
    <w:rsid w:val="003C0FE5"/>
    <w:rsid w:val="003D3537"/>
    <w:rsid w:val="003E12B1"/>
    <w:rsid w:val="003E1CA1"/>
    <w:rsid w:val="003F5746"/>
    <w:rsid w:val="00425AE2"/>
    <w:rsid w:val="004552BD"/>
    <w:rsid w:val="00481E05"/>
    <w:rsid w:val="00482505"/>
    <w:rsid w:val="004841AE"/>
    <w:rsid w:val="0048656B"/>
    <w:rsid w:val="00493C5B"/>
    <w:rsid w:val="004B7A0D"/>
    <w:rsid w:val="004D19E8"/>
    <w:rsid w:val="004F1F1D"/>
    <w:rsid w:val="004F7E42"/>
    <w:rsid w:val="00503A81"/>
    <w:rsid w:val="005043A2"/>
    <w:rsid w:val="00520388"/>
    <w:rsid w:val="00534901"/>
    <w:rsid w:val="0056277B"/>
    <w:rsid w:val="00585143"/>
    <w:rsid w:val="00595E9C"/>
    <w:rsid w:val="005A01B7"/>
    <w:rsid w:val="005A3107"/>
    <w:rsid w:val="005C28A2"/>
    <w:rsid w:val="005E16CE"/>
    <w:rsid w:val="005F5A83"/>
    <w:rsid w:val="006033F0"/>
    <w:rsid w:val="00607D86"/>
    <w:rsid w:val="0061169E"/>
    <w:rsid w:val="006159C6"/>
    <w:rsid w:val="006260A8"/>
    <w:rsid w:val="006271D2"/>
    <w:rsid w:val="00632E8D"/>
    <w:rsid w:val="00651804"/>
    <w:rsid w:val="00653AB3"/>
    <w:rsid w:val="00684542"/>
    <w:rsid w:val="006A4574"/>
    <w:rsid w:val="006D6C28"/>
    <w:rsid w:val="006E0D7E"/>
    <w:rsid w:val="006E0DC7"/>
    <w:rsid w:val="006E37E9"/>
    <w:rsid w:val="006E477C"/>
    <w:rsid w:val="006F6925"/>
    <w:rsid w:val="007033A2"/>
    <w:rsid w:val="00712964"/>
    <w:rsid w:val="007250D7"/>
    <w:rsid w:val="0073104C"/>
    <w:rsid w:val="00732A82"/>
    <w:rsid w:val="00734980"/>
    <w:rsid w:val="00735156"/>
    <w:rsid w:val="00741592"/>
    <w:rsid w:val="007731F3"/>
    <w:rsid w:val="00777FDA"/>
    <w:rsid w:val="00782609"/>
    <w:rsid w:val="00785D1F"/>
    <w:rsid w:val="00786DDB"/>
    <w:rsid w:val="00787887"/>
    <w:rsid w:val="00787FF4"/>
    <w:rsid w:val="00793149"/>
    <w:rsid w:val="007B7A31"/>
    <w:rsid w:val="007D360D"/>
    <w:rsid w:val="007E3339"/>
    <w:rsid w:val="007E69F6"/>
    <w:rsid w:val="007F12B5"/>
    <w:rsid w:val="007F57F0"/>
    <w:rsid w:val="00801595"/>
    <w:rsid w:val="00801F42"/>
    <w:rsid w:val="00810065"/>
    <w:rsid w:val="008210CA"/>
    <w:rsid w:val="00841804"/>
    <w:rsid w:val="00883FF0"/>
    <w:rsid w:val="008A3B7A"/>
    <w:rsid w:val="008A4CE9"/>
    <w:rsid w:val="008C05D7"/>
    <w:rsid w:val="008C1A45"/>
    <w:rsid w:val="008C6CCA"/>
    <w:rsid w:val="008D097C"/>
    <w:rsid w:val="008E0510"/>
    <w:rsid w:val="009374E1"/>
    <w:rsid w:val="00975CC6"/>
    <w:rsid w:val="00991836"/>
    <w:rsid w:val="009A0D4D"/>
    <w:rsid w:val="009B079C"/>
    <w:rsid w:val="009B1559"/>
    <w:rsid w:val="009B1DFB"/>
    <w:rsid w:val="009B2E3C"/>
    <w:rsid w:val="009B5FFE"/>
    <w:rsid w:val="009C09B5"/>
    <w:rsid w:val="009C4F8E"/>
    <w:rsid w:val="009E03C7"/>
    <w:rsid w:val="009E1B1B"/>
    <w:rsid w:val="009F1207"/>
    <w:rsid w:val="009F5DAA"/>
    <w:rsid w:val="00A06124"/>
    <w:rsid w:val="00A16E3E"/>
    <w:rsid w:val="00A20340"/>
    <w:rsid w:val="00A21437"/>
    <w:rsid w:val="00A524A6"/>
    <w:rsid w:val="00A556C0"/>
    <w:rsid w:val="00A57405"/>
    <w:rsid w:val="00A6361A"/>
    <w:rsid w:val="00A74838"/>
    <w:rsid w:val="00A81FF4"/>
    <w:rsid w:val="00A85F21"/>
    <w:rsid w:val="00A945D7"/>
    <w:rsid w:val="00AA5427"/>
    <w:rsid w:val="00AC79EB"/>
    <w:rsid w:val="00AE066B"/>
    <w:rsid w:val="00AE40CD"/>
    <w:rsid w:val="00AF436A"/>
    <w:rsid w:val="00B13959"/>
    <w:rsid w:val="00B16D16"/>
    <w:rsid w:val="00B25CD3"/>
    <w:rsid w:val="00B264E9"/>
    <w:rsid w:val="00B41994"/>
    <w:rsid w:val="00B457D8"/>
    <w:rsid w:val="00B64369"/>
    <w:rsid w:val="00B72421"/>
    <w:rsid w:val="00B8015B"/>
    <w:rsid w:val="00B813FF"/>
    <w:rsid w:val="00BA1B6F"/>
    <w:rsid w:val="00BB3447"/>
    <w:rsid w:val="00BD1A69"/>
    <w:rsid w:val="00BD4D12"/>
    <w:rsid w:val="00BD4DF2"/>
    <w:rsid w:val="00BD716A"/>
    <w:rsid w:val="00BE657C"/>
    <w:rsid w:val="00C140CE"/>
    <w:rsid w:val="00C20088"/>
    <w:rsid w:val="00C3693A"/>
    <w:rsid w:val="00C42F38"/>
    <w:rsid w:val="00C944BB"/>
    <w:rsid w:val="00CA7D17"/>
    <w:rsid w:val="00CC2DDF"/>
    <w:rsid w:val="00CD10E2"/>
    <w:rsid w:val="00CD21B7"/>
    <w:rsid w:val="00CE4462"/>
    <w:rsid w:val="00CF2E2C"/>
    <w:rsid w:val="00CF6D36"/>
    <w:rsid w:val="00D02BBF"/>
    <w:rsid w:val="00D05D5C"/>
    <w:rsid w:val="00D24CF4"/>
    <w:rsid w:val="00D30A9B"/>
    <w:rsid w:val="00D4362E"/>
    <w:rsid w:val="00D54CEB"/>
    <w:rsid w:val="00D640B5"/>
    <w:rsid w:val="00D71A39"/>
    <w:rsid w:val="00D74C75"/>
    <w:rsid w:val="00D879CD"/>
    <w:rsid w:val="00D936A2"/>
    <w:rsid w:val="00D97226"/>
    <w:rsid w:val="00DA1E9A"/>
    <w:rsid w:val="00DA7F96"/>
    <w:rsid w:val="00DC2F57"/>
    <w:rsid w:val="00DC52B5"/>
    <w:rsid w:val="00DC6AA5"/>
    <w:rsid w:val="00DD5270"/>
    <w:rsid w:val="00DD60F8"/>
    <w:rsid w:val="00DF1C4B"/>
    <w:rsid w:val="00DF5692"/>
    <w:rsid w:val="00E124D4"/>
    <w:rsid w:val="00E215E5"/>
    <w:rsid w:val="00E31B05"/>
    <w:rsid w:val="00E42A70"/>
    <w:rsid w:val="00E45AA6"/>
    <w:rsid w:val="00E8273A"/>
    <w:rsid w:val="00E87B08"/>
    <w:rsid w:val="00EB3328"/>
    <w:rsid w:val="00EB42D5"/>
    <w:rsid w:val="00EC384B"/>
    <w:rsid w:val="00EC4EB6"/>
    <w:rsid w:val="00EC5802"/>
    <w:rsid w:val="00ED15F3"/>
    <w:rsid w:val="00ED1E5A"/>
    <w:rsid w:val="00ED5A6E"/>
    <w:rsid w:val="00EF0779"/>
    <w:rsid w:val="00EF243A"/>
    <w:rsid w:val="00EF762B"/>
    <w:rsid w:val="00F11384"/>
    <w:rsid w:val="00F24F4B"/>
    <w:rsid w:val="00F32AAE"/>
    <w:rsid w:val="00F426DE"/>
    <w:rsid w:val="00F754D9"/>
    <w:rsid w:val="00F86CD1"/>
    <w:rsid w:val="00F92A52"/>
    <w:rsid w:val="00F96B84"/>
    <w:rsid w:val="00FA30BB"/>
    <w:rsid w:val="00FA4F2F"/>
    <w:rsid w:val="00FB64BE"/>
    <w:rsid w:val="00FB7289"/>
    <w:rsid w:val="00FC60F6"/>
    <w:rsid w:val="00FD428C"/>
    <w:rsid w:val="00FD660B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6DA61"/>
  <w15:docId w15:val="{F517206E-CCFA-40A6-B37A-15021C92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7FF"/>
    <w:rPr>
      <w:sz w:val="24"/>
      <w:szCs w:val="24"/>
    </w:rPr>
  </w:style>
  <w:style w:type="paragraph" w:styleId="1">
    <w:name w:val="heading 1"/>
    <w:aliases w:val="12 пт,25 см,27 см,Heading 1_0,Заголовок А,Ме...,Междустр.интервал:  одинарный,Обычный + По ширине,Обычный + по ширине,Обычный + полужирный,Первая строка:  1,Перед:  12 ...,Перед:  12 пт,Перед: ...,После:  3 пт,После: ...,вправо,все прописные"/>
    <w:basedOn w:val="a"/>
    <w:link w:val="10"/>
    <w:uiPriority w:val="9"/>
    <w:qFormat/>
    <w:rsid w:val="001822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D1E5A"/>
    <w:rPr>
      <w:color w:val="0000FF"/>
      <w:u w:val="single"/>
    </w:rPr>
  </w:style>
  <w:style w:type="paragraph" w:styleId="a5">
    <w:name w:val="header"/>
    <w:aliases w:val="??????? ??????????,Верхний колонтитул Знак1 Знак,Верхний колонтитул Знак Знак Знак,Знак Знак,Знак, Знак,ВерхКолонтитул,header-first,HeaderPort, Знак7,Знак7,I.L.T.,Titul,Heder,Верхний колонтитул21,??????? ??????????1"/>
    <w:basedOn w:val="a"/>
    <w:link w:val="a6"/>
    <w:rsid w:val="00ED1E5A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a7">
    <w:name w:val="Body Text"/>
    <w:basedOn w:val="a"/>
    <w:rsid w:val="00ED1E5A"/>
    <w:pPr>
      <w:spacing w:line="360" w:lineRule="auto"/>
      <w:jc w:val="both"/>
    </w:pPr>
    <w:rPr>
      <w:bCs/>
      <w:sz w:val="28"/>
      <w:szCs w:val="20"/>
    </w:rPr>
  </w:style>
  <w:style w:type="paragraph" w:styleId="a8">
    <w:name w:val="footer"/>
    <w:basedOn w:val="a"/>
    <w:rsid w:val="0014679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rsid w:val="00145DBC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45DBC"/>
    <w:rPr>
      <w:sz w:val="24"/>
      <w:szCs w:val="24"/>
    </w:rPr>
  </w:style>
  <w:style w:type="paragraph" w:styleId="ab">
    <w:name w:val="Balloon Text"/>
    <w:basedOn w:val="a"/>
    <w:link w:val="ac"/>
    <w:rsid w:val="00BE657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E657C"/>
    <w:rPr>
      <w:rFonts w:ascii="Tahoma" w:hAnsi="Tahoma" w:cs="Tahoma"/>
      <w:sz w:val="16"/>
      <w:szCs w:val="16"/>
    </w:rPr>
  </w:style>
  <w:style w:type="paragraph" w:styleId="ad">
    <w:name w:val="List Paragraph"/>
    <w:aliases w:val="Bullet_IRAO,Мой Список,List Paragraph,List Paragraph1,Общий_К,Нумерованый список,Абзац списка2,List Paragraph_0,lp1,Bullet List,FooterText,numbered,Paragraphe de liste1,1. Абзац списка,AC List 01,Подпись рисунка,Table-Normal,А"/>
    <w:basedOn w:val="a"/>
    <w:link w:val="ae"/>
    <w:uiPriority w:val="34"/>
    <w:qFormat/>
    <w:rsid w:val="00BE657C"/>
    <w:pPr>
      <w:ind w:left="720"/>
      <w:contextualSpacing/>
    </w:pPr>
  </w:style>
  <w:style w:type="paragraph" w:styleId="af">
    <w:name w:val="No Spacing"/>
    <w:link w:val="af0"/>
    <w:uiPriority w:val="99"/>
    <w:qFormat/>
    <w:rsid w:val="00266898"/>
    <w:rPr>
      <w:sz w:val="24"/>
      <w:szCs w:val="24"/>
    </w:rPr>
  </w:style>
  <w:style w:type="character" w:customStyle="1" w:styleId="af0">
    <w:name w:val="Без интервала Знак"/>
    <w:link w:val="af"/>
    <w:uiPriority w:val="99"/>
    <w:rsid w:val="001822BD"/>
    <w:rPr>
      <w:sz w:val="24"/>
      <w:szCs w:val="24"/>
    </w:rPr>
  </w:style>
  <w:style w:type="character" w:customStyle="1" w:styleId="10">
    <w:name w:val="Заголовок 1 Знак"/>
    <w:aliases w:val="12 пт Знак,25 см Знак,27 см Знак,Heading 1_0 Знак,Заголовок А Знак,Ме... Знак,Междустр.интервал:  одинарный Знак,Обычный + По ширине Знак,Обычный + по ширине Знак,Обычный + полужирный Знак,Первая строка:  1 Знак,Перед:  12 ... Знак"/>
    <w:basedOn w:val="a0"/>
    <w:link w:val="1"/>
    <w:uiPriority w:val="9"/>
    <w:rsid w:val="001822BD"/>
    <w:rPr>
      <w:b/>
      <w:bCs/>
      <w:kern w:val="36"/>
      <w:sz w:val="48"/>
      <w:szCs w:val="48"/>
    </w:rPr>
  </w:style>
  <w:style w:type="paragraph" w:customStyle="1" w:styleId="11">
    <w:name w:val="Абзац списка1"/>
    <w:basedOn w:val="a"/>
    <w:rsid w:val="00FB7289"/>
    <w:pPr>
      <w:ind w:left="720"/>
      <w:contextualSpacing/>
    </w:pPr>
    <w:rPr>
      <w:rFonts w:eastAsia="Calibri"/>
    </w:rPr>
  </w:style>
  <w:style w:type="character" w:customStyle="1" w:styleId="a6">
    <w:name w:val="Верхний колонтитул Знак"/>
    <w:aliases w:val="??????? ?????????? Знак,Верхний колонтитул Знак1 Знак Знак,Верхний колонтитул Знак Знак Знак Знак,Знак Знак Знак,Знак Знак1, Знак Знак,ВерхКолонтитул Знак,header-first Знак,HeaderPort Знак, Знак7 Знак,Знак7 Знак,I.L.T. Знак"/>
    <w:basedOn w:val="a0"/>
    <w:link w:val="a5"/>
    <w:rsid w:val="001813C3"/>
    <w:rPr>
      <w:rFonts w:ascii="Arial" w:hAnsi="Arial"/>
      <w:sz w:val="22"/>
    </w:rPr>
  </w:style>
  <w:style w:type="character" w:customStyle="1" w:styleId="af1">
    <w:name w:val="Основной текст_"/>
    <w:basedOn w:val="a0"/>
    <w:link w:val="12"/>
    <w:rsid w:val="0061169E"/>
    <w:rPr>
      <w:sz w:val="22"/>
      <w:szCs w:val="22"/>
      <w:shd w:val="clear" w:color="auto" w:fill="FFFFFF"/>
    </w:rPr>
  </w:style>
  <w:style w:type="character" w:customStyle="1" w:styleId="af2">
    <w:name w:val="Другое_"/>
    <w:basedOn w:val="a0"/>
    <w:link w:val="af3"/>
    <w:rsid w:val="0061169E"/>
    <w:rPr>
      <w:sz w:val="22"/>
      <w:szCs w:val="22"/>
      <w:shd w:val="clear" w:color="auto" w:fill="FFFFFF"/>
    </w:rPr>
  </w:style>
  <w:style w:type="character" w:customStyle="1" w:styleId="13">
    <w:name w:val="Заголовок №1_"/>
    <w:basedOn w:val="a0"/>
    <w:link w:val="14"/>
    <w:rsid w:val="0061169E"/>
    <w:rPr>
      <w:shd w:val="clear" w:color="auto" w:fill="FFFFFF"/>
    </w:rPr>
  </w:style>
  <w:style w:type="character" w:customStyle="1" w:styleId="af4">
    <w:name w:val="Подпись к картинке_"/>
    <w:basedOn w:val="a0"/>
    <w:link w:val="af5"/>
    <w:rsid w:val="0061169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1169E"/>
    <w:rPr>
      <w:rFonts w:ascii="Arial" w:eastAsia="Arial" w:hAnsi="Arial" w:cs="Arial"/>
      <w:w w:val="80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1169E"/>
    <w:rPr>
      <w:rFonts w:ascii="Arial" w:eastAsia="Arial" w:hAnsi="Arial" w:cs="Arial"/>
      <w:w w:val="70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f1"/>
    <w:rsid w:val="0061169E"/>
    <w:pPr>
      <w:widowControl w:val="0"/>
      <w:shd w:val="clear" w:color="auto" w:fill="FFFFFF"/>
      <w:ind w:firstLine="370"/>
    </w:pPr>
    <w:rPr>
      <w:sz w:val="22"/>
      <w:szCs w:val="22"/>
    </w:rPr>
  </w:style>
  <w:style w:type="paragraph" w:customStyle="1" w:styleId="af3">
    <w:name w:val="Другое"/>
    <w:basedOn w:val="a"/>
    <w:link w:val="af2"/>
    <w:rsid w:val="0061169E"/>
    <w:pPr>
      <w:widowControl w:val="0"/>
      <w:shd w:val="clear" w:color="auto" w:fill="FFFFFF"/>
      <w:ind w:firstLine="370"/>
    </w:pPr>
    <w:rPr>
      <w:sz w:val="22"/>
      <w:szCs w:val="22"/>
    </w:rPr>
  </w:style>
  <w:style w:type="paragraph" w:customStyle="1" w:styleId="14">
    <w:name w:val="Заголовок №1"/>
    <w:basedOn w:val="a"/>
    <w:link w:val="13"/>
    <w:rsid w:val="0061169E"/>
    <w:pPr>
      <w:widowControl w:val="0"/>
      <w:shd w:val="clear" w:color="auto" w:fill="FFFFFF"/>
      <w:spacing w:after="330"/>
      <w:ind w:left="2690"/>
      <w:jc w:val="center"/>
      <w:outlineLvl w:val="0"/>
    </w:pPr>
    <w:rPr>
      <w:sz w:val="20"/>
      <w:szCs w:val="20"/>
    </w:rPr>
  </w:style>
  <w:style w:type="paragraph" w:customStyle="1" w:styleId="af5">
    <w:name w:val="Подпись к картинке"/>
    <w:basedOn w:val="a"/>
    <w:link w:val="af4"/>
    <w:rsid w:val="0061169E"/>
    <w:pPr>
      <w:widowControl w:val="0"/>
      <w:shd w:val="clear" w:color="auto" w:fill="FFFFFF"/>
      <w:spacing w:line="259" w:lineRule="auto"/>
    </w:pPr>
    <w:rPr>
      <w:rFonts w:ascii="Arial" w:eastAsia="Arial" w:hAnsi="Arial" w:cs="Arial"/>
      <w:sz w:val="15"/>
      <w:szCs w:val="15"/>
    </w:rPr>
  </w:style>
  <w:style w:type="paragraph" w:customStyle="1" w:styleId="20">
    <w:name w:val="Основной текст (2)"/>
    <w:basedOn w:val="a"/>
    <w:link w:val="2"/>
    <w:rsid w:val="0061169E"/>
    <w:pPr>
      <w:widowControl w:val="0"/>
      <w:shd w:val="clear" w:color="auto" w:fill="FFFFFF"/>
      <w:spacing w:after="550" w:line="257" w:lineRule="auto"/>
      <w:ind w:left="2500" w:firstLine="20"/>
    </w:pPr>
    <w:rPr>
      <w:rFonts w:ascii="Arial" w:eastAsia="Arial" w:hAnsi="Arial" w:cs="Arial"/>
      <w:w w:val="80"/>
      <w:sz w:val="17"/>
      <w:szCs w:val="17"/>
    </w:rPr>
  </w:style>
  <w:style w:type="paragraph" w:customStyle="1" w:styleId="30">
    <w:name w:val="Основной текст (3)"/>
    <w:basedOn w:val="a"/>
    <w:link w:val="3"/>
    <w:rsid w:val="0061169E"/>
    <w:pPr>
      <w:widowControl w:val="0"/>
      <w:shd w:val="clear" w:color="auto" w:fill="FFFFFF"/>
      <w:spacing w:before="120" w:after="320"/>
    </w:pPr>
    <w:rPr>
      <w:rFonts w:ascii="Arial" w:eastAsia="Arial" w:hAnsi="Arial" w:cs="Arial"/>
      <w:w w:val="70"/>
      <w:sz w:val="19"/>
      <w:szCs w:val="19"/>
    </w:rPr>
  </w:style>
  <w:style w:type="paragraph" w:customStyle="1" w:styleId="4">
    <w:name w:val="Стиль4"/>
    <w:basedOn w:val="a"/>
    <w:qFormat/>
    <w:rsid w:val="007D360D"/>
    <w:pPr>
      <w:keepNext/>
      <w:jc w:val="center"/>
      <w:outlineLvl w:val="0"/>
    </w:pPr>
    <w:rPr>
      <w:bCs/>
      <w:szCs w:val="28"/>
    </w:rPr>
  </w:style>
  <w:style w:type="character" w:customStyle="1" w:styleId="ae">
    <w:name w:val="Абзац списка Знак"/>
    <w:aliases w:val="Bullet_IRAO Знак,Мой Список Знак,List Paragraph Знак,List Paragraph1 Знак,Общий_К Знак,Нумерованый список Знак,Абзац списка2 Знак,List Paragraph_0 Знак,lp1 Знак,Bullet List Знак,FooterText Знак,numbered Знак,Paragraphe de liste1 Знак"/>
    <w:link w:val="ad"/>
    <w:uiPriority w:val="34"/>
    <w:qFormat/>
    <w:locked/>
    <w:rsid w:val="007D360D"/>
    <w:rPr>
      <w:sz w:val="24"/>
      <w:szCs w:val="24"/>
    </w:rPr>
  </w:style>
  <w:style w:type="paragraph" w:customStyle="1" w:styleId="ConsPlusNormal">
    <w:name w:val="ConsPlusNormal"/>
    <w:rsid w:val="003F57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rsid w:val="003F574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B1B71-4171-46A2-A04C-ECD81237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</dc:creator>
  <cp:lastModifiedBy>Ainura</cp:lastModifiedBy>
  <cp:revision>3</cp:revision>
  <cp:lastPrinted>2026-05-07T11:13:00Z</cp:lastPrinted>
  <dcterms:created xsi:type="dcterms:W3CDTF">2026-08-27T03:57:00Z</dcterms:created>
  <dcterms:modified xsi:type="dcterms:W3CDTF">2026-08-27T04:37:00Z</dcterms:modified>
</cp:coreProperties>
</file>