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275" w:rsidRPr="00731706" w:rsidRDefault="004D7275" w:rsidP="0079199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85B650" wp14:editId="53B0157F">
            <wp:extent cx="619125" cy="809625"/>
            <wp:effectExtent l="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 xml:space="preserve">МУНИЦИПАЛЬНОЕ ОБРАЗОВАНИЕ </w:t>
      </w: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>СЕЛЬСКОЕ ПОСЕЛЕНИЕ КАРАУЛ</w:t>
      </w: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>ТАЙМЫРСКОГО ДОЛГАНО-НЕНЕЦКОГО МУНИЦИПАЛЬНОГО РАЙОНА Красноярского края</w:t>
      </w: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>КАРАУЛЬСКИЙ СеЛЬСКИЙ СОВЕТ ДЕПУТАТОВ</w:t>
      </w: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РЕШЕНИЕ </w:t>
      </w:r>
    </w:p>
    <w:p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7275" w:rsidRPr="00731706" w:rsidRDefault="004D7275" w:rsidP="004D727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sz w:val="24"/>
          <w:szCs w:val="24"/>
        </w:rPr>
        <w:t>от  «</w:t>
      </w:r>
      <w:r w:rsidR="00BA4292" w:rsidRPr="0073170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A4292" w:rsidRPr="0073170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881866">
        <w:rPr>
          <w:rFonts w:ascii="Times New Roman" w:eastAsia="Times New Roman" w:hAnsi="Times New Roman" w:cs="Times New Roman"/>
          <w:sz w:val="24"/>
          <w:szCs w:val="24"/>
        </w:rPr>
        <w:t xml:space="preserve">октября 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F022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BA4292" w:rsidRPr="00731706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88186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</w:p>
    <w:p w:rsidR="004D7275" w:rsidRPr="00731706" w:rsidRDefault="004D7275" w:rsidP="004D727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3318" w:rsidRPr="00F63318" w:rsidRDefault="00F63318" w:rsidP="004D7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Об утверждении Порядка выявления на территории муниципального образования сельское поселение Караул Таймырского Долгано-Ненецкого муниципального района Красноярского края выморочного имущества и оформления его в собственность Таймырского Долгано-Ненецкого муниципального округа Красноярского края</w:t>
      </w:r>
    </w:p>
    <w:p w:rsidR="004D7275" w:rsidRPr="00731706" w:rsidRDefault="004D7275" w:rsidP="004D72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7275" w:rsidRPr="00F63318" w:rsidRDefault="00F63318" w:rsidP="004D7275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63318">
        <w:rPr>
          <w:rFonts w:ascii="Times New Roman" w:hAnsi="Times New Roman" w:cs="Times New Roman"/>
          <w:sz w:val="24"/>
          <w:szCs w:val="24"/>
        </w:rPr>
        <w:t>В целях осуществления полномочий по приему выморочного имущества, перешедшего в порядке наследования по закону в собственность</w:t>
      </w:r>
      <w:r w:rsidRPr="00F633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Таймырского Долгано-Ненецкого муниципального округа Красноярского края, надлежащего использования и обеспечения его сохранности, создания условий для осуществления права собственника по распоряжению этим имуществом, в соответствии со статьями 125, 1151 Гражданского кодекса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, н</w:t>
      </w:r>
      <w:r w:rsidR="004D7275" w:rsidRPr="00F63318">
        <w:rPr>
          <w:rFonts w:ascii="Times New Roman" w:eastAsia="Times New Roman" w:hAnsi="Times New Roman" w:cs="Times New Roman"/>
          <w:sz w:val="24"/>
          <w:szCs w:val="24"/>
        </w:rPr>
        <w:t>а основании Федерального закона</w:t>
      </w:r>
      <w:r w:rsidR="00C11864" w:rsidRPr="00F63318">
        <w:rPr>
          <w:rFonts w:ascii="Times New Roman" w:eastAsia="Times New Roman" w:hAnsi="Times New Roman" w:cs="Times New Roman"/>
          <w:sz w:val="24"/>
          <w:szCs w:val="24"/>
        </w:rPr>
        <w:t xml:space="preserve"> от 20 марта 2025 года № 33-ФЗ «Об общих</w:t>
      </w:r>
      <w:proofErr w:type="gramEnd"/>
      <w:r w:rsidR="00C11864" w:rsidRPr="00F633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11864" w:rsidRPr="00F63318">
        <w:rPr>
          <w:rFonts w:ascii="Times New Roman" w:eastAsia="Times New Roman" w:hAnsi="Times New Roman" w:cs="Times New Roman"/>
          <w:sz w:val="24"/>
          <w:szCs w:val="24"/>
        </w:rPr>
        <w:t>принципах организации местного самоуправления в единой системе публичной власти»</w:t>
      </w:r>
      <w:r w:rsidR="004D7275" w:rsidRPr="00F63318">
        <w:rPr>
          <w:rFonts w:ascii="Times New Roman" w:eastAsia="Times New Roman" w:hAnsi="Times New Roman" w:cs="Times New Roman"/>
          <w:sz w:val="24"/>
          <w:szCs w:val="24"/>
        </w:rPr>
        <w:t>, руководствуясь Уставом муниципального образования сельское поселение Караул Таймырского Долгано-Ненецкого муниципального района Красноярского края, Караульский сельский Совет депутатов</w:t>
      </w:r>
      <w:proofErr w:type="gramEnd"/>
    </w:p>
    <w:p w:rsidR="004D7275" w:rsidRPr="00731706" w:rsidRDefault="004D7275" w:rsidP="004D7275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7275" w:rsidRPr="00731706" w:rsidRDefault="004D7275" w:rsidP="004D7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sz w:val="24"/>
          <w:szCs w:val="24"/>
        </w:rPr>
        <w:t>РЕШИЛ:</w:t>
      </w:r>
    </w:p>
    <w:p w:rsidR="004D7275" w:rsidRPr="00731706" w:rsidRDefault="004D7275" w:rsidP="004D7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706" w:rsidRPr="00F63318" w:rsidRDefault="00731706" w:rsidP="00F6331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33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63318" w:rsidRPr="00F63318">
        <w:rPr>
          <w:rFonts w:ascii="Times New Roman" w:eastAsia="Times New Roman" w:hAnsi="Times New Roman" w:cs="Times New Roman"/>
          <w:sz w:val="24"/>
          <w:szCs w:val="24"/>
        </w:rPr>
        <w:t xml:space="preserve">Утвердить </w:t>
      </w:r>
      <w:r w:rsidR="00F63318" w:rsidRPr="00F63318">
        <w:rPr>
          <w:rFonts w:ascii="Times New Roman" w:hAnsi="Times New Roman" w:cs="Times New Roman"/>
          <w:sz w:val="24"/>
          <w:szCs w:val="24"/>
        </w:rPr>
        <w:t>Порядок выявления на территории муниципального образования сельское поселение Караул Таймырского Долгано-Ненецкого муниципального района Красноярского края выморочного имущества и оформления его в собственность Таймырского Долгано-Ненецкого муниципального округа Красноярского края</w:t>
      </w:r>
      <w:r w:rsidR="00F63318" w:rsidRPr="00F633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3318" w:rsidRPr="00F63318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0E3CDB" w:rsidRDefault="00731706" w:rsidP="00F633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F63318">
        <w:rPr>
          <w:rFonts w:ascii="Times New Roman" w:hAnsi="Times New Roman" w:cs="Times New Roman"/>
          <w:sz w:val="24"/>
          <w:szCs w:val="24"/>
        </w:rPr>
        <w:t>Настоящее р</w:t>
      </w:r>
      <w:r w:rsidRPr="00731706">
        <w:rPr>
          <w:rFonts w:ascii="Times New Roman" w:hAnsi="Times New Roman" w:cs="Times New Roman"/>
          <w:sz w:val="24"/>
          <w:szCs w:val="24"/>
        </w:rPr>
        <w:t xml:space="preserve">ешение подлежит официальному опубликованию (обнародованию) и вступает в силу </w:t>
      </w:r>
      <w:r w:rsidR="004D7275" w:rsidRPr="00731706">
        <w:rPr>
          <w:rFonts w:ascii="Times New Roman" w:eastAsia="Times New Roman" w:hAnsi="Times New Roman" w:cs="Times New Roman"/>
          <w:sz w:val="24"/>
          <w:szCs w:val="24"/>
        </w:rPr>
        <w:t xml:space="preserve">со дня его официального опубликования </w:t>
      </w:r>
      <w:r w:rsidR="00111739">
        <w:rPr>
          <w:rFonts w:ascii="Times New Roman" w:eastAsia="Times New Roman" w:hAnsi="Times New Roman" w:cs="Times New Roman"/>
          <w:sz w:val="24"/>
          <w:szCs w:val="24"/>
        </w:rPr>
        <w:t>(обнародо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>вания)</w:t>
      </w:r>
      <w:r w:rsidR="004D7275" w:rsidRPr="0073170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1739" w:rsidRPr="00731706" w:rsidRDefault="00111739" w:rsidP="00731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05D4" w:rsidRPr="00731706" w:rsidRDefault="001E05D4" w:rsidP="004D72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4D7275" w:rsidRPr="00731706" w:rsidTr="00EF0333">
        <w:trPr>
          <w:trHeight w:val="738"/>
        </w:trPr>
        <w:tc>
          <w:tcPr>
            <w:tcW w:w="4644" w:type="dxa"/>
          </w:tcPr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Председатель Караульского</w:t>
            </w:r>
          </w:p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Совета депутатов</w:t>
            </w:r>
          </w:p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</w:tcPr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147D" w:rsidRPr="00731706" w:rsidRDefault="0014147D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26187" w:rsidRPr="00731706" w:rsidRDefault="00126187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D7275" w:rsidRPr="00731706" w:rsidRDefault="004D7275" w:rsidP="004D727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 Н.Б. Гурина</w:t>
            </w:r>
          </w:p>
        </w:tc>
      </w:tr>
    </w:tbl>
    <w:p w:rsidR="00FD64C3" w:rsidRDefault="00FD64C3" w:rsidP="001E05D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63318" w:rsidRDefault="00F63318" w:rsidP="001E05D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63318" w:rsidRPr="00F63318" w:rsidTr="003F59E7">
        <w:tc>
          <w:tcPr>
            <w:tcW w:w="4785" w:type="dxa"/>
          </w:tcPr>
          <w:p w:rsidR="00F63318" w:rsidRDefault="00F63318" w:rsidP="003F59E7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63318">
              <w:rPr>
                <w:rFonts w:ascii="Times New Roman" w:hAnsi="Times New Roman" w:cs="Times New Roman"/>
                <w:sz w:val="20"/>
                <w:szCs w:val="20"/>
              </w:rPr>
              <w:t>Приложение к Решению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Караульского</w:t>
            </w:r>
          </w:p>
          <w:p w:rsid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Совета депутатов </w:t>
            </w:r>
          </w:p>
          <w:p w:rsidR="00F63318" w:rsidRP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№  </w:t>
            </w:r>
            <w:r w:rsidRPr="00F633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63318" w:rsidRP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63318" w:rsidRDefault="00F63318" w:rsidP="00965932">
      <w:pPr>
        <w:spacing w:line="228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:rsidR="00F63318" w:rsidRDefault="00F63318" w:rsidP="00965932">
      <w:pPr>
        <w:spacing w:line="228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выявления на территории муниципального образования сельское поселение Караул Таймырского Долгано-Ненецкого муниципального района Красноярского края выморочного имущества и оформления его в собственность Таймырского Долгано-Ненецкого муниципального округа Красноярского края</w:t>
      </w:r>
    </w:p>
    <w:p w:rsidR="00F63318" w:rsidRPr="00F63318" w:rsidRDefault="00F63318" w:rsidP="00F63318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B40" w:rsidRPr="00965932" w:rsidRDefault="00F63318" w:rsidP="00965932">
      <w:pPr>
        <w:numPr>
          <w:ilvl w:val="0"/>
          <w:numId w:val="43"/>
        </w:numPr>
        <w:tabs>
          <w:tab w:val="left" w:pos="993"/>
        </w:tabs>
        <w:suppressAutoHyphens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F63318" w:rsidRPr="00133F09" w:rsidRDefault="00F63318" w:rsidP="00965932">
      <w:pPr>
        <w:spacing w:line="228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1.1. Настоящий Порядок разработан в соответствии с Гражданским кодексом Российской Федерации, Жилищным кодексом Российской Федерации и определяет последовательность действий при выявлении </w:t>
      </w:r>
      <w:r w:rsidR="00133F09" w:rsidRPr="00133F0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133F09" w:rsidRPr="00A50EDA">
        <w:rPr>
          <w:rFonts w:ascii="Times New Roman" w:hAnsi="Times New Roman" w:cs="Times New Roman"/>
          <w:sz w:val="24"/>
          <w:szCs w:val="24"/>
        </w:rPr>
        <w:t>существовавшего по состоянию на день вступления в силу Закона Красноярс</w:t>
      </w:r>
      <w:r w:rsidR="00133F09">
        <w:rPr>
          <w:rFonts w:ascii="Times New Roman" w:hAnsi="Times New Roman" w:cs="Times New Roman"/>
          <w:sz w:val="24"/>
          <w:szCs w:val="24"/>
        </w:rPr>
        <w:t>кого края от 15 мая 2025 года   №</w:t>
      </w:r>
      <w:r w:rsidR="00133F09" w:rsidRPr="00A50EDA">
        <w:rPr>
          <w:rFonts w:ascii="Times New Roman" w:hAnsi="Times New Roman" w:cs="Times New Roman"/>
          <w:sz w:val="24"/>
          <w:szCs w:val="24"/>
        </w:rPr>
        <w:t xml:space="preserve">9-3914 «О территориальной организации местного самоуправления в Красноярском крае» муниципального образования сельское поселение Караул Таймырского </w:t>
      </w:r>
      <w:proofErr w:type="gramStart"/>
      <w:r w:rsidR="00133F09" w:rsidRPr="00A50EDA">
        <w:rPr>
          <w:rFonts w:ascii="Times New Roman" w:hAnsi="Times New Roman" w:cs="Times New Roman"/>
          <w:sz w:val="24"/>
          <w:szCs w:val="24"/>
        </w:rPr>
        <w:t>Долгано–-Ненецкого</w:t>
      </w:r>
      <w:proofErr w:type="gramEnd"/>
      <w:r w:rsidR="00133F09" w:rsidRPr="00A50EDA">
        <w:rPr>
          <w:rFonts w:ascii="Times New Roman" w:hAnsi="Times New Roman" w:cs="Times New Roman"/>
          <w:sz w:val="24"/>
          <w:szCs w:val="24"/>
        </w:rPr>
        <w:t xml:space="preserve"> муниципального района Красноярского края </w:t>
      </w:r>
      <w:r w:rsidR="00133F09">
        <w:rPr>
          <w:rFonts w:ascii="Times New Roman" w:hAnsi="Times New Roman" w:cs="Times New Roman"/>
          <w:sz w:val="24"/>
          <w:szCs w:val="24"/>
        </w:rPr>
        <w:t xml:space="preserve">(далее - поселение) </w:t>
      </w:r>
      <w:r w:rsidRPr="00F63318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F63318">
        <w:rPr>
          <w:rFonts w:ascii="Times New Roman" w:hAnsi="Times New Roman" w:cs="Times New Roman"/>
          <w:sz w:val="24"/>
          <w:szCs w:val="24"/>
        </w:rPr>
        <w:t>оформлении</w:t>
      </w:r>
      <w:proofErr w:type="gramEnd"/>
      <w:r w:rsidRPr="00F63318">
        <w:rPr>
          <w:rFonts w:ascii="Times New Roman" w:hAnsi="Times New Roman" w:cs="Times New Roman"/>
          <w:sz w:val="24"/>
          <w:szCs w:val="24"/>
        </w:rPr>
        <w:t xml:space="preserve"> выморочного имущества в собственность</w:t>
      </w:r>
      <w:r w:rsidR="00133F09" w:rsidRPr="00133F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3F09" w:rsidRPr="00133F09">
        <w:rPr>
          <w:rFonts w:ascii="Times New Roman" w:hAnsi="Times New Roman" w:cs="Times New Roman"/>
          <w:sz w:val="24"/>
          <w:szCs w:val="24"/>
        </w:rPr>
        <w:t>Таймырского Долгано-Ненецкого муниципального округа Красноярского края</w:t>
      </w:r>
      <w:r w:rsidR="00133F09">
        <w:rPr>
          <w:rFonts w:ascii="Times New Roman" w:hAnsi="Times New Roman" w:cs="Times New Roman"/>
          <w:sz w:val="24"/>
          <w:szCs w:val="24"/>
        </w:rPr>
        <w:t xml:space="preserve"> (далее - округ)</w:t>
      </w:r>
      <w:r w:rsidRPr="00F63318">
        <w:rPr>
          <w:rFonts w:ascii="Times New Roman" w:hAnsi="Times New Roman" w:cs="Times New Roman"/>
          <w:sz w:val="24"/>
          <w:szCs w:val="24"/>
        </w:rPr>
        <w:t>.</w:t>
      </w:r>
    </w:p>
    <w:p w:rsidR="00133F09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F63318">
        <w:rPr>
          <w:rFonts w:ascii="Times New Roman" w:hAnsi="Times New Roman" w:cs="Times New Roman"/>
          <w:sz w:val="24"/>
          <w:szCs w:val="24"/>
        </w:rPr>
        <w:t xml:space="preserve">Настоящий Порядок распространяется на расположенные, на территории </w:t>
      </w:r>
      <w:r w:rsidR="00133F09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F63318">
        <w:rPr>
          <w:rFonts w:ascii="Times New Roman" w:hAnsi="Times New Roman" w:cs="Times New Roman"/>
          <w:sz w:val="24"/>
          <w:szCs w:val="24"/>
        </w:rPr>
        <w:t>жилые помещения, в том числе квартиры (части квартир), комнаты в коммунальных квартирах, жилые дома (части жилых домов),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 (далее - объекты недвижимого имущества), переходящие в порядке наследования по закону в</w:t>
      </w:r>
      <w:proofErr w:type="gramEnd"/>
      <w:r w:rsidRPr="00F63318">
        <w:rPr>
          <w:rFonts w:ascii="Times New Roman" w:hAnsi="Times New Roman" w:cs="Times New Roman"/>
          <w:sz w:val="24"/>
          <w:szCs w:val="24"/>
        </w:rPr>
        <w:t xml:space="preserve"> собственность </w:t>
      </w:r>
      <w:r w:rsidR="00133F09">
        <w:rPr>
          <w:rFonts w:ascii="Times New Roman" w:hAnsi="Times New Roman" w:cs="Times New Roman"/>
          <w:sz w:val="24"/>
          <w:szCs w:val="24"/>
        </w:rPr>
        <w:t>округа.</w:t>
      </w:r>
    </w:p>
    <w:p w:rsidR="00F63318" w:rsidRPr="00F87B40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F63318">
        <w:rPr>
          <w:rFonts w:ascii="Times New Roman" w:hAnsi="Times New Roman" w:cs="Times New Roman"/>
          <w:sz w:val="24"/>
          <w:szCs w:val="24"/>
        </w:rPr>
        <w:t>К объектам недвижимого имущества, переходящим в порядке наследования по закону в собственность</w:t>
      </w:r>
      <w:r w:rsidR="00F87B4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F63318">
        <w:rPr>
          <w:rFonts w:ascii="Times New Roman" w:hAnsi="Times New Roman" w:cs="Times New Roman"/>
          <w:sz w:val="24"/>
          <w:szCs w:val="24"/>
        </w:rPr>
        <w:t>, относятся объекты недвижимого имущества,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 либо в случае, если никто из наследников не имеет права наследовать или все наследники отстранены от наследования, либо никто из наследников не</w:t>
      </w:r>
      <w:proofErr w:type="gramEnd"/>
      <w:r w:rsidRPr="00F63318">
        <w:rPr>
          <w:rFonts w:ascii="Times New Roman" w:hAnsi="Times New Roman" w:cs="Times New Roman"/>
          <w:sz w:val="24"/>
          <w:szCs w:val="24"/>
        </w:rPr>
        <w:t xml:space="preserve"> принял наследства или все </w:t>
      </w:r>
      <w:r w:rsidRPr="00F87B40">
        <w:rPr>
          <w:rFonts w:ascii="Times New Roman" w:hAnsi="Times New Roman" w:cs="Times New Roman"/>
          <w:sz w:val="24"/>
          <w:szCs w:val="24"/>
        </w:rPr>
        <w:t>наследники отказались от наследства и при этом никто из них не указал, что отказывается в пользу другого наследника (далее также - выморочное имущество).</w:t>
      </w:r>
    </w:p>
    <w:p w:rsidR="00F63318" w:rsidRPr="00F87B40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7B40">
        <w:rPr>
          <w:rFonts w:ascii="Times New Roman" w:hAnsi="Times New Roman" w:cs="Times New Roman"/>
          <w:sz w:val="24"/>
          <w:szCs w:val="24"/>
        </w:rPr>
        <w:t xml:space="preserve">1.4. Выявление выморочного имущества, оформление его в собственность 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F87B40">
        <w:rPr>
          <w:rFonts w:ascii="Times New Roman" w:hAnsi="Times New Roman" w:cs="Times New Roman"/>
          <w:sz w:val="24"/>
          <w:szCs w:val="24"/>
        </w:rPr>
        <w:t>осуществляет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отдел жилищно-коммунального хозяйства, строительства и имущественных отношений  А</w:t>
      </w:r>
      <w:r w:rsidRPr="00F87B40">
        <w:rPr>
          <w:rFonts w:ascii="Times New Roman" w:hAnsi="Times New Roman" w:cs="Times New Roman"/>
          <w:sz w:val="24"/>
          <w:szCs w:val="24"/>
        </w:rPr>
        <w:t>дминистрации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="00F87B40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</w:t>
      </w:r>
      <w:r w:rsidRPr="00F87B40">
        <w:rPr>
          <w:rFonts w:ascii="Times New Roman" w:hAnsi="Times New Roman" w:cs="Times New Roman"/>
          <w:sz w:val="24"/>
          <w:szCs w:val="24"/>
        </w:rPr>
        <w:t>.</w:t>
      </w:r>
    </w:p>
    <w:p w:rsidR="00F63318" w:rsidRPr="00F63318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1.5. Расходы по выявлению и оформлению выморочного имущества в собственность</w:t>
      </w:r>
      <w:r w:rsidR="00F87B4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F63318">
        <w:rPr>
          <w:rFonts w:ascii="Times New Roman" w:hAnsi="Times New Roman" w:cs="Times New Roman"/>
          <w:sz w:val="24"/>
          <w:szCs w:val="24"/>
        </w:rPr>
        <w:t xml:space="preserve"> осуществляются за счет средств бюджета </w:t>
      </w:r>
      <w:r w:rsidR="00F87B40">
        <w:rPr>
          <w:rFonts w:ascii="Times New Roman" w:hAnsi="Times New Roman" w:cs="Times New Roman"/>
          <w:sz w:val="24"/>
          <w:szCs w:val="24"/>
        </w:rPr>
        <w:t xml:space="preserve">округа, </w:t>
      </w:r>
      <w:r w:rsidRPr="00F63318">
        <w:rPr>
          <w:rFonts w:ascii="Times New Roman" w:hAnsi="Times New Roman" w:cs="Times New Roman"/>
          <w:sz w:val="24"/>
          <w:szCs w:val="24"/>
        </w:rPr>
        <w:t>предусмотренных на государственную регистрацию права муниципальной собственности на объекты недвижимого имущества.</w:t>
      </w:r>
    </w:p>
    <w:p w:rsidR="00F63318" w:rsidRPr="00F63318" w:rsidRDefault="00F63318" w:rsidP="00133F09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3318" w:rsidRPr="00965932" w:rsidRDefault="00F63318" w:rsidP="00965932">
      <w:pPr>
        <w:pStyle w:val="11"/>
        <w:numPr>
          <w:ilvl w:val="0"/>
          <w:numId w:val="43"/>
        </w:numPr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B40">
        <w:rPr>
          <w:rFonts w:ascii="Times New Roman" w:hAnsi="Times New Roman" w:cs="Times New Roman"/>
          <w:b/>
          <w:sz w:val="24"/>
          <w:szCs w:val="24"/>
        </w:rPr>
        <w:t>Оформление документов на выморочное имущество, переходящее в поряд</w:t>
      </w:r>
      <w:r w:rsidR="00F87B40">
        <w:rPr>
          <w:rFonts w:ascii="Times New Roman" w:hAnsi="Times New Roman" w:cs="Times New Roman"/>
          <w:b/>
          <w:sz w:val="24"/>
          <w:szCs w:val="24"/>
        </w:rPr>
        <w:t>ке наследования в собственность округа</w:t>
      </w:r>
    </w:p>
    <w:p w:rsidR="00F63318" w:rsidRPr="00F63318" w:rsidRDefault="00F63318" w:rsidP="00965932">
      <w:pPr>
        <w:autoSpaceDE w:val="0"/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2.1. В целях выявления объектов недвижимого имущества, которые могут быть признаны выморочным имуществом, расположенных на территории</w:t>
      </w:r>
      <w:r w:rsidR="00F87B40">
        <w:rPr>
          <w:rFonts w:ascii="Times New Roman" w:hAnsi="Times New Roman" w:cs="Times New Roman"/>
          <w:sz w:val="24"/>
          <w:szCs w:val="24"/>
        </w:rPr>
        <w:t xml:space="preserve"> поселения,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</w:t>
      </w:r>
      <w:r w:rsidR="00F87B40">
        <w:rPr>
          <w:rFonts w:ascii="Times New Roman" w:hAnsi="Times New Roman" w:cs="Times New Roman"/>
          <w:sz w:val="24"/>
          <w:szCs w:val="24"/>
        </w:rPr>
        <w:t xml:space="preserve">Уполномоченный орган  </w:t>
      </w:r>
      <w:r w:rsidRPr="00F63318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а) сбор сведений, полученных от территориальных органов записи актов гражданского состояния, территориальных подразделений Управления Министерства внутренних дел Российской Федерации по Красноярскому краю, организаций, осуществляющих обслуживание и эксплуатацию жилищного фонда, граждан и иных источников об объектах недвижимого имущества, имеющих признаки выморочного имущества;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б) анализ и проверку в </w:t>
      </w:r>
      <w:r w:rsidRPr="00F87B40">
        <w:rPr>
          <w:rFonts w:ascii="Times New Roman" w:hAnsi="Times New Roman" w:cs="Times New Roman"/>
          <w:sz w:val="24"/>
          <w:szCs w:val="24"/>
        </w:rPr>
        <w:t>течение 30 календарных дней со дня</w:t>
      </w:r>
      <w:r w:rsidRPr="00F63318">
        <w:rPr>
          <w:rFonts w:ascii="Times New Roman" w:hAnsi="Times New Roman" w:cs="Times New Roman"/>
          <w:sz w:val="24"/>
          <w:szCs w:val="24"/>
        </w:rPr>
        <w:t xml:space="preserve"> поступления сведений об объектах недвижимого имущества, имеющих признаки выморочного имущества, в порядке, предусмотренном пунктами 2.2-</w:t>
      </w:r>
      <w:hyperlink w:anchor="Par6" w:history="1">
        <w:r w:rsidRPr="00F63318">
          <w:rPr>
            <w:rStyle w:val="ad"/>
            <w:rFonts w:ascii="Times New Roman" w:hAnsi="Times New Roman" w:cs="Times New Roman"/>
            <w:sz w:val="24"/>
            <w:szCs w:val="24"/>
          </w:rPr>
          <w:t>2.4</w:t>
        </w:r>
      </w:hyperlink>
      <w:r w:rsidRPr="00F63318">
        <w:rPr>
          <w:rFonts w:ascii="Times New Roman" w:hAnsi="Times New Roman" w:cs="Times New Roman"/>
          <w:sz w:val="24"/>
          <w:szCs w:val="24"/>
        </w:rPr>
        <w:t xml:space="preserve"> настоящего Порядка, в том числе осуществляет выход на место нахождения имущества.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В случае если в течение указанного срока проведения проверки в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 xml:space="preserve">не поступило ответов на запросы, а также при выявлении в процессе </w:t>
      </w:r>
      <w:proofErr w:type="gramStart"/>
      <w:r w:rsidRPr="00F63318">
        <w:rPr>
          <w:rFonts w:ascii="Times New Roman" w:hAnsi="Times New Roman" w:cs="Times New Roman"/>
          <w:sz w:val="24"/>
          <w:szCs w:val="24"/>
        </w:rPr>
        <w:t xml:space="preserve">проведения проверки необходимости </w:t>
      </w:r>
      <w:r w:rsidRPr="00F87B40">
        <w:rPr>
          <w:rFonts w:ascii="Times New Roman" w:hAnsi="Times New Roman" w:cs="Times New Roman"/>
          <w:sz w:val="24"/>
          <w:szCs w:val="24"/>
        </w:rPr>
        <w:t>направления дополнительных запросов</w:t>
      </w:r>
      <w:proofErr w:type="gramEnd"/>
      <w:r w:rsidRPr="00F87B40">
        <w:rPr>
          <w:rFonts w:ascii="Times New Roman" w:hAnsi="Times New Roman" w:cs="Times New Roman"/>
          <w:sz w:val="24"/>
          <w:szCs w:val="24"/>
        </w:rPr>
        <w:t xml:space="preserve"> срок проведения проверки продлевается, но не более чем на 30 календарных дней.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"/>
      <w:bookmarkEnd w:id="1"/>
      <w:r w:rsidRPr="00F63318">
        <w:rPr>
          <w:rFonts w:ascii="Times New Roman" w:hAnsi="Times New Roman" w:cs="Times New Roman"/>
          <w:sz w:val="24"/>
          <w:szCs w:val="24"/>
        </w:rPr>
        <w:t>2.2. При выявлении объекта недвижимого имущества, которое может быть признано выморочным, в целях установления собственника объекта недвижимого имущества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F63318">
        <w:rPr>
          <w:rFonts w:ascii="Times New Roman" w:hAnsi="Times New Roman" w:cs="Times New Roman"/>
          <w:sz w:val="24"/>
          <w:szCs w:val="24"/>
        </w:rPr>
        <w:t xml:space="preserve"> направляет письменный запрос в орган, осуществляющий (осуществлявший) государственную регистрацию прав на недвижимость на территории </w:t>
      </w:r>
      <w:r w:rsidRPr="00F87B40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2.3. После определения собственника объекта недвижимого имущества, которое может быть признано выморочным, в целях установления факта смерти данного лица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направляет письменные запросы о представлении информации и выдаче свидетельства о смерти гражданина в органы записи актов гражданского состояния.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"/>
      <w:bookmarkEnd w:id="2"/>
      <w:r w:rsidRPr="00F63318">
        <w:rPr>
          <w:rFonts w:ascii="Times New Roman" w:hAnsi="Times New Roman" w:cs="Times New Roman"/>
          <w:sz w:val="24"/>
          <w:szCs w:val="24"/>
        </w:rPr>
        <w:t xml:space="preserve">2.4. Информацию о месте регистрации гражданина на дату смерти, а также о лицах, совместно с ним проживающих в жилых помещениях, имеющих признаки выморочного имущества,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запрашивает в территориальных органах Управления Министерства внутренних дел Российской Федерации по Красноярскому краю.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2.5.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направляет запрос в соответствующий орган нотариата о наличии или отсутствии открытых наследственных дел после смерти гражданина, имевшего на праве собственности объект недвижимого имущества, имеющий признаки выморочного имущества.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8"/>
      <w:bookmarkEnd w:id="3"/>
      <w:r w:rsidRPr="00F63318">
        <w:rPr>
          <w:rFonts w:ascii="Times New Roman" w:hAnsi="Times New Roman" w:cs="Times New Roman"/>
          <w:sz w:val="24"/>
          <w:szCs w:val="24"/>
        </w:rPr>
        <w:t xml:space="preserve">2.6. Для получения свидетельства о праве на наследство по закону на выморочное </w:t>
      </w:r>
      <w:proofErr w:type="gramStart"/>
      <w:r w:rsidRPr="00F63318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F63318">
        <w:rPr>
          <w:rFonts w:ascii="Times New Roman" w:hAnsi="Times New Roman" w:cs="Times New Roman"/>
          <w:sz w:val="24"/>
          <w:szCs w:val="24"/>
        </w:rPr>
        <w:t xml:space="preserve"> </w:t>
      </w:r>
      <w:r w:rsidRPr="00965932">
        <w:rPr>
          <w:rFonts w:ascii="Times New Roman" w:hAnsi="Times New Roman" w:cs="Times New Roman"/>
          <w:sz w:val="24"/>
          <w:szCs w:val="24"/>
        </w:rPr>
        <w:t>уполномоченное должностное лицо</w:t>
      </w:r>
      <w:r w:rsidRPr="00F63318">
        <w:rPr>
          <w:rFonts w:ascii="Times New Roman" w:hAnsi="Times New Roman" w:cs="Times New Roman"/>
          <w:sz w:val="24"/>
          <w:szCs w:val="24"/>
        </w:rPr>
        <w:t xml:space="preserve"> </w:t>
      </w:r>
      <w:r w:rsidR="00965932">
        <w:rPr>
          <w:rFonts w:ascii="Times New Roman" w:hAnsi="Times New Roman" w:cs="Times New Roman"/>
          <w:sz w:val="24"/>
          <w:szCs w:val="24"/>
        </w:rPr>
        <w:t>Уполномоченного органа, обращается от имени А</w:t>
      </w:r>
      <w:r w:rsidRPr="00F6331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65932" w:rsidRPr="00965932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="00965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к нотариусу по месту открытия наследства с заявлением о выдаче свидетельства о праве на наследство по закону и представляет следующие документы: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а) свидетельство о смерти наследодателя, выданное органом записи актов гражданского состояния;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б) правоустанавливающий документ на объект недвижимого имущества;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в) выписку из Единого государственного реестра недвижимости, удостоверяющую внесение в реестр записи о праве собственности умершего гражданина на объект недвижимого имущества, либо справку из организации по учету объектов недвижимого имущества о правах умершего гражданина на объект недвижимого имущества, зарегистрированных до 1 июня 1999 года;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г) справку с места жительства наследодателя либо выписку из домовой книги;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д) документ, подтверждающий полномочия должностного лица уполномоченного органа Администрации;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е) иные документы, по требованию нотариуса, предусмотренные действующим законодательством.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2.7. Для получения документов, указанных в пункте 2.6 настоящего Порядка, </w:t>
      </w:r>
      <w:r w:rsidR="0096593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65932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направляет запросы в соответствующие органы и организации, в распоряжении которых находятся указанные сведения (документы).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F63318">
        <w:rPr>
          <w:rFonts w:ascii="Times New Roman" w:hAnsi="Times New Roman" w:cs="Times New Roman"/>
          <w:sz w:val="24"/>
          <w:szCs w:val="24"/>
        </w:rPr>
        <w:t>В случае отказа соответствующего органа (организации) в предоставлении документов, указанных в пункте 2.6 настоящего Порядка, по причине отсутствия запрашиваемой информации или невозможности ее предоставления по основаниям, предусмотренным действующим законодательством, либо в случае отказа нотариуса в выдаче свидетельства о</w:t>
      </w:r>
      <w:r w:rsidR="00965932">
        <w:rPr>
          <w:rFonts w:ascii="Times New Roman" w:hAnsi="Times New Roman" w:cs="Times New Roman"/>
          <w:sz w:val="24"/>
          <w:szCs w:val="24"/>
        </w:rPr>
        <w:t xml:space="preserve"> праве на наследство по закону А</w:t>
      </w:r>
      <w:r w:rsidRPr="00F63318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965932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F63318">
        <w:rPr>
          <w:rFonts w:ascii="Times New Roman" w:hAnsi="Times New Roman" w:cs="Times New Roman"/>
          <w:sz w:val="24"/>
          <w:szCs w:val="24"/>
        </w:rPr>
        <w:t>при наличии оснований, предусмотренных частью 1 статьи 1151 Гражданского кодекса Р</w:t>
      </w:r>
      <w:r w:rsidR="0096593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F63318">
        <w:rPr>
          <w:rFonts w:ascii="Times New Roman" w:hAnsi="Times New Roman" w:cs="Times New Roman"/>
          <w:sz w:val="24"/>
          <w:szCs w:val="24"/>
        </w:rPr>
        <w:t>Ф</w:t>
      </w:r>
      <w:r w:rsidR="00965932">
        <w:rPr>
          <w:rFonts w:ascii="Times New Roman" w:hAnsi="Times New Roman" w:cs="Times New Roman"/>
          <w:sz w:val="24"/>
          <w:szCs w:val="24"/>
        </w:rPr>
        <w:t>едерации</w:t>
      </w:r>
      <w:r w:rsidRPr="00F63318">
        <w:rPr>
          <w:rFonts w:ascii="Times New Roman" w:hAnsi="Times New Roman" w:cs="Times New Roman"/>
          <w:sz w:val="24"/>
          <w:szCs w:val="24"/>
        </w:rPr>
        <w:t>, обращается в суд</w:t>
      </w:r>
      <w:proofErr w:type="gramEnd"/>
      <w:r w:rsidRPr="00F63318">
        <w:rPr>
          <w:rFonts w:ascii="Times New Roman" w:hAnsi="Times New Roman" w:cs="Times New Roman"/>
          <w:sz w:val="24"/>
          <w:szCs w:val="24"/>
        </w:rPr>
        <w:t xml:space="preserve"> с исковым заявлением о признании права собственности (общей долевой собственности) </w:t>
      </w:r>
      <w:r w:rsidR="00965932" w:rsidRPr="00965932">
        <w:rPr>
          <w:rFonts w:ascii="Times New Roman" w:hAnsi="Times New Roman" w:cs="Times New Roman"/>
          <w:sz w:val="24"/>
          <w:szCs w:val="24"/>
        </w:rPr>
        <w:t>округа</w:t>
      </w:r>
      <w:r w:rsidR="00965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 выморочное имущество.</w:t>
      </w:r>
    </w:p>
    <w:p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2.9. </w:t>
      </w:r>
      <w:proofErr w:type="gramStart"/>
      <w:r w:rsidRPr="00F63318">
        <w:rPr>
          <w:rFonts w:ascii="Times New Roman" w:hAnsi="Times New Roman" w:cs="Times New Roman"/>
          <w:sz w:val="24"/>
          <w:szCs w:val="24"/>
        </w:rPr>
        <w:t xml:space="preserve">После получения свидетельства о праве на наследство по закону либо вступления в силу решения суда о признании права собственности </w:t>
      </w:r>
      <w:r w:rsidR="00965932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F63318">
        <w:rPr>
          <w:rFonts w:ascii="Times New Roman" w:hAnsi="Times New Roman" w:cs="Times New Roman"/>
          <w:sz w:val="24"/>
          <w:szCs w:val="24"/>
        </w:rPr>
        <w:t>на выморочное имущество</w:t>
      </w:r>
      <w:r w:rsidR="00965932" w:rsidRPr="00965932">
        <w:rPr>
          <w:rFonts w:ascii="Times New Roman" w:hAnsi="Times New Roman" w:cs="Times New Roman"/>
          <w:sz w:val="24"/>
          <w:szCs w:val="24"/>
        </w:rPr>
        <w:t xml:space="preserve"> </w:t>
      </w:r>
      <w:r w:rsidR="0096593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F63318">
        <w:rPr>
          <w:rFonts w:ascii="Times New Roman" w:hAnsi="Times New Roman" w:cs="Times New Roman"/>
          <w:sz w:val="24"/>
          <w:szCs w:val="24"/>
        </w:rPr>
        <w:t xml:space="preserve"> в течение 10 рабочих дней обращается в орган, осуществляющий государственную регистрацию прав на недвижимость, для регистрации права собственности (общей долевой собственности) </w:t>
      </w:r>
      <w:r w:rsidR="00965932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F63318">
        <w:rPr>
          <w:rFonts w:ascii="Times New Roman" w:hAnsi="Times New Roman" w:cs="Times New Roman"/>
          <w:sz w:val="24"/>
          <w:szCs w:val="24"/>
        </w:rPr>
        <w:t>на объект недвижимого имущества, признанный выморочным имуществом.</w:t>
      </w:r>
      <w:proofErr w:type="gramEnd"/>
    </w:p>
    <w:p w:rsidR="00F63318" w:rsidRPr="00965932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В течение 10 рабочих дней со дня получения документа, подтверждающего государственную регистрацию права собственности на объект недвижимого имущества, уполномоченный отр</w:t>
      </w:r>
      <w:r w:rsidR="00965932">
        <w:rPr>
          <w:rFonts w:ascii="Times New Roman" w:hAnsi="Times New Roman" w:cs="Times New Roman"/>
          <w:sz w:val="24"/>
          <w:szCs w:val="24"/>
        </w:rPr>
        <w:t>аслевой (функциональный) орган А</w:t>
      </w:r>
      <w:r w:rsidRPr="00F6331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Pr="00965932">
        <w:rPr>
          <w:rFonts w:ascii="Times New Roman" w:hAnsi="Times New Roman" w:cs="Times New Roman"/>
          <w:sz w:val="24"/>
          <w:szCs w:val="24"/>
        </w:rPr>
        <w:t>муниципального образования включает сведения об указанном имуществе в Реестр муниципального имущества муниципального образования.</w:t>
      </w:r>
    </w:p>
    <w:p w:rsidR="00F63318" w:rsidRPr="00F63318" w:rsidRDefault="00F63318" w:rsidP="00965932">
      <w:pPr>
        <w:autoSpaceDE w:val="0"/>
        <w:spacing w:before="260"/>
        <w:ind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br/>
        <w:t>3. О</w:t>
      </w:r>
      <w:r w:rsidR="00965932">
        <w:rPr>
          <w:rFonts w:ascii="Times New Roman" w:hAnsi="Times New Roman" w:cs="Times New Roman"/>
          <w:b/>
          <w:sz w:val="24"/>
          <w:szCs w:val="24"/>
        </w:rPr>
        <w:t>формление выморочного имущества</w:t>
      </w:r>
    </w:p>
    <w:p w:rsidR="00F63318" w:rsidRPr="00F63318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3.1. При получении информации об объектах недвижимого имущества, имеющих признаки выморочного имущества,</w:t>
      </w:r>
      <w:r w:rsidR="00965932" w:rsidRPr="00965932">
        <w:rPr>
          <w:rFonts w:ascii="Times New Roman" w:hAnsi="Times New Roman" w:cs="Times New Roman"/>
          <w:sz w:val="24"/>
          <w:szCs w:val="24"/>
        </w:rPr>
        <w:t xml:space="preserve"> </w:t>
      </w:r>
      <w:r w:rsidR="0096593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F63318">
        <w:rPr>
          <w:rFonts w:ascii="Times New Roman" w:hAnsi="Times New Roman" w:cs="Times New Roman"/>
          <w:sz w:val="24"/>
          <w:szCs w:val="24"/>
        </w:rPr>
        <w:t>, не позднее 5 рабочих дней со дня получения такой информации заносит сведения об имуществе в журнал выявления объектов недвижимого имущества, имеющих признаки выморочно</w:t>
      </w:r>
      <w:r w:rsidR="00965932">
        <w:rPr>
          <w:rFonts w:ascii="Times New Roman" w:hAnsi="Times New Roman" w:cs="Times New Roman"/>
          <w:sz w:val="24"/>
          <w:szCs w:val="24"/>
        </w:rPr>
        <w:t>го имущества, который ведется Уполномоченным органом по форме согласно приложению</w:t>
      </w:r>
      <w:r w:rsidRPr="00F63318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:rsidR="00F63318" w:rsidRPr="00965932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3.2. Сведения о выморочном имуществе, перешедшем в собственность </w:t>
      </w:r>
      <w:r w:rsidR="00965932">
        <w:rPr>
          <w:rFonts w:ascii="Times New Roman" w:hAnsi="Times New Roman" w:cs="Times New Roman"/>
          <w:sz w:val="24"/>
          <w:szCs w:val="24"/>
        </w:rPr>
        <w:t>округа</w:t>
      </w:r>
      <w:r w:rsidRPr="00F63318">
        <w:rPr>
          <w:rFonts w:ascii="Times New Roman" w:hAnsi="Times New Roman" w:cs="Times New Roman"/>
          <w:sz w:val="24"/>
          <w:szCs w:val="24"/>
        </w:rPr>
        <w:t>, в течение 5 (пяти) рабочих дней с момента государственной регистрации права собственности на него вносятся в реестр муниципального имуще</w:t>
      </w:r>
      <w:r w:rsidRPr="00965932">
        <w:rPr>
          <w:rFonts w:ascii="Times New Roman" w:hAnsi="Times New Roman" w:cs="Times New Roman"/>
          <w:sz w:val="24"/>
          <w:szCs w:val="24"/>
        </w:rPr>
        <w:t>ства муниципального образования.</w:t>
      </w:r>
    </w:p>
    <w:p w:rsidR="00F63318" w:rsidRPr="00F63318" w:rsidRDefault="00F63318" w:rsidP="00965932">
      <w:pPr>
        <w:autoSpaceDE w:val="0"/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932">
        <w:rPr>
          <w:rFonts w:ascii="Times New Roman" w:hAnsi="Times New Roman" w:cs="Times New Roman"/>
          <w:sz w:val="24"/>
          <w:szCs w:val="24"/>
        </w:rPr>
        <w:t xml:space="preserve">3.3. Выморочное имущество, принятое в муниципальную </w:t>
      </w:r>
      <w:r w:rsidRPr="00F63318">
        <w:rPr>
          <w:rFonts w:ascii="Times New Roman" w:hAnsi="Times New Roman" w:cs="Times New Roman"/>
          <w:sz w:val="24"/>
          <w:szCs w:val="24"/>
        </w:rPr>
        <w:t>собственность</w:t>
      </w:r>
      <w:r w:rsidR="00965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5932" w:rsidRPr="00965932">
        <w:rPr>
          <w:rFonts w:ascii="Times New Roman" w:hAnsi="Times New Roman" w:cs="Times New Roman"/>
          <w:sz w:val="24"/>
          <w:szCs w:val="24"/>
        </w:rPr>
        <w:t>округа</w:t>
      </w:r>
      <w:r w:rsidRPr="00F63318">
        <w:rPr>
          <w:rFonts w:ascii="Times New Roman" w:hAnsi="Times New Roman" w:cs="Times New Roman"/>
          <w:sz w:val="24"/>
          <w:szCs w:val="24"/>
        </w:rPr>
        <w:t>, в виде жилого помещения включается в муниципальный жилищный фонд социального использования.</w:t>
      </w:r>
    </w:p>
    <w:tbl>
      <w:tblPr>
        <w:tblW w:w="9766" w:type="dxa"/>
        <w:tblLayout w:type="fixed"/>
        <w:tblLook w:val="0000" w:firstRow="0" w:lastRow="0" w:firstColumn="0" w:lastColumn="0" w:noHBand="0" w:noVBand="0"/>
      </w:tblPr>
      <w:tblGrid>
        <w:gridCol w:w="4883"/>
        <w:gridCol w:w="4883"/>
      </w:tblGrid>
      <w:tr w:rsidR="00F63318" w:rsidRPr="00F63318" w:rsidTr="00965932">
        <w:trPr>
          <w:trHeight w:val="1212"/>
        </w:trPr>
        <w:tc>
          <w:tcPr>
            <w:tcW w:w="4883" w:type="dxa"/>
          </w:tcPr>
          <w:p w:rsidR="00F63318" w:rsidRPr="00F63318" w:rsidRDefault="00F63318" w:rsidP="00F87B40">
            <w:pPr>
              <w:autoSpaceDE w:val="0"/>
              <w:jc w:val="center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83" w:type="dxa"/>
          </w:tcPr>
          <w:p w:rsidR="00965932" w:rsidRDefault="00965932" w:rsidP="00F87B40">
            <w:pPr>
              <w:autoSpaceDE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3318" w:rsidRPr="00F63318" w:rsidRDefault="00F63318" w:rsidP="00F87B40">
            <w:pPr>
              <w:autoSpaceDE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3318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к Порядку </w:t>
            </w:r>
          </w:p>
        </w:tc>
      </w:tr>
    </w:tbl>
    <w:p w:rsidR="00965932" w:rsidRDefault="00F63318" w:rsidP="00965932">
      <w:pPr>
        <w:autoSpaceDE w:val="0"/>
        <w:spacing w:line="22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 xml:space="preserve">ЖУРНАЛ </w:t>
      </w:r>
    </w:p>
    <w:p w:rsidR="00F63318" w:rsidRDefault="00F63318" w:rsidP="00965932">
      <w:pPr>
        <w:autoSpaceDE w:val="0"/>
        <w:spacing w:line="22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выявления объектов недвижим</w:t>
      </w:r>
      <w:r w:rsidR="00965932">
        <w:rPr>
          <w:rFonts w:ascii="Times New Roman" w:hAnsi="Times New Roman" w:cs="Times New Roman"/>
          <w:b/>
          <w:sz w:val="24"/>
          <w:szCs w:val="24"/>
        </w:rPr>
        <w:t>ого имущества, имеющих признаки выморочного имущества</w:t>
      </w:r>
    </w:p>
    <w:p w:rsidR="00965932" w:rsidRPr="00F63318" w:rsidRDefault="00965932" w:rsidP="00965932">
      <w:pPr>
        <w:autoSpaceDE w:val="0"/>
        <w:spacing w:line="22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814"/>
        <w:gridCol w:w="2324"/>
        <w:gridCol w:w="1928"/>
        <w:gridCol w:w="1703"/>
      </w:tblGrid>
      <w:tr w:rsidR="00F63318" w:rsidRPr="00F63318" w:rsidTr="00965932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Адрес жилого помещения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Характеристика жилого помещения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Собственник жилого помещения (Ф.И.О., дата рождения, дата смерти)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Источник информации, дата поступления информации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63318" w:rsidRPr="00F63318" w:rsidTr="00965932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318" w:rsidRPr="00F63318" w:rsidTr="00965932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3318" w:rsidRPr="00F63318" w:rsidRDefault="00F63318" w:rsidP="00F63318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</w:p>
    <w:p w:rsidR="00F63318" w:rsidRPr="00731706" w:rsidRDefault="00F63318" w:rsidP="001E05D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63318" w:rsidRPr="00731706" w:rsidSect="000F560B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26E" w:rsidRDefault="00A4326E" w:rsidP="009F7765">
      <w:pPr>
        <w:spacing w:after="0" w:line="240" w:lineRule="auto"/>
      </w:pPr>
      <w:r>
        <w:separator/>
      </w:r>
    </w:p>
  </w:endnote>
  <w:endnote w:type="continuationSeparator" w:id="0">
    <w:p w:rsidR="00A4326E" w:rsidRDefault="00A4326E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26E" w:rsidRDefault="00A4326E" w:rsidP="009F7765">
      <w:pPr>
        <w:spacing w:after="0" w:line="240" w:lineRule="auto"/>
      </w:pPr>
      <w:r>
        <w:separator/>
      </w:r>
    </w:p>
  </w:footnote>
  <w:footnote w:type="continuationSeparator" w:id="0">
    <w:p w:rsidR="00A4326E" w:rsidRDefault="00A4326E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2610"/>
      <w:docPartObj>
        <w:docPartGallery w:val="Page Numbers (Top of Page)"/>
        <w:docPartUnique/>
      </w:docPartObj>
    </w:sdtPr>
    <w:sdtEndPr/>
    <w:sdtContent>
      <w:p w:rsidR="00F85D13" w:rsidRDefault="00F85D1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186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85D13" w:rsidRDefault="00F85D1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cs="Times New Roman"/>
      </w:rPr>
    </w:lvl>
  </w:abstractNum>
  <w:abstractNum w:abstractNumId="1">
    <w:nsid w:val="04364E15"/>
    <w:multiLevelType w:val="hybridMultilevel"/>
    <w:tmpl w:val="52C48780"/>
    <w:lvl w:ilvl="0" w:tplc="2B5E391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6AB6FDA"/>
    <w:multiLevelType w:val="multilevel"/>
    <w:tmpl w:val="56B6FA84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20" w:hanging="180"/>
      </w:pPr>
    </w:lvl>
  </w:abstractNum>
  <w:abstractNum w:abstractNumId="3">
    <w:nsid w:val="070A370A"/>
    <w:multiLevelType w:val="hybridMultilevel"/>
    <w:tmpl w:val="8342DA24"/>
    <w:lvl w:ilvl="0" w:tplc="560ED17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8001154"/>
    <w:multiLevelType w:val="hybridMultilevel"/>
    <w:tmpl w:val="79067D68"/>
    <w:lvl w:ilvl="0" w:tplc="B58AE1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FA904DC"/>
    <w:multiLevelType w:val="hybridMultilevel"/>
    <w:tmpl w:val="2FD8C356"/>
    <w:lvl w:ilvl="0" w:tplc="74D0AA0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82D3004"/>
    <w:multiLevelType w:val="hybridMultilevel"/>
    <w:tmpl w:val="78605DDC"/>
    <w:lvl w:ilvl="0" w:tplc="A6AC9F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B58314D"/>
    <w:multiLevelType w:val="hybridMultilevel"/>
    <w:tmpl w:val="C3EA83DA"/>
    <w:lvl w:ilvl="0" w:tplc="7A20AE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C900980"/>
    <w:multiLevelType w:val="hybridMultilevel"/>
    <w:tmpl w:val="2C02A540"/>
    <w:lvl w:ilvl="0" w:tplc="FCCCA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CE94AE3"/>
    <w:multiLevelType w:val="hybridMultilevel"/>
    <w:tmpl w:val="1E4EEFCC"/>
    <w:lvl w:ilvl="0" w:tplc="F95250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17397C"/>
    <w:multiLevelType w:val="hybridMultilevel"/>
    <w:tmpl w:val="ED8A8306"/>
    <w:lvl w:ilvl="0" w:tplc="4A425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D1E424C"/>
    <w:multiLevelType w:val="hybridMultilevel"/>
    <w:tmpl w:val="C8D0563E"/>
    <w:lvl w:ilvl="0" w:tplc="4C6A13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4173F8C"/>
    <w:multiLevelType w:val="hybridMultilevel"/>
    <w:tmpl w:val="76CC02D4"/>
    <w:lvl w:ilvl="0" w:tplc="A7305E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6F36B1F"/>
    <w:multiLevelType w:val="hybridMultilevel"/>
    <w:tmpl w:val="558EC2DC"/>
    <w:lvl w:ilvl="0" w:tplc="613488F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80E4D9C"/>
    <w:multiLevelType w:val="hybridMultilevel"/>
    <w:tmpl w:val="6C36AF3E"/>
    <w:lvl w:ilvl="0" w:tplc="293660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9206BF9"/>
    <w:multiLevelType w:val="hybridMultilevel"/>
    <w:tmpl w:val="C662594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9375D81"/>
    <w:multiLevelType w:val="hybridMultilevel"/>
    <w:tmpl w:val="226AC87E"/>
    <w:lvl w:ilvl="0" w:tplc="AFCE145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BB73789"/>
    <w:multiLevelType w:val="hybridMultilevel"/>
    <w:tmpl w:val="7E74C9A2"/>
    <w:lvl w:ilvl="0" w:tplc="5588D4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2D3E5309"/>
    <w:multiLevelType w:val="hybridMultilevel"/>
    <w:tmpl w:val="79C4EB5E"/>
    <w:lvl w:ilvl="0" w:tplc="518CBB4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2EB50A54"/>
    <w:multiLevelType w:val="hybridMultilevel"/>
    <w:tmpl w:val="6DC8322E"/>
    <w:lvl w:ilvl="0" w:tplc="C9FEC6A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ED43D6A"/>
    <w:multiLevelType w:val="hybridMultilevel"/>
    <w:tmpl w:val="3D8A4532"/>
    <w:lvl w:ilvl="0" w:tplc="8384D2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FF336F1"/>
    <w:multiLevelType w:val="hybridMultilevel"/>
    <w:tmpl w:val="8C868A42"/>
    <w:lvl w:ilvl="0" w:tplc="D806FFEC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3C416D9"/>
    <w:multiLevelType w:val="hybridMultilevel"/>
    <w:tmpl w:val="0908E380"/>
    <w:lvl w:ilvl="0" w:tplc="72942530">
      <w:start w:val="1"/>
      <w:numFmt w:val="decimal"/>
      <w:lvlText w:val="%1."/>
      <w:lvlJc w:val="left"/>
      <w:pPr>
        <w:ind w:left="2020" w:hanging="1080"/>
      </w:pPr>
    </w:lvl>
    <w:lvl w:ilvl="1" w:tplc="04190019">
      <w:start w:val="1"/>
      <w:numFmt w:val="decimal"/>
      <w:lvlText w:val="%2."/>
      <w:lvlJc w:val="left"/>
      <w:pPr>
        <w:tabs>
          <w:tab w:val="num" w:pos="1671"/>
        </w:tabs>
        <w:ind w:left="16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91"/>
        </w:tabs>
        <w:ind w:left="23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11"/>
        </w:tabs>
        <w:ind w:left="31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31"/>
        </w:tabs>
        <w:ind w:left="38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51"/>
        </w:tabs>
        <w:ind w:left="45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71"/>
        </w:tabs>
        <w:ind w:left="52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91"/>
        </w:tabs>
        <w:ind w:left="59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11"/>
        </w:tabs>
        <w:ind w:left="6711" w:hanging="360"/>
      </w:pPr>
    </w:lvl>
  </w:abstractNum>
  <w:abstractNum w:abstractNumId="24">
    <w:nsid w:val="36824A8D"/>
    <w:multiLevelType w:val="hybridMultilevel"/>
    <w:tmpl w:val="7DEEAC46"/>
    <w:lvl w:ilvl="0" w:tplc="07989F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77A73A3"/>
    <w:multiLevelType w:val="hybridMultilevel"/>
    <w:tmpl w:val="D4A44CA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394433B8"/>
    <w:multiLevelType w:val="hybridMultilevel"/>
    <w:tmpl w:val="A81EF14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3C0A137C"/>
    <w:multiLevelType w:val="hybridMultilevel"/>
    <w:tmpl w:val="FA6EDCAE"/>
    <w:lvl w:ilvl="0" w:tplc="8B466F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3E7C60D0"/>
    <w:multiLevelType w:val="hybridMultilevel"/>
    <w:tmpl w:val="375C4030"/>
    <w:lvl w:ilvl="0" w:tplc="E512721E">
      <w:start w:val="1"/>
      <w:numFmt w:val="decimal"/>
      <w:lvlText w:val="%1)"/>
      <w:lvlJc w:val="left"/>
      <w:pPr>
        <w:ind w:left="1068" w:hanging="360"/>
      </w:pPr>
      <w:rPr>
        <w:rFonts w:cstheme="minorBidi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3EC95850"/>
    <w:multiLevelType w:val="multilevel"/>
    <w:tmpl w:val="7040E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720A83"/>
    <w:multiLevelType w:val="multilevel"/>
    <w:tmpl w:val="EBF4A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4C1B7ABC"/>
    <w:multiLevelType w:val="hybridMultilevel"/>
    <w:tmpl w:val="4A9808FC"/>
    <w:lvl w:ilvl="0" w:tplc="21A2855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4E432DEC"/>
    <w:multiLevelType w:val="hybridMultilevel"/>
    <w:tmpl w:val="634E26EC"/>
    <w:lvl w:ilvl="0" w:tplc="62CA5B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537F7F9A"/>
    <w:multiLevelType w:val="hybridMultilevel"/>
    <w:tmpl w:val="AFE2184A"/>
    <w:lvl w:ilvl="0" w:tplc="7772D2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57C32299"/>
    <w:multiLevelType w:val="hybridMultilevel"/>
    <w:tmpl w:val="78605DDC"/>
    <w:lvl w:ilvl="0" w:tplc="A6AC9F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36">
    <w:nsid w:val="65827DC3"/>
    <w:multiLevelType w:val="hybridMultilevel"/>
    <w:tmpl w:val="FA1A5DD0"/>
    <w:lvl w:ilvl="0" w:tplc="12CA43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62202C0"/>
    <w:multiLevelType w:val="hybridMultilevel"/>
    <w:tmpl w:val="8C92379A"/>
    <w:lvl w:ilvl="0" w:tplc="A642CCE2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2364A7C"/>
    <w:multiLevelType w:val="hybridMultilevel"/>
    <w:tmpl w:val="CEA08BD0"/>
    <w:lvl w:ilvl="0" w:tplc="7E6EA2F2">
      <w:start w:val="1"/>
      <w:numFmt w:val="decimal"/>
      <w:lvlText w:val="%1)"/>
      <w:lvlJc w:val="left"/>
      <w:pPr>
        <w:ind w:left="114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>
    <w:nsid w:val="759C21AE"/>
    <w:multiLevelType w:val="hybridMultilevel"/>
    <w:tmpl w:val="0608BC10"/>
    <w:lvl w:ilvl="0" w:tplc="81AC47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6CE7F61"/>
    <w:multiLevelType w:val="hybridMultilevel"/>
    <w:tmpl w:val="2342184E"/>
    <w:lvl w:ilvl="0" w:tplc="50FEAD80">
      <w:start w:val="1"/>
      <w:numFmt w:val="decimal"/>
      <w:lvlText w:val="%1)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5"/>
  </w:num>
  <w:num w:numId="2">
    <w:abstractNumId w:val="38"/>
  </w:num>
  <w:num w:numId="3">
    <w:abstractNumId w:val="13"/>
  </w:num>
  <w:num w:numId="4">
    <w:abstractNumId w:val="25"/>
  </w:num>
  <w:num w:numId="5">
    <w:abstractNumId w:val="40"/>
  </w:num>
  <w:num w:numId="6">
    <w:abstractNumId w:val="9"/>
  </w:num>
  <w:num w:numId="7">
    <w:abstractNumId w:val="36"/>
  </w:num>
  <w:num w:numId="8">
    <w:abstractNumId w:val="21"/>
  </w:num>
  <w:num w:numId="9">
    <w:abstractNumId w:val="10"/>
  </w:num>
  <w:num w:numId="10">
    <w:abstractNumId w:val="15"/>
  </w:num>
  <w:num w:numId="11">
    <w:abstractNumId w:val="22"/>
  </w:num>
  <w:num w:numId="12">
    <w:abstractNumId w:val="32"/>
  </w:num>
  <w:num w:numId="13">
    <w:abstractNumId w:val="5"/>
  </w:num>
  <w:num w:numId="14">
    <w:abstractNumId w:val="14"/>
  </w:num>
  <w:num w:numId="15">
    <w:abstractNumId w:val="11"/>
  </w:num>
  <w:num w:numId="16">
    <w:abstractNumId w:val="27"/>
  </w:num>
  <w:num w:numId="17">
    <w:abstractNumId w:val="12"/>
  </w:num>
  <w:num w:numId="18">
    <w:abstractNumId w:val="20"/>
  </w:num>
  <w:num w:numId="19">
    <w:abstractNumId w:val="4"/>
  </w:num>
  <w:num w:numId="20">
    <w:abstractNumId w:val="19"/>
  </w:num>
  <w:num w:numId="21">
    <w:abstractNumId w:val="37"/>
  </w:num>
  <w:num w:numId="22">
    <w:abstractNumId w:val="16"/>
  </w:num>
  <w:num w:numId="23">
    <w:abstractNumId w:val="3"/>
  </w:num>
  <w:num w:numId="24">
    <w:abstractNumId w:val="33"/>
  </w:num>
  <w:num w:numId="25">
    <w:abstractNumId w:val="24"/>
  </w:num>
  <w:num w:numId="26">
    <w:abstractNumId w:val="31"/>
  </w:num>
  <w:num w:numId="27">
    <w:abstractNumId w:val="7"/>
  </w:num>
  <w:num w:numId="28">
    <w:abstractNumId w:val="8"/>
  </w:num>
  <w:num w:numId="29">
    <w:abstractNumId w:val="39"/>
  </w:num>
  <w:num w:numId="30">
    <w:abstractNumId w:val="28"/>
  </w:num>
  <w:num w:numId="31">
    <w:abstractNumId w:val="23"/>
  </w:num>
  <w:num w:numId="32">
    <w:abstractNumId w:val="18"/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26"/>
  </w:num>
  <w:num w:numId="36">
    <w:abstractNumId w:val="41"/>
  </w:num>
  <w:num w:numId="37">
    <w:abstractNumId w:val="1"/>
  </w:num>
  <w:num w:numId="38">
    <w:abstractNumId w:val="6"/>
  </w:num>
  <w:num w:numId="39">
    <w:abstractNumId w:val="34"/>
  </w:num>
  <w:num w:numId="40">
    <w:abstractNumId w:val="29"/>
  </w:num>
  <w:num w:numId="41">
    <w:abstractNumId w:val="2"/>
  </w:num>
  <w:num w:numId="42">
    <w:abstractNumId w:val="30"/>
  </w:num>
  <w:num w:numId="43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BFC"/>
    <w:rsid w:val="000019DB"/>
    <w:rsid w:val="0000694B"/>
    <w:rsid w:val="00006B35"/>
    <w:rsid w:val="00016CDA"/>
    <w:rsid w:val="0002328C"/>
    <w:rsid w:val="00023B14"/>
    <w:rsid w:val="00023DBD"/>
    <w:rsid w:val="00026D7F"/>
    <w:rsid w:val="000275C3"/>
    <w:rsid w:val="00032D14"/>
    <w:rsid w:val="00037FC4"/>
    <w:rsid w:val="0004066C"/>
    <w:rsid w:val="00047066"/>
    <w:rsid w:val="0005156A"/>
    <w:rsid w:val="00060035"/>
    <w:rsid w:val="00061FB1"/>
    <w:rsid w:val="00066B05"/>
    <w:rsid w:val="00070A2A"/>
    <w:rsid w:val="00077973"/>
    <w:rsid w:val="00082B78"/>
    <w:rsid w:val="00090090"/>
    <w:rsid w:val="00095CBD"/>
    <w:rsid w:val="000A69BD"/>
    <w:rsid w:val="000A6F8D"/>
    <w:rsid w:val="000B040A"/>
    <w:rsid w:val="000B2C24"/>
    <w:rsid w:val="000B4F96"/>
    <w:rsid w:val="000C2E2D"/>
    <w:rsid w:val="000C39A9"/>
    <w:rsid w:val="000D0476"/>
    <w:rsid w:val="000D0A92"/>
    <w:rsid w:val="000D374C"/>
    <w:rsid w:val="000D52E5"/>
    <w:rsid w:val="000D6625"/>
    <w:rsid w:val="000E0B97"/>
    <w:rsid w:val="000E3CDB"/>
    <w:rsid w:val="000F3074"/>
    <w:rsid w:val="000F560B"/>
    <w:rsid w:val="000F59CA"/>
    <w:rsid w:val="00104354"/>
    <w:rsid w:val="0010536B"/>
    <w:rsid w:val="00111739"/>
    <w:rsid w:val="001210B7"/>
    <w:rsid w:val="00126187"/>
    <w:rsid w:val="00127C94"/>
    <w:rsid w:val="00130961"/>
    <w:rsid w:val="00130B0B"/>
    <w:rsid w:val="00133F09"/>
    <w:rsid w:val="00136A73"/>
    <w:rsid w:val="0014147D"/>
    <w:rsid w:val="00145569"/>
    <w:rsid w:val="00154B07"/>
    <w:rsid w:val="0016041B"/>
    <w:rsid w:val="0016326A"/>
    <w:rsid w:val="00166CE5"/>
    <w:rsid w:val="00167D35"/>
    <w:rsid w:val="00170F5D"/>
    <w:rsid w:val="00171329"/>
    <w:rsid w:val="001718FB"/>
    <w:rsid w:val="00171919"/>
    <w:rsid w:val="00173C91"/>
    <w:rsid w:val="00180F36"/>
    <w:rsid w:val="00181E5F"/>
    <w:rsid w:val="00184B38"/>
    <w:rsid w:val="0018651E"/>
    <w:rsid w:val="0018788C"/>
    <w:rsid w:val="00195587"/>
    <w:rsid w:val="001A13BC"/>
    <w:rsid w:val="001A5805"/>
    <w:rsid w:val="001A7D53"/>
    <w:rsid w:val="001B3992"/>
    <w:rsid w:val="001B3F58"/>
    <w:rsid w:val="001B421B"/>
    <w:rsid w:val="001C4E42"/>
    <w:rsid w:val="001C7BC0"/>
    <w:rsid w:val="001E05D4"/>
    <w:rsid w:val="001E0DC7"/>
    <w:rsid w:val="001E1D0E"/>
    <w:rsid w:val="001E2B01"/>
    <w:rsid w:val="001E4005"/>
    <w:rsid w:val="001E5645"/>
    <w:rsid w:val="001F36D0"/>
    <w:rsid w:val="001F4E8D"/>
    <w:rsid w:val="0020111B"/>
    <w:rsid w:val="00211AC6"/>
    <w:rsid w:val="00211C63"/>
    <w:rsid w:val="00212AC9"/>
    <w:rsid w:val="00216290"/>
    <w:rsid w:val="00223F2F"/>
    <w:rsid w:val="00227ADE"/>
    <w:rsid w:val="00232BA3"/>
    <w:rsid w:val="00236243"/>
    <w:rsid w:val="00236846"/>
    <w:rsid w:val="00241D4D"/>
    <w:rsid w:val="00245A39"/>
    <w:rsid w:val="00245F9A"/>
    <w:rsid w:val="00253DA1"/>
    <w:rsid w:val="002552B4"/>
    <w:rsid w:val="00255B96"/>
    <w:rsid w:val="00256702"/>
    <w:rsid w:val="00260DDD"/>
    <w:rsid w:val="00273EF1"/>
    <w:rsid w:val="00276C4F"/>
    <w:rsid w:val="0027794C"/>
    <w:rsid w:val="002801C0"/>
    <w:rsid w:val="002A05E9"/>
    <w:rsid w:val="002A078B"/>
    <w:rsid w:val="002A0D4C"/>
    <w:rsid w:val="002A1C3C"/>
    <w:rsid w:val="002A2B1B"/>
    <w:rsid w:val="002A350E"/>
    <w:rsid w:val="002A3B8D"/>
    <w:rsid w:val="002A4053"/>
    <w:rsid w:val="002A5498"/>
    <w:rsid w:val="002B2287"/>
    <w:rsid w:val="002B3AFC"/>
    <w:rsid w:val="002B4AAA"/>
    <w:rsid w:val="002B5182"/>
    <w:rsid w:val="002B6772"/>
    <w:rsid w:val="002C12CA"/>
    <w:rsid w:val="002C5D60"/>
    <w:rsid w:val="002D06E3"/>
    <w:rsid w:val="002D19F3"/>
    <w:rsid w:val="002D5B01"/>
    <w:rsid w:val="002E0362"/>
    <w:rsid w:val="002E042E"/>
    <w:rsid w:val="002E0FB8"/>
    <w:rsid w:val="002E6725"/>
    <w:rsid w:val="002E7647"/>
    <w:rsid w:val="002E7CF1"/>
    <w:rsid w:val="002F129E"/>
    <w:rsid w:val="002F4B23"/>
    <w:rsid w:val="002F4D91"/>
    <w:rsid w:val="00300089"/>
    <w:rsid w:val="0030126E"/>
    <w:rsid w:val="00303522"/>
    <w:rsid w:val="00304538"/>
    <w:rsid w:val="00311847"/>
    <w:rsid w:val="0031320E"/>
    <w:rsid w:val="0031461A"/>
    <w:rsid w:val="003209E3"/>
    <w:rsid w:val="00320E21"/>
    <w:rsid w:val="00322363"/>
    <w:rsid w:val="00322375"/>
    <w:rsid w:val="00324D4E"/>
    <w:rsid w:val="003258AC"/>
    <w:rsid w:val="003272E9"/>
    <w:rsid w:val="0033630B"/>
    <w:rsid w:val="00343219"/>
    <w:rsid w:val="00343582"/>
    <w:rsid w:val="00343EA4"/>
    <w:rsid w:val="003451B5"/>
    <w:rsid w:val="003452A7"/>
    <w:rsid w:val="00346622"/>
    <w:rsid w:val="003501F0"/>
    <w:rsid w:val="00350AD6"/>
    <w:rsid w:val="00351341"/>
    <w:rsid w:val="0035538D"/>
    <w:rsid w:val="0035770E"/>
    <w:rsid w:val="00357840"/>
    <w:rsid w:val="00360EE8"/>
    <w:rsid w:val="0036575B"/>
    <w:rsid w:val="00370F61"/>
    <w:rsid w:val="00371AFE"/>
    <w:rsid w:val="00373611"/>
    <w:rsid w:val="003738FE"/>
    <w:rsid w:val="00374600"/>
    <w:rsid w:val="00374E8D"/>
    <w:rsid w:val="00375A5A"/>
    <w:rsid w:val="003814DA"/>
    <w:rsid w:val="00391CF9"/>
    <w:rsid w:val="00394007"/>
    <w:rsid w:val="00396952"/>
    <w:rsid w:val="00396B4A"/>
    <w:rsid w:val="003B1111"/>
    <w:rsid w:val="003C213C"/>
    <w:rsid w:val="003C5C66"/>
    <w:rsid w:val="003C6D71"/>
    <w:rsid w:val="003D4472"/>
    <w:rsid w:val="003D4B3E"/>
    <w:rsid w:val="003E2154"/>
    <w:rsid w:val="003E3B95"/>
    <w:rsid w:val="003E422A"/>
    <w:rsid w:val="003E4B8D"/>
    <w:rsid w:val="003F20A8"/>
    <w:rsid w:val="003F3F41"/>
    <w:rsid w:val="003F62C7"/>
    <w:rsid w:val="004014FA"/>
    <w:rsid w:val="00403B5A"/>
    <w:rsid w:val="004041BC"/>
    <w:rsid w:val="0040437E"/>
    <w:rsid w:val="00404687"/>
    <w:rsid w:val="004116A2"/>
    <w:rsid w:val="00411888"/>
    <w:rsid w:val="00420530"/>
    <w:rsid w:val="00421CA8"/>
    <w:rsid w:val="00440CB3"/>
    <w:rsid w:val="0044251A"/>
    <w:rsid w:val="00446982"/>
    <w:rsid w:val="00447527"/>
    <w:rsid w:val="00451C08"/>
    <w:rsid w:val="00455173"/>
    <w:rsid w:val="0045551D"/>
    <w:rsid w:val="00460031"/>
    <w:rsid w:val="00463941"/>
    <w:rsid w:val="004718CA"/>
    <w:rsid w:val="00475E8D"/>
    <w:rsid w:val="0048195E"/>
    <w:rsid w:val="00481A8F"/>
    <w:rsid w:val="00482669"/>
    <w:rsid w:val="00486AC6"/>
    <w:rsid w:val="0048725E"/>
    <w:rsid w:val="00490BB5"/>
    <w:rsid w:val="004B017F"/>
    <w:rsid w:val="004B0DA1"/>
    <w:rsid w:val="004B7B76"/>
    <w:rsid w:val="004D7275"/>
    <w:rsid w:val="004D766D"/>
    <w:rsid w:val="004E4B93"/>
    <w:rsid w:val="004E4D46"/>
    <w:rsid w:val="004E59A2"/>
    <w:rsid w:val="004F145C"/>
    <w:rsid w:val="004F1CF5"/>
    <w:rsid w:val="004F7AE2"/>
    <w:rsid w:val="00500A0C"/>
    <w:rsid w:val="00507719"/>
    <w:rsid w:val="0051216A"/>
    <w:rsid w:val="005149BB"/>
    <w:rsid w:val="00517DA3"/>
    <w:rsid w:val="005233BA"/>
    <w:rsid w:val="00523521"/>
    <w:rsid w:val="00533BA1"/>
    <w:rsid w:val="00534414"/>
    <w:rsid w:val="00535EF2"/>
    <w:rsid w:val="00536A1C"/>
    <w:rsid w:val="0053740B"/>
    <w:rsid w:val="00537665"/>
    <w:rsid w:val="00543898"/>
    <w:rsid w:val="0054447F"/>
    <w:rsid w:val="005453EA"/>
    <w:rsid w:val="00553341"/>
    <w:rsid w:val="00553E00"/>
    <w:rsid w:val="00554583"/>
    <w:rsid w:val="0055778B"/>
    <w:rsid w:val="00560283"/>
    <w:rsid w:val="00562AFA"/>
    <w:rsid w:val="005637B1"/>
    <w:rsid w:val="00563F3B"/>
    <w:rsid w:val="0056497E"/>
    <w:rsid w:val="00576CF3"/>
    <w:rsid w:val="00577487"/>
    <w:rsid w:val="00580A45"/>
    <w:rsid w:val="00582376"/>
    <w:rsid w:val="00584D38"/>
    <w:rsid w:val="005946CD"/>
    <w:rsid w:val="005A1492"/>
    <w:rsid w:val="005B3383"/>
    <w:rsid w:val="005B3F83"/>
    <w:rsid w:val="005C69F9"/>
    <w:rsid w:val="005E4D7B"/>
    <w:rsid w:val="005E5106"/>
    <w:rsid w:val="005E5381"/>
    <w:rsid w:val="005E5C15"/>
    <w:rsid w:val="005E76BE"/>
    <w:rsid w:val="005F0B18"/>
    <w:rsid w:val="005F5016"/>
    <w:rsid w:val="005F5E21"/>
    <w:rsid w:val="005F6E1B"/>
    <w:rsid w:val="006002FB"/>
    <w:rsid w:val="006013AB"/>
    <w:rsid w:val="006015F2"/>
    <w:rsid w:val="00607E4F"/>
    <w:rsid w:val="00613F19"/>
    <w:rsid w:val="00614F44"/>
    <w:rsid w:val="0061592D"/>
    <w:rsid w:val="006163D3"/>
    <w:rsid w:val="00623037"/>
    <w:rsid w:val="00623761"/>
    <w:rsid w:val="006243A6"/>
    <w:rsid w:val="00626617"/>
    <w:rsid w:val="006315AB"/>
    <w:rsid w:val="00635164"/>
    <w:rsid w:val="00636815"/>
    <w:rsid w:val="00642675"/>
    <w:rsid w:val="00644AF8"/>
    <w:rsid w:val="0064514C"/>
    <w:rsid w:val="006476FA"/>
    <w:rsid w:val="006543EB"/>
    <w:rsid w:val="00657F9E"/>
    <w:rsid w:val="006621E7"/>
    <w:rsid w:val="00667F09"/>
    <w:rsid w:val="006707FB"/>
    <w:rsid w:val="0068348E"/>
    <w:rsid w:val="006836C8"/>
    <w:rsid w:val="00684979"/>
    <w:rsid w:val="00686465"/>
    <w:rsid w:val="0068680D"/>
    <w:rsid w:val="00687245"/>
    <w:rsid w:val="006906C9"/>
    <w:rsid w:val="00690F8E"/>
    <w:rsid w:val="00693F1B"/>
    <w:rsid w:val="006A2804"/>
    <w:rsid w:val="006A31BA"/>
    <w:rsid w:val="006B0C76"/>
    <w:rsid w:val="006B2A3E"/>
    <w:rsid w:val="006B2EE4"/>
    <w:rsid w:val="006B54C3"/>
    <w:rsid w:val="006C022C"/>
    <w:rsid w:val="006C041C"/>
    <w:rsid w:val="006C425C"/>
    <w:rsid w:val="006D704E"/>
    <w:rsid w:val="006D7FBF"/>
    <w:rsid w:val="006E07A4"/>
    <w:rsid w:val="006E1A6C"/>
    <w:rsid w:val="006E69B1"/>
    <w:rsid w:val="006F38FF"/>
    <w:rsid w:val="00700970"/>
    <w:rsid w:val="00700E96"/>
    <w:rsid w:val="007025FA"/>
    <w:rsid w:val="0070375D"/>
    <w:rsid w:val="00703A4D"/>
    <w:rsid w:val="00704A6E"/>
    <w:rsid w:val="007054CF"/>
    <w:rsid w:val="00706ABC"/>
    <w:rsid w:val="0070783C"/>
    <w:rsid w:val="00712A19"/>
    <w:rsid w:val="00713371"/>
    <w:rsid w:val="007146D8"/>
    <w:rsid w:val="00716B41"/>
    <w:rsid w:val="00721FC5"/>
    <w:rsid w:val="007266A3"/>
    <w:rsid w:val="00730129"/>
    <w:rsid w:val="00731706"/>
    <w:rsid w:val="00732CEF"/>
    <w:rsid w:val="0073465F"/>
    <w:rsid w:val="0073474D"/>
    <w:rsid w:val="00737A66"/>
    <w:rsid w:val="00741A24"/>
    <w:rsid w:val="007427F3"/>
    <w:rsid w:val="00745FAA"/>
    <w:rsid w:val="00746618"/>
    <w:rsid w:val="00747528"/>
    <w:rsid w:val="007528CC"/>
    <w:rsid w:val="00753625"/>
    <w:rsid w:val="0075420E"/>
    <w:rsid w:val="007554A6"/>
    <w:rsid w:val="00757583"/>
    <w:rsid w:val="0076171D"/>
    <w:rsid w:val="00761B8B"/>
    <w:rsid w:val="007655CA"/>
    <w:rsid w:val="00770955"/>
    <w:rsid w:val="00771239"/>
    <w:rsid w:val="007743C2"/>
    <w:rsid w:val="00780EEA"/>
    <w:rsid w:val="0078296B"/>
    <w:rsid w:val="007840DF"/>
    <w:rsid w:val="0079032D"/>
    <w:rsid w:val="00791993"/>
    <w:rsid w:val="00795BAF"/>
    <w:rsid w:val="00797041"/>
    <w:rsid w:val="00797294"/>
    <w:rsid w:val="007A50C1"/>
    <w:rsid w:val="007A5B04"/>
    <w:rsid w:val="007B2DAB"/>
    <w:rsid w:val="007B72D8"/>
    <w:rsid w:val="007C0D1D"/>
    <w:rsid w:val="007C7164"/>
    <w:rsid w:val="007D24E1"/>
    <w:rsid w:val="007D48C9"/>
    <w:rsid w:val="007D6C21"/>
    <w:rsid w:val="007E41D4"/>
    <w:rsid w:val="007F75DB"/>
    <w:rsid w:val="00813A0D"/>
    <w:rsid w:val="0081406B"/>
    <w:rsid w:val="00817570"/>
    <w:rsid w:val="00817FA4"/>
    <w:rsid w:val="008203C9"/>
    <w:rsid w:val="008211B5"/>
    <w:rsid w:val="00821871"/>
    <w:rsid w:val="008242B6"/>
    <w:rsid w:val="0082450F"/>
    <w:rsid w:val="008250C5"/>
    <w:rsid w:val="00827593"/>
    <w:rsid w:val="0083501C"/>
    <w:rsid w:val="008410F1"/>
    <w:rsid w:val="008428BF"/>
    <w:rsid w:val="00847A78"/>
    <w:rsid w:val="008503B2"/>
    <w:rsid w:val="00852EE2"/>
    <w:rsid w:val="00855B35"/>
    <w:rsid w:val="00856384"/>
    <w:rsid w:val="00860BAC"/>
    <w:rsid w:val="00860F15"/>
    <w:rsid w:val="008625F8"/>
    <w:rsid w:val="00863E5E"/>
    <w:rsid w:val="008642AD"/>
    <w:rsid w:val="008659F2"/>
    <w:rsid w:val="0087051B"/>
    <w:rsid w:val="00872469"/>
    <w:rsid w:val="008728CE"/>
    <w:rsid w:val="00874199"/>
    <w:rsid w:val="008813DB"/>
    <w:rsid w:val="00881866"/>
    <w:rsid w:val="00886EC2"/>
    <w:rsid w:val="00892A15"/>
    <w:rsid w:val="00892D29"/>
    <w:rsid w:val="008A1A6C"/>
    <w:rsid w:val="008A355E"/>
    <w:rsid w:val="008A51E8"/>
    <w:rsid w:val="008B0E9C"/>
    <w:rsid w:val="008B177B"/>
    <w:rsid w:val="008B3058"/>
    <w:rsid w:val="008B74D3"/>
    <w:rsid w:val="008D18AD"/>
    <w:rsid w:val="008D3D5D"/>
    <w:rsid w:val="008D4C81"/>
    <w:rsid w:val="008D675E"/>
    <w:rsid w:val="008D6873"/>
    <w:rsid w:val="008D6D12"/>
    <w:rsid w:val="008E0E29"/>
    <w:rsid w:val="008E2FAA"/>
    <w:rsid w:val="008E5517"/>
    <w:rsid w:val="008E6BAA"/>
    <w:rsid w:val="008E7224"/>
    <w:rsid w:val="008F0160"/>
    <w:rsid w:val="008F0414"/>
    <w:rsid w:val="008F049A"/>
    <w:rsid w:val="008F1E53"/>
    <w:rsid w:val="008F4861"/>
    <w:rsid w:val="009156B2"/>
    <w:rsid w:val="009201A7"/>
    <w:rsid w:val="009302F4"/>
    <w:rsid w:val="00931F48"/>
    <w:rsid w:val="0093313F"/>
    <w:rsid w:val="00933466"/>
    <w:rsid w:val="00935D65"/>
    <w:rsid w:val="00942FEE"/>
    <w:rsid w:val="0095270E"/>
    <w:rsid w:val="009536F0"/>
    <w:rsid w:val="00954F17"/>
    <w:rsid w:val="00957241"/>
    <w:rsid w:val="00960CF0"/>
    <w:rsid w:val="00965932"/>
    <w:rsid w:val="00970818"/>
    <w:rsid w:val="00971F89"/>
    <w:rsid w:val="00983EF9"/>
    <w:rsid w:val="00986475"/>
    <w:rsid w:val="00986E96"/>
    <w:rsid w:val="00987381"/>
    <w:rsid w:val="00990D40"/>
    <w:rsid w:val="009A023B"/>
    <w:rsid w:val="009A374F"/>
    <w:rsid w:val="009A5927"/>
    <w:rsid w:val="009A78BA"/>
    <w:rsid w:val="009B0FC5"/>
    <w:rsid w:val="009B13F0"/>
    <w:rsid w:val="009B370E"/>
    <w:rsid w:val="009B737D"/>
    <w:rsid w:val="009B73A0"/>
    <w:rsid w:val="009C0C3D"/>
    <w:rsid w:val="009D12F9"/>
    <w:rsid w:val="009D62C9"/>
    <w:rsid w:val="009D6F7E"/>
    <w:rsid w:val="009E2D47"/>
    <w:rsid w:val="009E5201"/>
    <w:rsid w:val="009E521B"/>
    <w:rsid w:val="009F7765"/>
    <w:rsid w:val="00A0551B"/>
    <w:rsid w:val="00A060C1"/>
    <w:rsid w:val="00A07C21"/>
    <w:rsid w:val="00A1712C"/>
    <w:rsid w:val="00A17CAB"/>
    <w:rsid w:val="00A216D0"/>
    <w:rsid w:val="00A26D4E"/>
    <w:rsid w:val="00A34E32"/>
    <w:rsid w:val="00A35EDE"/>
    <w:rsid w:val="00A410DA"/>
    <w:rsid w:val="00A4326E"/>
    <w:rsid w:val="00A465B3"/>
    <w:rsid w:val="00A47DC0"/>
    <w:rsid w:val="00A52C3E"/>
    <w:rsid w:val="00A554CA"/>
    <w:rsid w:val="00A57A15"/>
    <w:rsid w:val="00A57AA1"/>
    <w:rsid w:val="00A62E94"/>
    <w:rsid w:val="00A642E3"/>
    <w:rsid w:val="00A64BA7"/>
    <w:rsid w:val="00A65430"/>
    <w:rsid w:val="00A6770A"/>
    <w:rsid w:val="00A71741"/>
    <w:rsid w:val="00A72955"/>
    <w:rsid w:val="00A750E0"/>
    <w:rsid w:val="00A82A55"/>
    <w:rsid w:val="00A85613"/>
    <w:rsid w:val="00A87721"/>
    <w:rsid w:val="00A909AE"/>
    <w:rsid w:val="00A90A1F"/>
    <w:rsid w:val="00A94949"/>
    <w:rsid w:val="00AA577E"/>
    <w:rsid w:val="00AA75D9"/>
    <w:rsid w:val="00AB29F5"/>
    <w:rsid w:val="00AB5160"/>
    <w:rsid w:val="00AC35A0"/>
    <w:rsid w:val="00AC4BFC"/>
    <w:rsid w:val="00AC64C6"/>
    <w:rsid w:val="00AC72E0"/>
    <w:rsid w:val="00AC78CC"/>
    <w:rsid w:val="00AC7C47"/>
    <w:rsid w:val="00AD56A9"/>
    <w:rsid w:val="00AE0F5E"/>
    <w:rsid w:val="00AE1D2C"/>
    <w:rsid w:val="00AE6A31"/>
    <w:rsid w:val="00AF082B"/>
    <w:rsid w:val="00AF2AF7"/>
    <w:rsid w:val="00B00693"/>
    <w:rsid w:val="00B118E9"/>
    <w:rsid w:val="00B20120"/>
    <w:rsid w:val="00B21356"/>
    <w:rsid w:val="00B21967"/>
    <w:rsid w:val="00B2239D"/>
    <w:rsid w:val="00B25C52"/>
    <w:rsid w:val="00B26EEB"/>
    <w:rsid w:val="00B34AAE"/>
    <w:rsid w:val="00B42299"/>
    <w:rsid w:val="00B45A95"/>
    <w:rsid w:val="00B47A01"/>
    <w:rsid w:val="00B50231"/>
    <w:rsid w:val="00B50404"/>
    <w:rsid w:val="00B50641"/>
    <w:rsid w:val="00B529A8"/>
    <w:rsid w:val="00B579B2"/>
    <w:rsid w:val="00B635E3"/>
    <w:rsid w:val="00B72E0A"/>
    <w:rsid w:val="00B74765"/>
    <w:rsid w:val="00B77A52"/>
    <w:rsid w:val="00B806CC"/>
    <w:rsid w:val="00B83CAF"/>
    <w:rsid w:val="00B87FB2"/>
    <w:rsid w:val="00B90B50"/>
    <w:rsid w:val="00B90DF7"/>
    <w:rsid w:val="00B96D25"/>
    <w:rsid w:val="00BA4292"/>
    <w:rsid w:val="00BA5915"/>
    <w:rsid w:val="00BB03B9"/>
    <w:rsid w:val="00BB28D8"/>
    <w:rsid w:val="00BB33D5"/>
    <w:rsid w:val="00BB4DE3"/>
    <w:rsid w:val="00BC3D8C"/>
    <w:rsid w:val="00BD03D5"/>
    <w:rsid w:val="00BD108E"/>
    <w:rsid w:val="00BD1124"/>
    <w:rsid w:val="00BD62BE"/>
    <w:rsid w:val="00BE1FAA"/>
    <w:rsid w:val="00BE3A10"/>
    <w:rsid w:val="00BE4DD0"/>
    <w:rsid w:val="00BE61B5"/>
    <w:rsid w:val="00BE78B5"/>
    <w:rsid w:val="00BF022C"/>
    <w:rsid w:val="00BF1059"/>
    <w:rsid w:val="00BF3370"/>
    <w:rsid w:val="00BF6332"/>
    <w:rsid w:val="00C026E9"/>
    <w:rsid w:val="00C061B5"/>
    <w:rsid w:val="00C078A0"/>
    <w:rsid w:val="00C11864"/>
    <w:rsid w:val="00C11883"/>
    <w:rsid w:val="00C12A38"/>
    <w:rsid w:val="00C152FE"/>
    <w:rsid w:val="00C15CDD"/>
    <w:rsid w:val="00C16E52"/>
    <w:rsid w:val="00C206F7"/>
    <w:rsid w:val="00C23F70"/>
    <w:rsid w:val="00C26D0C"/>
    <w:rsid w:val="00C3135C"/>
    <w:rsid w:val="00C35A16"/>
    <w:rsid w:val="00C41F29"/>
    <w:rsid w:val="00C43405"/>
    <w:rsid w:val="00C47636"/>
    <w:rsid w:val="00C51083"/>
    <w:rsid w:val="00C51DBD"/>
    <w:rsid w:val="00C5240F"/>
    <w:rsid w:val="00C62138"/>
    <w:rsid w:val="00C63513"/>
    <w:rsid w:val="00C64BA6"/>
    <w:rsid w:val="00C64EA9"/>
    <w:rsid w:val="00C671EF"/>
    <w:rsid w:val="00C67AC5"/>
    <w:rsid w:val="00C73C71"/>
    <w:rsid w:val="00C75A09"/>
    <w:rsid w:val="00C76E18"/>
    <w:rsid w:val="00C774CC"/>
    <w:rsid w:val="00C85A4D"/>
    <w:rsid w:val="00C85FFD"/>
    <w:rsid w:val="00C87FBA"/>
    <w:rsid w:val="00C92B1F"/>
    <w:rsid w:val="00C95C46"/>
    <w:rsid w:val="00C96145"/>
    <w:rsid w:val="00CA1C5D"/>
    <w:rsid w:val="00CB0093"/>
    <w:rsid w:val="00CB3C5F"/>
    <w:rsid w:val="00CC6B2B"/>
    <w:rsid w:val="00CD3639"/>
    <w:rsid w:val="00CD3933"/>
    <w:rsid w:val="00CD59AB"/>
    <w:rsid w:val="00CE1CC2"/>
    <w:rsid w:val="00CE48F4"/>
    <w:rsid w:val="00CE553B"/>
    <w:rsid w:val="00CF3D78"/>
    <w:rsid w:val="00CF75A0"/>
    <w:rsid w:val="00D067B6"/>
    <w:rsid w:val="00D07E37"/>
    <w:rsid w:val="00D16F5E"/>
    <w:rsid w:val="00D244D4"/>
    <w:rsid w:val="00D334F9"/>
    <w:rsid w:val="00D35AAC"/>
    <w:rsid w:val="00D36A6D"/>
    <w:rsid w:val="00D37562"/>
    <w:rsid w:val="00D45BAD"/>
    <w:rsid w:val="00D47B60"/>
    <w:rsid w:val="00D53F29"/>
    <w:rsid w:val="00D54323"/>
    <w:rsid w:val="00D63CCF"/>
    <w:rsid w:val="00D7375C"/>
    <w:rsid w:val="00D73CC7"/>
    <w:rsid w:val="00D756FE"/>
    <w:rsid w:val="00D8112D"/>
    <w:rsid w:val="00D814C6"/>
    <w:rsid w:val="00D816E9"/>
    <w:rsid w:val="00D84474"/>
    <w:rsid w:val="00D917F7"/>
    <w:rsid w:val="00D94A92"/>
    <w:rsid w:val="00DA02FD"/>
    <w:rsid w:val="00DA222B"/>
    <w:rsid w:val="00DA39F4"/>
    <w:rsid w:val="00DA5BF0"/>
    <w:rsid w:val="00DB1B27"/>
    <w:rsid w:val="00DB365C"/>
    <w:rsid w:val="00DB746B"/>
    <w:rsid w:val="00DC2959"/>
    <w:rsid w:val="00DD4E99"/>
    <w:rsid w:val="00DD5A39"/>
    <w:rsid w:val="00DD5F4A"/>
    <w:rsid w:val="00DE49C4"/>
    <w:rsid w:val="00DE4DBC"/>
    <w:rsid w:val="00DE6685"/>
    <w:rsid w:val="00DE7572"/>
    <w:rsid w:val="00DE765A"/>
    <w:rsid w:val="00DF045C"/>
    <w:rsid w:val="00DF303C"/>
    <w:rsid w:val="00DF55FC"/>
    <w:rsid w:val="00DF7739"/>
    <w:rsid w:val="00E0151A"/>
    <w:rsid w:val="00E021BD"/>
    <w:rsid w:val="00E03679"/>
    <w:rsid w:val="00E05183"/>
    <w:rsid w:val="00E15B06"/>
    <w:rsid w:val="00E16A2B"/>
    <w:rsid w:val="00E21D52"/>
    <w:rsid w:val="00E23C07"/>
    <w:rsid w:val="00E32419"/>
    <w:rsid w:val="00E32F5E"/>
    <w:rsid w:val="00E36341"/>
    <w:rsid w:val="00E373D1"/>
    <w:rsid w:val="00E42EF2"/>
    <w:rsid w:val="00E45DC2"/>
    <w:rsid w:val="00E45F3E"/>
    <w:rsid w:val="00E45FB6"/>
    <w:rsid w:val="00E46DAB"/>
    <w:rsid w:val="00E471F8"/>
    <w:rsid w:val="00E5380F"/>
    <w:rsid w:val="00E53906"/>
    <w:rsid w:val="00E539FB"/>
    <w:rsid w:val="00E56D2C"/>
    <w:rsid w:val="00E6068C"/>
    <w:rsid w:val="00E60D01"/>
    <w:rsid w:val="00E722B9"/>
    <w:rsid w:val="00E72F31"/>
    <w:rsid w:val="00E73996"/>
    <w:rsid w:val="00E83919"/>
    <w:rsid w:val="00E852E8"/>
    <w:rsid w:val="00E94D5C"/>
    <w:rsid w:val="00E97FE9"/>
    <w:rsid w:val="00EA0F2C"/>
    <w:rsid w:val="00EA2196"/>
    <w:rsid w:val="00EA508B"/>
    <w:rsid w:val="00EA5610"/>
    <w:rsid w:val="00EB3632"/>
    <w:rsid w:val="00EB47EA"/>
    <w:rsid w:val="00EC639A"/>
    <w:rsid w:val="00EE1B82"/>
    <w:rsid w:val="00EE2526"/>
    <w:rsid w:val="00EE3395"/>
    <w:rsid w:val="00EE7CB0"/>
    <w:rsid w:val="00EF0333"/>
    <w:rsid w:val="00EF1358"/>
    <w:rsid w:val="00EF5496"/>
    <w:rsid w:val="00EF6119"/>
    <w:rsid w:val="00F00FB7"/>
    <w:rsid w:val="00F06897"/>
    <w:rsid w:val="00F164CD"/>
    <w:rsid w:val="00F2368C"/>
    <w:rsid w:val="00F3171A"/>
    <w:rsid w:val="00F35CD5"/>
    <w:rsid w:val="00F375D1"/>
    <w:rsid w:val="00F44C43"/>
    <w:rsid w:val="00F50B0A"/>
    <w:rsid w:val="00F5106F"/>
    <w:rsid w:val="00F5287C"/>
    <w:rsid w:val="00F55DE7"/>
    <w:rsid w:val="00F56946"/>
    <w:rsid w:val="00F63318"/>
    <w:rsid w:val="00F6571A"/>
    <w:rsid w:val="00F67233"/>
    <w:rsid w:val="00F676F5"/>
    <w:rsid w:val="00F67A1E"/>
    <w:rsid w:val="00F67AF6"/>
    <w:rsid w:val="00F67B36"/>
    <w:rsid w:val="00F70706"/>
    <w:rsid w:val="00F80866"/>
    <w:rsid w:val="00F81836"/>
    <w:rsid w:val="00F8189C"/>
    <w:rsid w:val="00F83CE1"/>
    <w:rsid w:val="00F84FBB"/>
    <w:rsid w:val="00F85D13"/>
    <w:rsid w:val="00F87B40"/>
    <w:rsid w:val="00F909EB"/>
    <w:rsid w:val="00F917E1"/>
    <w:rsid w:val="00F928DA"/>
    <w:rsid w:val="00F93E1C"/>
    <w:rsid w:val="00F97AA3"/>
    <w:rsid w:val="00FA04BF"/>
    <w:rsid w:val="00FA2F96"/>
    <w:rsid w:val="00FA674C"/>
    <w:rsid w:val="00FA682F"/>
    <w:rsid w:val="00FA710E"/>
    <w:rsid w:val="00FA7335"/>
    <w:rsid w:val="00FB3C1E"/>
    <w:rsid w:val="00FB4E85"/>
    <w:rsid w:val="00FB5B2D"/>
    <w:rsid w:val="00FB6898"/>
    <w:rsid w:val="00FB7BD9"/>
    <w:rsid w:val="00FC0322"/>
    <w:rsid w:val="00FD3EF7"/>
    <w:rsid w:val="00FD64C3"/>
    <w:rsid w:val="00FE236C"/>
    <w:rsid w:val="00FF0BCD"/>
    <w:rsid w:val="00FF0D80"/>
    <w:rsid w:val="00FF3736"/>
    <w:rsid w:val="00FF53CC"/>
    <w:rsid w:val="00FF6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3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69B1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semiHidden/>
    <w:rsid w:val="00CF3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CF3D78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semiHidden/>
    <w:rsid w:val="00CF3D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F3D78"/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Основной текст1"/>
    <w:basedOn w:val="ac"/>
    <w:rsid w:val="00B26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/>
    </w:rPr>
  </w:style>
  <w:style w:type="paragraph" w:styleId="af0">
    <w:name w:val="Title"/>
    <w:basedOn w:val="a"/>
    <w:link w:val="af1"/>
    <w:qFormat/>
    <w:rsid w:val="00AC7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AC78C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ext">
    <w:name w:val="text"/>
    <w:basedOn w:val="a"/>
    <w:rsid w:val="00A8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85613"/>
  </w:style>
  <w:style w:type="character" w:customStyle="1" w:styleId="10">
    <w:name w:val="Гиперссылка1"/>
    <w:basedOn w:val="a0"/>
    <w:rsid w:val="00A85613"/>
  </w:style>
  <w:style w:type="character" w:customStyle="1" w:styleId="30">
    <w:name w:val="Заголовок 3 Знак"/>
    <w:basedOn w:val="a0"/>
    <w:link w:val="3"/>
    <w:uiPriority w:val="9"/>
    <w:semiHidden/>
    <w:rsid w:val="005E53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2">
    <w:name w:val="Normal (Web)"/>
    <w:basedOn w:val="a"/>
    <w:uiPriority w:val="99"/>
    <w:unhideWhenUsed/>
    <w:rsid w:val="0081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Гиперссылка2"/>
    <w:basedOn w:val="a0"/>
    <w:rsid w:val="0031461A"/>
  </w:style>
  <w:style w:type="paragraph" w:styleId="af3">
    <w:name w:val="footnote text"/>
    <w:basedOn w:val="a"/>
    <w:link w:val="af4"/>
    <w:unhideWhenUsed/>
    <w:rsid w:val="00C9614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96145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nhideWhenUsed/>
    <w:rsid w:val="00C96145"/>
    <w:rPr>
      <w:vertAlign w:val="superscript"/>
    </w:rPr>
  </w:style>
  <w:style w:type="paragraph" w:styleId="31">
    <w:name w:val="Body Text 3"/>
    <w:basedOn w:val="a"/>
    <w:link w:val="32"/>
    <w:rsid w:val="00170F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70F5D"/>
    <w:rPr>
      <w:rFonts w:ascii="Times New Roman" w:eastAsia="Times New Roman" w:hAnsi="Times New Roman" w:cs="Times New Roman"/>
      <w:sz w:val="16"/>
      <w:szCs w:val="16"/>
    </w:rPr>
  </w:style>
  <w:style w:type="character" w:customStyle="1" w:styleId="WW8Num1z0">
    <w:name w:val="WW8Num1z0"/>
    <w:rsid w:val="00D54323"/>
    <w:rPr>
      <w:rFonts w:hint="default"/>
    </w:rPr>
  </w:style>
  <w:style w:type="character" w:customStyle="1" w:styleId="af6">
    <w:name w:val="Символ сноски"/>
    <w:qFormat/>
    <w:rsid w:val="00731706"/>
    <w:rPr>
      <w:rFonts w:ascii="Times New Roman" w:hAnsi="Times New Roman" w:cs="Times New Roman"/>
      <w:vertAlign w:val="superscript"/>
    </w:rPr>
  </w:style>
  <w:style w:type="paragraph" w:customStyle="1" w:styleId="11">
    <w:name w:val="Абзац списка1"/>
    <w:basedOn w:val="a"/>
    <w:rsid w:val="00F63318"/>
    <w:pPr>
      <w:suppressAutoHyphens/>
      <w:ind w:left="720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3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69B1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semiHidden/>
    <w:rsid w:val="00CF3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CF3D78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semiHidden/>
    <w:rsid w:val="00CF3D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F3D78"/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Основной текст1"/>
    <w:basedOn w:val="ac"/>
    <w:rsid w:val="00B26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/>
    </w:rPr>
  </w:style>
  <w:style w:type="paragraph" w:styleId="af0">
    <w:name w:val="Title"/>
    <w:basedOn w:val="a"/>
    <w:link w:val="af1"/>
    <w:qFormat/>
    <w:rsid w:val="00AC7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Название Знак"/>
    <w:basedOn w:val="a0"/>
    <w:link w:val="af0"/>
    <w:rsid w:val="00AC78C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ext">
    <w:name w:val="text"/>
    <w:basedOn w:val="a"/>
    <w:rsid w:val="00A8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85613"/>
  </w:style>
  <w:style w:type="character" w:customStyle="1" w:styleId="10">
    <w:name w:val="Гиперссылка1"/>
    <w:basedOn w:val="a0"/>
    <w:rsid w:val="00A85613"/>
  </w:style>
  <w:style w:type="character" w:customStyle="1" w:styleId="30">
    <w:name w:val="Заголовок 3 Знак"/>
    <w:basedOn w:val="a0"/>
    <w:link w:val="3"/>
    <w:uiPriority w:val="9"/>
    <w:semiHidden/>
    <w:rsid w:val="005E53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2">
    <w:name w:val="Normal (Web)"/>
    <w:basedOn w:val="a"/>
    <w:uiPriority w:val="99"/>
    <w:unhideWhenUsed/>
    <w:rsid w:val="0081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Гиперссылка2"/>
    <w:basedOn w:val="a0"/>
    <w:rsid w:val="0031461A"/>
  </w:style>
  <w:style w:type="paragraph" w:styleId="af3">
    <w:name w:val="footnote text"/>
    <w:basedOn w:val="a"/>
    <w:link w:val="af4"/>
    <w:unhideWhenUsed/>
    <w:rsid w:val="00C9614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96145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nhideWhenUsed/>
    <w:rsid w:val="00C96145"/>
    <w:rPr>
      <w:vertAlign w:val="superscript"/>
    </w:rPr>
  </w:style>
  <w:style w:type="paragraph" w:styleId="31">
    <w:name w:val="Body Text 3"/>
    <w:basedOn w:val="a"/>
    <w:link w:val="32"/>
    <w:rsid w:val="00170F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70F5D"/>
    <w:rPr>
      <w:rFonts w:ascii="Times New Roman" w:eastAsia="Times New Roman" w:hAnsi="Times New Roman" w:cs="Times New Roman"/>
      <w:sz w:val="16"/>
      <w:szCs w:val="16"/>
    </w:rPr>
  </w:style>
  <w:style w:type="character" w:customStyle="1" w:styleId="WW8Num1z0">
    <w:name w:val="WW8Num1z0"/>
    <w:rsid w:val="00D54323"/>
    <w:rPr>
      <w:rFonts w:hint="default"/>
    </w:rPr>
  </w:style>
  <w:style w:type="character" w:customStyle="1" w:styleId="af6">
    <w:name w:val="Символ сноски"/>
    <w:qFormat/>
    <w:rsid w:val="00731706"/>
    <w:rPr>
      <w:rFonts w:ascii="Times New Roman" w:hAnsi="Times New Roman" w:cs="Times New Roman"/>
      <w:vertAlign w:val="superscript"/>
    </w:rPr>
  </w:style>
  <w:style w:type="paragraph" w:customStyle="1" w:styleId="11">
    <w:name w:val="Абзац списка1"/>
    <w:basedOn w:val="a"/>
    <w:rsid w:val="00F63318"/>
    <w:pPr>
      <w:suppressAutoHyphens/>
      <w:ind w:left="720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D91E0-BABD-4390-98DC-72B3309C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1639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mikl1965</dc:creator>
  <cp:lastModifiedBy>VikaM</cp:lastModifiedBy>
  <cp:revision>3</cp:revision>
  <cp:lastPrinted>2024-12-13T11:11:00Z</cp:lastPrinted>
  <dcterms:created xsi:type="dcterms:W3CDTF">2026-09-08T12:41:00Z</dcterms:created>
  <dcterms:modified xsi:type="dcterms:W3CDTF">2026-10-02T13:17:00Z</dcterms:modified>
</cp:coreProperties>
</file>