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999" w:rsidRPr="006E2E66" w:rsidRDefault="006E2E66" w:rsidP="006E2E66">
      <w:pPr>
        <w:jc w:val="center"/>
        <w:rPr>
          <w:highlight w:val="yellow"/>
        </w:rPr>
      </w:pPr>
      <w:r w:rsidRPr="006E2E66">
        <w:rPr>
          <w:noProof/>
        </w:rPr>
        <w:drawing>
          <wp:inline distT="0" distB="0" distL="0" distR="0" wp14:anchorId="045F106B" wp14:editId="4E058215">
            <wp:extent cx="623316" cy="80810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623316" cy="80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999" w:rsidRPr="006E2E66" w:rsidRDefault="002B6999" w:rsidP="002B6999"/>
    <w:p w:rsidR="002B6999" w:rsidRPr="006E2E66" w:rsidRDefault="002B6999" w:rsidP="002B6999">
      <w:pPr>
        <w:jc w:val="center"/>
        <w:rPr>
          <w:b/>
        </w:rPr>
      </w:pPr>
      <w:r w:rsidRPr="006E2E66">
        <w:rPr>
          <w:b/>
        </w:rPr>
        <w:t>МУНИЦИПАЛЬНОЕ  ОБРАЗОВАНИЕ</w:t>
      </w:r>
    </w:p>
    <w:p w:rsidR="002B6999" w:rsidRPr="006E2E66" w:rsidRDefault="002B6999" w:rsidP="002B6999">
      <w:pPr>
        <w:jc w:val="center"/>
        <w:rPr>
          <w:b/>
        </w:rPr>
      </w:pPr>
      <w:r w:rsidRPr="006E2E66">
        <w:rPr>
          <w:b/>
        </w:rPr>
        <w:t>СЕЛЬСКОЕ ПОСЕЛЕНИЕ КАРАУЛ</w:t>
      </w:r>
    </w:p>
    <w:p w:rsidR="002B6999" w:rsidRPr="006E2E66" w:rsidRDefault="002B6999" w:rsidP="002B6999">
      <w:pPr>
        <w:jc w:val="center"/>
        <w:rPr>
          <w:b/>
        </w:rPr>
      </w:pPr>
      <w:r w:rsidRPr="006E2E66">
        <w:rPr>
          <w:b/>
        </w:rPr>
        <w:t>ТАЙМЫРСКОГО ДОЛГАНО-НЕНЕЦКОГО МУНИЦИПАЛЬНОГО РАЙОНА</w:t>
      </w:r>
    </w:p>
    <w:p w:rsidR="002B6999" w:rsidRPr="006E2E66" w:rsidRDefault="002B6999" w:rsidP="002B6999">
      <w:pPr>
        <w:jc w:val="center"/>
        <w:rPr>
          <w:b/>
        </w:rPr>
      </w:pPr>
      <w:r w:rsidRPr="006E2E66">
        <w:rPr>
          <w:b/>
        </w:rPr>
        <w:t>КРАСНОЯРСКОГО КРАЯ</w:t>
      </w:r>
    </w:p>
    <w:p w:rsidR="002B6999" w:rsidRPr="006E2E66" w:rsidRDefault="002B6999" w:rsidP="002B6999">
      <w:pPr>
        <w:jc w:val="center"/>
        <w:rPr>
          <w:b/>
        </w:rPr>
      </w:pPr>
      <w:r w:rsidRPr="006E2E66">
        <w:rPr>
          <w:b/>
        </w:rPr>
        <w:t>КАРАУЛЬСКИЙ СЕЛЬСКИЙ СОВЕТ ДЕПУТАТОВ</w:t>
      </w:r>
    </w:p>
    <w:p w:rsidR="002B6999" w:rsidRPr="006E2E66" w:rsidRDefault="002B6999" w:rsidP="002B6999">
      <w:pPr>
        <w:jc w:val="center"/>
        <w:rPr>
          <w:b/>
        </w:rPr>
      </w:pPr>
    </w:p>
    <w:p w:rsidR="002B6999" w:rsidRPr="006E2E66" w:rsidRDefault="002B6999" w:rsidP="002B6999">
      <w:pPr>
        <w:jc w:val="center"/>
        <w:rPr>
          <w:b/>
        </w:rPr>
      </w:pPr>
      <w:r w:rsidRPr="006E2E66">
        <w:rPr>
          <w:b/>
        </w:rPr>
        <w:t>РЕШЕНИЕ</w:t>
      </w:r>
    </w:p>
    <w:p w:rsidR="002B6999" w:rsidRPr="006E2E66" w:rsidRDefault="002B6999" w:rsidP="002B6999">
      <w:pPr>
        <w:jc w:val="center"/>
        <w:rPr>
          <w:highlight w:val="yellow"/>
        </w:rPr>
      </w:pPr>
      <w:r w:rsidRPr="006E2E66">
        <w:rPr>
          <w:b/>
          <w:highlight w:val="yellow"/>
        </w:rPr>
        <w:t xml:space="preserve">                                    </w:t>
      </w:r>
    </w:p>
    <w:p w:rsidR="002B6999" w:rsidRPr="006E2E66" w:rsidRDefault="002B6999" w:rsidP="002B6999">
      <w:r w:rsidRPr="006E2E66">
        <w:t xml:space="preserve">от  «___» _______ 2026  года                                                                                      № </w:t>
      </w:r>
    </w:p>
    <w:p w:rsidR="002B6999" w:rsidRPr="006E2E66" w:rsidRDefault="002B6999" w:rsidP="002B6999">
      <w:pPr>
        <w:jc w:val="both"/>
        <w:rPr>
          <w:highlight w:val="yellow"/>
        </w:rPr>
      </w:pPr>
      <w:bookmarkStart w:id="0" w:name="_GoBack"/>
      <w:bookmarkEnd w:id="0"/>
    </w:p>
    <w:p w:rsidR="002B6999" w:rsidRPr="006E2E66" w:rsidRDefault="002B6999" w:rsidP="002B6999">
      <w:pPr>
        <w:shd w:val="clear" w:color="auto" w:fill="FFFFFF"/>
        <w:jc w:val="center"/>
        <w:rPr>
          <w:b/>
          <w:bCs/>
          <w:color w:val="000000"/>
        </w:rPr>
      </w:pPr>
      <w:r w:rsidRPr="006E2E66">
        <w:rPr>
          <w:b/>
        </w:rPr>
        <w:t xml:space="preserve">Об утверждении </w:t>
      </w:r>
      <w:r w:rsidRPr="006E2E66">
        <w:rPr>
          <w:b/>
          <w:bCs/>
          <w:color w:val="000000"/>
        </w:rPr>
        <w:t>проекта  внесения изменений в Правила землепользования и застройки муниципального образования сельское поселение Караул Таймырского  Долгано–Ненецкого муниципального района Красноярского края, утвержденные Решением Караульского сельского Совета депутатов от 30 августа 2013 года № 542</w:t>
      </w:r>
    </w:p>
    <w:p w:rsidR="002B6999" w:rsidRPr="006E2E66" w:rsidRDefault="002B6999" w:rsidP="002B6999">
      <w:pPr>
        <w:autoSpaceDE w:val="0"/>
        <w:autoSpaceDN w:val="0"/>
        <w:adjustRightInd w:val="0"/>
        <w:jc w:val="center"/>
        <w:rPr>
          <w:b/>
          <w:highlight w:val="yellow"/>
        </w:rPr>
      </w:pPr>
    </w:p>
    <w:p w:rsidR="002B6999" w:rsidRPr="006E2E66" w:rsidRDefault="002B6999" w:rsidP="002B699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6E2E66">
        <w:rPr>
          <w:rFonts w:ascii="Times New Roman" w:hAnsi="Times New Roman" w:cs="Times New Roman"/>
        </w:rPr>
        <w:t xml:space="preserve">В соответствии с Градостроительным кодексом Российской Федерации, Федеральным законом </w:t>
      </w:r>
      <w:r w:rsidR="001905A2" w:rsidRPr="006E2E66">
        <w:rPr>
          <w:rFonts w:ascii="Times New Roman" w:hAnsi="Times New Roman" w:cs="Times New Roman"/>
        </w:rPr>
        <w:t>от 20 марта 2025 года № 33-ФЗ «Об общих принципах организации местного самоуправления в единой системе публичной власти»,</w:t>
      </w:r>
      <w:r w:rsidRPr="006E2E66">
        <w:rPr>
          <w:rFonts w:ascii="Times New Roman" w:hAnsi="Times New Roman" w:cs="Times New Roman"/>
        </w:rPr>
        <w:t xml:space="preserve"> руководствуясь Уставом муниципального образования сельское поселение Караул Таймырского Долгано-Ненецкого муниципального района Красноярского края, Караульский сельский Совет депутатов </w:t>
      </w:r>
    </w:p>
    <w:p w:rsidR="002B6999" w:rsidRPr="006E2E66" w:rsidRDefault="002B6999" w:rsidP="002B6999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2B6999" w:rsidRPr="006E2E66" w:rsidRDefault="002B6999" w:rsidP="002B6999">
      <w:pPr>
        <w:tabs>
          <w:tab w:val="left" w:pos="709"/>
        </w:tabs>
        <w:autoSpaceDE w:val="0"/>
        <w:autoSpaceDN w:val="0"/>
        <w:adjustRightInd w:val="0"/>
        <w:ind w:left="-284"/>
        <w:jc w:val="both"/>
        <w:rPr>
          <w:b/>
        </w:rPr>
      </w:pPr>
      <w:r w:rsidRPr="006E2E66">
        <w:rPr>
          <w:b/>
        </w:rPr>
        <w:t xml:space="preserve">     РЕШИЛ:</w:t>
      </w:r>
    </w:p>
    <w:p w:rsidR="002B6999" w:rsidRPr="006E2E66" w:rsidRDefault="002B6999" w:rsidP="002B6999">
      <w:pPr>
        <w:tabs>
          <w:tab w:val="left" w:pos="709"/>
        </w:tabs>
        <w:autoSpaceDE w:val="0"/>
        <w:autoSpaceDN w:val="0"/>
        <w:adjustRightInd w:val="0"/>
        <w:ind w:left="-284"/>
        <w:jc w:val="both"/>
        <w:rPr>
          <w:highlight w:val="yellow"/>
        </w:rPr>
      </w:pPr>
    </w:p>
    <w:p w:rsidR="002B6999" w:rsidRPr="006E2E66" w:rsidRDefault="002B6999" w:rsidP="00C53C13">
      <w:pPr>
        <w:pStyle w:val="a5"/>
        <w:widowControl w:val="0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360"/>
        <w:jc w:val="both"/>
        <w:rPr>
          <w:bCs/>
          <w:color w:val="000000"/>
        </w:rPr>
      </w:pPr>
      <w:r w:rsidRPr="006E2E66">
        <w:t xml:space="preserve">Утвердить прилагаемый проект внесения изменений </w:t>
      </w:r>
      <w:r w:rsidRPr="006E2E66">
        <w:rPr>
          <w:bCs/>
          <w:color w:val="000000"/>
        </w:rPr>
        <w:t>в Правила землепользования и застройки муниципального образования сельское поселение Караул Таймырского  Долгано–Ненецкого муниципального района Красноярского края,</w:t>
      </w:r>
      <w:r w:rsidRPr="006E2E66">
        <w:t xml:space="preserve"> </w:t>
      </w:r>
      <w:r w:rsidRPr="006E2E66">
        <w:rPr>
          <w:bCs/>
          <w:color w:val="000000"/>
        </w:rPr>
        <w:t>утвержденные Решением Караульского сельского Совета депутатов от 30 августа 2013 года № 542.</w:t>
      </w:r>
    </w:p>
    <w:p w:rsidR="00C53C13" w:rsidRPr="006E2E66" w:rsidRDefault="00C53C13" w:rsidP="00C53C1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bCs/>
          <w:color w:val="000000"/>
        </w:rPr>
      </w:pPr>
      <w:r w:rsidRPr="006E2E66">
        <w:rPr>
          <w:bCs/>
          <w:color w:val="000000"/>
        </w:rPr>
        <w:t xml:space="preserve">     2. Настоящее решение подлежит официальному опубликованию (обнародованию) в информационном вестнике «</w:t>
      </w:r>
      <w:proofErr w:type="spellStart"/>
      <w:r w:rsidRPr="006E2E66">
        <w:rPr>
          <w:bCs/>
          <w:color w:val="000000"/>
        </w:rPr>
        <w:t>Усть-Енисеец</w:t>
      </w:r>
      <w:proofErr w:type="spellEnd"/>
      <w:r w:rsidRPr="006E2E66">
        <w:rPr>
          <w:bCs/>
          <w:color w:val="000000"/>
        </w:rPr>
        <w:t>» и размещению на официальном сайте сельского поселения Караул Таймырского Долгано-Ненецкого муниципального района Красноярского края.</w:t>
      </w:r>
    </w:p>
    <w:p w:rsidR="00C53C13" w:rsidRPr="006E2E66" w:rsidRDefault="00C53C13" w:rsidP="00C53C1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bCs/>
          <w:color w:val="000000"/>
        </w:rPr>
      </w:pPr>
      <w:r w:rsidRPr="006E2E66">
        <w:rPr>
          <w:bCs/>
          <w:color w:val="000000"/>
        </w:rPr>
        <w:t xml:space="preserve">    3.   Настоящее решение вступает в силу после его официального опубликования (обнародования).</w:t>
      </w:r>
    </w:p>
    <w:p w:rsidR="002B6999" w:rsidRPr="006E2E66" w:rsidRDefault="002B6999" w:rsidP="002B699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</w:pPr>
    </w:p>
    <w:p w:rsidR="002B6999" w:rsidRPr="006E2E66" w:rsidRDefault="002B6999" w:rsidP="002B699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</w:pPr>
    </w:p>
    <w:p w:rsidR="002B6999" w:rsidRPr="006E2E66" w:rsidRDefault="002B6999" w:rsidP="002B699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highlight w:val="yellow"/>
        </w:rPr>
      </w:pPr>
    </w:p>
    <w:tbl>
      <w:tblPr>
        <w:tblW w:w="9498" w:type="dxa"/>
        <w:tblInd w:w="250" w:type="dxa"/>
        <w:tblLook w:val="04A0" w:firstRow="1" w:lastRow="0" w:firstColumn="1" w:lastColumn="0" w:noHBand="0" w:noVBand="1"/>
      </w:tblPr>
      <w:tblGrid>
        <w:gridCol w:w="3969"/>
        <w:gridCol w:w="1134"/>
        <w:gridCol w:w="4395"/>
      </w:tblGrid>
      <w:tr w:rsidR="002B6999" w:rsidRPr="006E2E66" w:rsidTr="002B6999">
        <w:tc>
          <w:tcPr>
            <w:tcW w:w="3969" w:type="dxa"/>
            <w:shd w:val="clear" w:color="auto" w:fill="auto"/>
          </w:tcPr>
          <w:p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E2E66">
              <w:rPr>
                <w:rFonts w:ascii="Times New Roman" w:hAnsi="Times New Roman" w:cs="Times New Roman"/>
                <w:b/>
              </w:rPr>
              <w:t>Председатель Караульского</w:t>
            </w:r>
          </w:p>
          <w:p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E2E66">
              <w:rPr>
                <w:rFonts w:ascii="Times New Roman" w:hAnsi="Times New Roman" w:cs="Times New Roman"/>
                <w:b/>
              </w:rPr>
              <w:t>сельского Совета депутатов</w:t>
            </w:r>
          </w:p>
          <w:p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6E2E66">
              <w:rPr>
                <w:rFonts w:ascii="Times New Roman" w:hAnsi="Times New Roman" w:cs="Times New Roman"/>
                <w:b/>
                <w:i/>
              </w:rPr>
              <w:t>_______________</w:t>
            </w:r>
            <w:r w:rsidRPr="006E2E66">
              <w:rPr>
                <w:rFonts w:ascii="Times New Roman" w:hAnsi="Times New Roman" w:cs="Times New Roman"/>
                <w:b/>
              </w:rPr>
              <w:t xml:space="preserve"> Д.В. Рудник</w:t>
            </w:r>
          </w:p>
        </w:tc>
        <w:tc>
          <w:tcPr>
            <w:tcW w:w="1134" w:type="dxa"/>
            <w:shd w:val="clear" w:color="auto" w:fill="auto"/>
          </w:tcPr>
          <w:p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E2E66">
              <w:rPr>
                <w:rFonts w:ascii="Times New Roman" w:hAnsi="Times New Roman" w:cs="Times New Roman"/>
                <w:b/>
              </w:rPr>
              <w:t xml:space="preserve">Глава сельского поселения Караул </w:t>
            </w:r>
          </w:p>
          <w:p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E2E66">
              <w:rPr>
                <w:rFonts w:ascii="Times New Roman" w:hAnsi="Times New Roman" w:cs="Times New Roman"/>
                <w:b/>
              </w:rPr>
              <w:t>___________________ Н.Б. Гурина</w:t>
            </w:r>
          </w:p>
        </w:tc>
      </w:tr>
    </w:tbl>
    <w:p w:rsidR="00055338" w:rsidRPr="006E2E66" w:rsidRDefault="00055338"/>
    <w:sectPr w:rsidR="00055338" w:rsidRPr="006E2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55514"/>
    <w:multiLevelType w:val="hybridMultilevel"/>
    <w:tmpl w:val="27C03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C12"/>
    <w:rsid w:val="00055338"/>
    <w:rsid w:val="001905A2"/>
    <w:rsid w:val="002B6999"/>
    <w:rsid w:val="00340C05"/>
    <w:rsid w:val="006E2E66"/>
    <w:rsid w:val="00953C12"/>
    <w:rsid w:val="00C5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B69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2B699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53C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B69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2B699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53C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Ainura</dc:creator>
  <cp:lastModifiedBy>VikaM</cp:lastModifiedBy>
  <cp:revision>3</cp:revision>
  <cp:lastPrinted>2026-09-21T02:52:00Z</cp:lastPrinted>
  <dcterms:created xsi:type="dcterms:W3CDTF">2026-09-30T07:19:00Z</dcterms:created>
  <dcterms:modified xsi:type="dcterms:W3CDTF">2026-10-02T13:33:00Z</dcterms:modified>
</cp:coreProperties>
</file>